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CCE91" w14:textId="77777777" w:rsidR="00CC15E1" w:rsidRDefault="00CC15E1" w:rsidP="00CC15E1">
      <w:pPr>
        <w:jc w:val="center"/>
        <w:rPr>
          <w:rFonts w:ascii="Arial" w:hAnsi="Arial" w:cs="Arial"/>
          <w:b/>
          <w:bCs/>
          <w:sz w:val="28"/>
        </w:rPr>
      </w:pPr>
    </w:p>
    <w:p w14:paraId="7D7CA2C5" w14:textId="25E64075" w:rsidR="00CC15E1" w:rsidRPr="00BD6AA4" w:rsidRDefault="00CC15E1" w:rsidP="00CC15E1">
      <w:pPr>
        <w:tabs>
          <w:tab w:val="right" w:pos="8640"/>
        </w:tabs>
        <w:ind w:right="-720"/>
        <w:rPr>
          <w:rFonts w:ascii="Arial" w:eastAsia="Calibri" w:hAnsi="Arial" w:cs="Arial"/>
          <w:b/>
          <w:bCs/>
          <w:sz w:val="22"/>
          <w:szCs w:val="22"/>
        </w:rPr>
      </w:pPr>
      <w:r w:rsidRPr="00BD6AA4">
        <w:rPr>
          <w:rFonts w:ascii="Arial" w:eastAsia="Calibri" w:hAnsi="Arial" w:cs="Arial"/>
          <w:b/>
          <w:bCs/>
          <w:sz w:val="22"/>
          <w:szCs w:val="22"/>
        </w:rPr>
        <w:t>For Immediate Release</w:t>
      </w:r>
      <w:r w:rsidRPr="00BD6AA4">
        <w:rPr>
          <w:rFonts w:ascii="Arial" w:eastAsia="Calibri" w:hAnsi="Arial" w:cs="Arial"/>
          <w:b/>
          <w:bCs/>
          <w:sz w:val="22"/>
          <w:szCs w:val="22"/>
        </w:rPr>
        <w:tab/>
      </w:r>
      <w:r>
        <w:rPr>
          <w:rFonts w:ascii="Arial" w:eastAsia="Calibri" w:hAnsi="Arial" w:cs="Arial"/>
          <w:b/>
          <w:bCs/>
          <w:sz w:val="22"/>
          <w:szCs w:val="22"/>
        </w:rPr>
        <w:t>August</w:t>
      </w:r>
      <w:r w:rsidRPr="00BD6AA4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>
        <w:rPr>
          <w:rFonts w:ascii="Arial" w:eastAsia="Calibri" w:hAnsi="Arial" w:cs="Arial"/>
          <w:b/>
          <w:bCs/>
          <w:sz w:val="22"/>
          <w:szCs w:val="22"/>
        </w:rPr>
        <w:t>5</w:t>
      </w:r>
      <w:r w:rsidRPr="00BD6AA4">
        <w:rPr>
          <w:rFonts w:ascii="Arial" w:eastAsia="Calibri" w:hAnsi="Arial" w:cs="Arial"/>
          <w:b/>
          <w:bCs/>
          <w:sz w:val="22"/>
          <w:szCs w:val="22"/>
        </w:rPr>
        <w:t>, 2025</w:t>
      </w:r>
    </w:p>
    <w:p w14:paraId="58F99F38" w14:textId="77777777" w:rsidR="00CC15E1" w:rsidRDefault="00CC15E1" w:rsidP="00CC15E1">
      <w:pPr>
        <w:jc w:val="center"/>
        <w:rPr>
          <w:rFonts w:ascii="Arial" w:hAnsi="Arial" w:cs="Arial"/>
          <w:b/>
          <w:bCs/>
          <w:sz w:val="28"/>
        </w:rPr>
      </w:pPr>
    </w:p>
    <w:p w14:paraId="45FEBC0B" w14:textId="54B5AEA4" w:rsidR="00CC15E1" w:rsidRPr="007004F3" w:rsidRDefault="00CC15E1" w:rsidP="00CC15E1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 xml:space="preserve">State Releases July </w:t>
      </w:r>
      <w:r w:rsidRPr="00C70F74">
        <w:rPr>
          <w:rFonts w:ascii="Arial" w:hAnsi="Arial" w:cs="Arial"/>
          <w:b/>
          <w:bCs/>
          <w:sz w:val="28"/>
        </w:rPr>
        <w:t>20</w:t>
      </w:r>
      <w:r>
        <w:rPr>
          <w:rFonts w:ascii="Arial" w:hAnsi="Arial" w:cs="Arial"/>
          <w:b/>
          <w:bCs/>
          <w:sz w:val="28"/>
        </w:rPr>
        <w:t>25</w:t>
      </w:r>
      <w:r w:rsidRPr="007004F3">
        <w:rPr>
          <w:rFonts w:ascii="Arial" w:hAnsi="Arial" w:cs="Arial"/>
          <w:b/>
          <w:bCs/>
          <w:sz w:val="28"/>
        </w:rPr>
        <w:t xml:space="preserve"> General Revenue Report</w:t>
      </w:r>
    </w:p>
    <w:p w14:paraId="5880CE4E" w14:textId="77777777" w:rsidR="00CC15E1" w:rsidRPr="007004F3" w:rsidRDefault="00CC15E1" w:rsidP="00CC15E1">
      <w:pPr>
        <w:rPr>
          <w:rFonts w:ascii="Arial" w:hAnsi="Arial" w:cs="Arial"/>
          <w:sz w:val="22"/>
          <w:szCs w:val="22"/>
        </w:rPr>
      </w:pPr>
    </w:p>
    <w:p w14:paraId="60777E25" w14:textId="77777777" w:rsidR="00CC15E1" w:rsidRDefault="00CC15E1" w:rsidP="00CC15E1">
      <w:pPr>
        <w:ind w:firstLine="720"/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>State Budget Director Dan Haug announced today that 20</w:t>
      </w:r>
      <w:r>
        <w:rPr>
          <w:rFonts w:ascii="Arial" w:hAnsi="Arial" w:cs="Arial"/>
          <w:sz w:val="22"/>
          <w:szCs w:val="22"/>
        </w:rPr>
        <w:t>26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fiscal year-to-date n</w:t>
      </w:r>
      <w:r w:rsidRPr="007004F3">
        <w:rPr>
          <w:rFonts w:ascii="Arial" w:hAnsi="Arial" w:cs="Arial"/>
          <w:sz w:val="22"/>
          <w:szCs w:val="22"/>
        </w:rPr>
        <w:t xml:space="preserve">et general revenue collections </w:t>
      </w:r>
      <w:r>
        <w:rPr>
          <w:rFonts w:ascii="Arial" w:hAnsi="Arial" w:cs="Arial"/>
          <w:sz w:val="22"/>
          <w:szCs w:val="22"/>
        </w:rPr>
        <w:t>increased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0.7 percent compared to July 2024,</w:t>
      </w:r>
      <w:r w:rsidRPr="007004F3">
        <w:rPr>
          <w:rFonts w:ascii="Arial" w:hAnsi="Arial" w:cs="Arial"/>
          <w:sz w:val="22"/>
          <w:szCs w:val="22"/>
        </w:rPr>
        <w:t xml:space="preserve"> from $</w:t>
      </w:r>
      <w:r>
        <w:rPr>
          <w:rFonts w:ascii="Arial" w:hAnsi="Arial" w:cs="Arial"/>
          <w:sz w:val="22"/>
          <w:szCs w:val="22"/>
        </w:rPr>
        <w:t xml:space="preserve">833.5 million </w:t>
      </w:r>
      <w:r w:rsidRPr="007004F3">
        <w:rPr>
          <w:rFonts w:ascii="Arial" w:hAnsi="Arial" w:cs="Arial"/>
          <w:sz w:val="22"/>
          <w:szCs w:val="22"/>
        </w:rPr>
        <w:t>last year to $</w:t>
      </w:r>
      <w:r>
        <w:rPr>
          <w:rFonts w:ascii="Arial" w:hAnsi="Arial" w:cs="Arial"/>
          <w:sz w:val="22"/>
          <w:szCs w:val="22"/>
        </w:rPr>
        <w:t>839.0 million</w:t>
      </w:r>
      <w:r w:rsidRPr="007004F3">
        <w:rPr>
          <w:rFonts w:ascii="Arial" w:hAnsi="Arial" w:cs="Arial"/>
          <w:sz w:val="22"/>
          <w:szCs w:val="22"/>
        </w:rPr>
        <w:t xml:space="preserve"> this year.</w:t>
      </w:r>
    </w:p>
    <w:p w14:paraId="632F3C4A" w14:textId="77777777" w:rsidR="00CC15E1" w:rsidRDefault="00CC15E1" w:rsidP="00CC15E1">
      <w:pPr>
        <w:ind w:firstLine="720"/>
        <w:rPr>
          <w:rFonts w:ascii="Arial" w:hAnsi="Arial" w:cs="Arial"/>
          <w:sz w:val="22"/>
          <w:szCs w:val="22"/>
        </w:rPr>
      </w:pPr>
    </w:p>
    <w:p w14:paraId="2628BD79" w14:textId="77777777" w:rsidR="00CC15E1" w:rsidRPr="007004F3" w:rsidRDefault="00CC15E1" w:rsidP="00CC15E1">
      <w:pPr>
        <w:pStyle w:val="Heading2"/>
        <w:rPr>
          <w:sz w:val="22"/>
          <w:szCs w:val="22"/>
        </w:rPr>
      </w:pPr>
      <w:r w:rsidRPr="007004F3">
        <w:rPr>
          <w:sz w:val="22"/>
          <w:szCs w:val="22"/>
        </w:rPr>
        <w:t>GROSS COLLECTIONS BY TAX TYPE</w:t>
      </w:r>
    </w:p>
    <w:p w14:paraId="03F99597" w14:textId="77777777" w:rsidR="00CC15E1" w:rsidRPr="007004F3" w:rsidRDefault="00CC15E1" w:rsidP="00CC15E1">
      <w:pPr>
        <w:rPr>
          <w:rFonts w:ascii="Arial" w:hAnsi="Arial" w:cs="Arial"/>
          <w:sz w:val="22"/>
          <w:szCs w:val="22"/>
        </w:rPr>
      </w:pPr>
    </w:p>
    <w:p w14:paraId="18EC7209" w14:textId="77777777" w:rsidR="00CC15E1" w:rsidRPr="007004F3" w:rsidRDefault="00CC15E1" w:rsidP="00CC15E1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Individual income tax collections</w:t>
      </w:r>
    </w:p>
    <w:p w14:paraId="41DF953E" w14:textId="77777777" w:rsidR="00CC15E1" w:rsidRDefault="00CC15E1" w:rsidP="00CC15E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3.4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485.3 million last year to $501.6 million</w:t>
      </w:r>
      <w:r w:rsidRPr="007004F3">
        <w:rPr>
          <w:rFonts w:ascii="Arial" w:hAnsi="Arial" w:cs="Arial"/>
          <w:sz w:val="22"/>
          <w:szCs w:val="22"/>
        </w:rPr>
        <w:t xml:space="preserve"> this</w:t>
      </w:r>
      <w:r>
        <w:rPr>
          <w:rFonts w:ascii="Arial" w:hAnsi="Arial" w:cs="Arial"/>
          <w:sz w:val="22"/>
          <w:szCs w:val="22"/>
        </w:rPr>
        <w:t xml:space="preserve"> y</w:t>
      </w:r>
      <w:r w:rsidRPr="007004F3">
        <w:rPr>
          <w:rFonts w:ascii="Arial" w:hAnsi="Arial" w:cs="Arial"/>
          <w:sz w:val="22"/>
          <w:szCs w:val="22"/>
        </w:rPr>
        <w:t>ear.</w:t>
      </w:r>
    </w:p>
    <w:p w14:paraId="396D3A6C" w14:textId="77777777" w:rsidR="00CC15E1" w:rsidRDefault="00CC15E1" w:rsidP="00CC15E1">
      <w:pPr>
        <w:pStyle w:val="Heading1"/>
        <w:rPr>
          <w:sz w:val="22"/>
          <w:szCs w:val="22"/>
        </w:rPr>
      </w:pPr>
    </w:p>
    <w:p w14:paraId="2E672557" w14:textId="77777777" w:rsidR="00CC15E1" w:rsidRPr="007004F3" w:rsidRDefault="00CC15E1" w:rsidP="00CC15E1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Pass Through Entity</w:t>
      </w:r>
      <w:r w:rsidRPr="007004F3">
        <w:rPr>
          <w:sz w:val="22"/>
          <w:szCs w:val="22"/>
        </w:rPr>
        <w:t xml:space="preserve"> tax collections</w:t>
      </w:r>
    </w:p>
    <w:p w14:paraId="461047DB" w14:textId="77777777" w:rsidR="00CC15E1" w:rsidRDefault="00CC15E1" w:rsidP="00CC15E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132.5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8.6 million last year to $20.1 million</w:t>
      </w:r>
      <w:r w:rsidRPr="007004F3">
        <w:rPr>
          <w:rFonts w:ascii="Arial" w:hAnsi="Arial" w:cs="Arial"/>
          <w:sz w:val="22"/>
          <w:szCs w:val="22"/>
        </w:rPr>
        <w:t xml:space="preserve"> this</w:t>
      </w:r>
      <w:r>
        <w:rPr>
          <w:rFonts w:ascii="Arial" w:hAnsi="Arial" w:cs="Arial"/>
          <w:sz w:val="22"/>
          <w:szCs w:val="22"/>
        </w:rPr>
        <w:t xml:space="preserve"> y</w:t>
      </w:r>
      <w:r w:rsidRPr="007004F3">
        <w:rPr>
          <w:rFonts w:ascii="Arial" w:hAnsi="Arial" w:cs="Arial"/>
          <w:sz w:val="22"/>
          <w:szCs w:val="22"/>
        </w:rPr>
        <w:t>ear.</w:t>
      </w:r>
    </w:p>
    <w:p w14:paraId="79A180CF" w14:textId="77777777" w:rsidR="00CC15E1" w:rsidRPr="007004F3" w:rsidRDefault="00CC15E1" w:rsidP="00CC15E1">
      <w:pPr>
        <w:rPr>
          <w:rFonts w:ascii="Arial" w:hAnsi="Arial" w:cs="Arial"/>
          <w:sz w:val="22"/>
          <w:szCs w:val="22"/>
        </w:rPr>
      </w:pPr>
    </w:p>
    <w:p w14:paraId="43D786C0" w14:textId="77777777" w:rsidR="00CC15E1" w:rsidRPr="007004F3" w:rsidRDefault="00CC15E1" w:rsidP="00CC15E1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Sales and use tax collections</w:t>
      </w:r>
    </w:p>
    <w:p w14:paraId="3E594FD6" w14:textId="77777777" w:rsidR="00CC15E1" w:rsidRDefault="00CC15E1" w:rsidP="00CC15E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0.7 </w:t>
      </w:r>
      <w:r w:rsidRPr="007004F3">
        <w:rPr>
          <w:rFonts w:ascii="Arial" w:hAnsi="Arial" w:cs="Arial"/>
          <w:sz w:val="22"/>
          <w:szCs w:val="22"/>
        </w:rPr>
        <w:t>percent for the year</w:t>
      </w:r>
      <w:r>
        <w:rPr>
          <w:rFonts w:ascii="Arial" w:hAnsi="Arial" w:cs="Arial"/>
          <w:sz w:val="22"/>
          <w:szCs w:val="22"/>
        </w:rPr>
        <w:t>,</w:t>
      </w:r>
      <w:r w:rsidRPr="007004F3">
        <w:rPr>
          <w:rFonts w:ascii="Arial" w:hAnsi="Arial" w:cs="Arial"/>
          <w:sz w:val="22"/>
          <w:szCs w:val="22"/>
        </w:rPr>
        <w:t xml:space="preserve"> f</w:t>
      </w:r>
      <w:r>
        <w:rPr>
          <w:rFonts w:ascii="Arial" w:hAnsi="Arial" w:cs="Arial"/>
          <w:sz w:val="22"/>
          <w:szCs w:val="22"/>
        </w:rPr>
        <w:t>rom $305.4 million</w:t>
      </w:r>
      <w:r w:rsidRPr="007004F3">
        <w:rPr>
          <w:rFonts w:ascii="Arial" w:hAnsi="Arial" w:cs="Arial"/>
          <w:sz w:val="22"/>
          <w:szCs w:val="22"/>
        </w:rPr>
        <w:t xml:space="preserve"> last year to $</w:t>
      </w:r>
      <w:r>
        <w:rPr>
          <w:rFonts w:ascii="Arial" w:hAnsi="Arial" w:cs="Arial"/>
          <w:sz w:val="22"/>
          <w:szCs w:val="22"/>
        </w:rPr>
        <w:t xml:space="preserve">307.5 million </w:t>
      </w:r>
      <w:r w:rsidRPr="007004F3">
        <w:rPr>
          <w:rFonts w:ascii="Arial" w:hAnsi="Arial" w:cs="Arial"/>
          <w:sz w:val="22"/>
          <w:szCs w:val="22"/>
        </w:rPr>
        <w:t>this year.</w:t>
      </w:r>
    </w:p>
    <w:p w14:paraId="0358A7A7" w14:textId="77777777" w:rsidR="00CC15E1" w:rsidRPr="007004F3" w:rsidRDefault="00CC15E1" w:rsidP="00CC15E1">
      <w:pPr>
        <w:rPr>
          <w:rFonts w:ascii="Arial" w:hAnsi="Arial" w:cs="Arial"/>
          <w:sz w:val="22"/>
          <w:szCs w:val="22"/>
        </w:rPr>
      </w:pPr>
    </w:p>
    <w:p w14:paraId="7B245C26" w14:textId="77777777" w:rsidR="00CC15E1" w:rsidRPr="007004F3" w:rsidRDefault="00CC15E1" w:rsidP="00CC15E1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Corporate income and corporate franchise tax collections</w:t>
      </w:r>
    </w:p>
    <w:p w14:paraId="3CF01DA2" w14:textId="77777777" w:rsidR="00CC15E1" w:rsidRDefault="00CC15E1" w:rsidP="00CC15E1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26.3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>51.2 m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37.7 million</w:t>
      </w:r>
      <w:r w:rsidRPr="007004F3">
        <w:rPr>
          <w:rFonts w:ascii="Arial" w:hAnsi="Arial" w:cs="Arial"/>
          <w:sz w:val="22"/>
          <w:szCs w:val="22"/>
        </w:rPr>
        <w:t xml:space="preserve"> this year.</w:t>
      </w:r>
    </w:p>
    <w:p w14:paraId="62ADA531" w14:textId="77777777" w:rsidR="00CC15E1" w:rsidRPr="007004F3" w:rsidRDefault="00CC15E1" w:rsidP="00CC15E1">
      <w:pPr>
        <w:rPr>
          <w:rFonts w:ascii="Arial" w:hAnsi="Arial" w:cs="Arial"/>
          <w:sz w:val="22"/>
          <w:szCs w:val="22"/>
        </w:rPr>
      </w:pPr>
    </w:p>
    <w:p w14:paraId="3AA744BC" w14:textId="77777777" w:rsidR="00CC15E1" w:rsidRPr="007004F3" w:rsidRDefault="00CC15E1" w:rsidP="00CC15E1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All other collections</w:t>
      </w:r>
    </w:p>
    <w:p w14:paraId="3E04A468" w14:textId="77777777" w:rsidR="00CC15E1" w:rsidRDefault="00CC15E1" w:rsidP="00CC15E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18.4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 xml:space="preserve">66.43 million </w:t>
      </w:r>
      <w:r w:rsidRPr="007004F3">
        <w:rPr>
          <w:rFonts w:ascii="Arial" w:hAnsi="Arial" w:cs="Arial"/>
          <w:sz w:val="22"/>
          <w:szCs w:val="22"/>
        </w:rPr>
        <w:t>last year to $</w:t>
      </w:r>
      <w:r>
        <w:rPr>
          <w:rFonts w:ascii="Arial" w:hAnsi="Arial" w:cs="Arial"/>
          <w:sz w:val="22"/>
          <w:szCs w:val="22"/>
        </w:rPr>
        <w:t>54.2 m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14:paraId="532407E4" w14:textId="77777777" w:rsidR="00CC15E1" w:rsidRPr="007004F3" w:rsidRDefault="00CC15E1" w:rsidP="00CC15E1">
      <w:pPr>
        <w:rPr>
          <w:rFonts w:ascii="Arial" w:hAnsi="Arial" w:cs="Arial"/>
          <w:sz w:val="22"/>
          <w:szCs w:val="22"/>
        </w:rPr>
      </w:pPr>
    </w:p>
    <w:p w14:paraId="284F9510" w14:textId="77777777" w:rsidR="00CC15E1" w:rsidRPr="007004F3" w:rsidRDefault="00CC15E1" w:rsidP="00CC15E1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Refunds</w:t>
      </w:r>
    </w:p>
    <w:p w14:paraId="10165B7C" w14:textId="77777777" w:rsidR="00CC15E1" w:rsidRDefault="00CC15E1" w:rsidP="00CC15E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1.6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>83.4 million</w:t>
      </w:r>
      <w:r w:rsidRPr="007004F3">
        <w:rPr>
          <w:rFonts w:ascii="Arial" w:hAnsi="Arial" w:cs="Arial"/>
          <w:sz w:val="22"/>
          <w:szCs w:val="22"/>
        </w:rPr>
        <w:t xml:space="preserve"> last year to $</w:t>
      </w:r>
      <w:r>
        <w:rPr>
          <w:rFonts w:ascii="Arial" w:hAnsi="Arial" w:cs="Arial"/>
          <w:sz w:val="22"/>
          <w:szCs w:val="22"/>
        </w:rPr>
        <w:t>82.0 million</w:t>
      </w:r>
      <w:r w:rsidRPr="007004F3">
        <w:rPr>
          <w:rFonts w:ascii="Arial" w:hAnsi="Arial" w:cs="Arial"/>
          <w:sz w:val="22"/>
          <w:szCs w:val="22"/>
        </w:rPr>
        <w:t xml:space="preserve"> this year. </w:t>
      </w:r>
    </w:p>
    <w:p w14:paraId="44C06143" w14:textId="77777777" w:rsidR="00CC15E1" w:rsidRDefault="00CC15E1" w:rsidP="00CC15E1">
      <w:pPr>
        <w:rPr>
          <w:rFonts w:ascii="Arial" w:hAnsi="Arial" w:cs="Arial"/>
          <w:sz w:val="22"/>
          <w:szCs w:val="22"/>
        </w:rPr>
      </w:pPr>
    </w:p>
    <w:p w14:paraId="73EC1BD7" w14:textId="77777777" w:rsidR="00CC15E1" w:rsidRDefault="00CC15E1" w:rsidP="00CC15E1">
      <w:pPr>
        <w:rPr>
          <w:rFonts w:ascii="Arial" w:hAnsi="Arial" w:cs="Arial"/>
          <w:i/>
          <w:iCs/>
        </w:rPr>
      </w:pPr>
    </w:p>
    <w:p w14:paraId="2360308B" w14:textId="0D438FB0" w:rsidR="00CC15E1" w:rsidRPr="00E67093" w:rsidRDefault="00CC15E1" w:rsidP="00CC15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</w:rPr>
        <w:t>The figures included in the monthly general revenue report represent a snapshot in time and can vary widely based on a multitude of factors.</w:t>
      </w:r>
    </w:p>
    <w:p w14:paraId="03C34D44" w14:textId="79E1D7D3" w:rsidR="00C56492" w:rsidRDefault="00C56492" w:rsidP="00705023"/>
    <w:p w14:paraId="36E18976" w14:textId="77777777" w:rsidR="00CC15E1" w:rsidRPr="00FD0DBD" w:rsidRDefault="00CC15E1" w:rsidP="00CC15E1">
      <w:pPr>
        <w:jc w:val="center"/>
        <w:rPr>
          <w:rFonts w:ascii="Times New Roman" w:hAnsi="Times New Roman" w:cs="Times New Roman"/>
        </w:rPr>
      </w:pPr>
      <w:r w:rsidRPr="006A1F51">
        <w:rPr>
          <w:rFonts w:ascii="Arial" w:hAnsi="Arial" w:cs="Arial"/>
          <w:sz w:val="20"/>
          <w:szCs w:val="20"/>
        </w:rPr>
        <w:t>###</w:t>
      </w:r>
    </w:p>
    <w:p w14:paraId="589DC027" w14:textId="77777777" w:rsidR="00CC15E1" w:rsidRPr="00705023" w:rsidRDefault="00CC15E1" w:rsidP="00705023"/>
    <w:sectPr w:rsidR="00CC15E1" w:rsidRPr="00705023" w:rsidSect="00C564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46200" w14:textId="77777777" w:rsidR="00A037A4" w:rsidRDefault="00A037A4" w:rsidP="005203AE">
      <w:r>
        <w:separator/>
      </w:r>
    </w:p>
  </w:endnote>
  <w:endnote w:type="continuationSeparator" w:id="0">
    <w:p w14:paraId="3FD8BA39" w14:textId="77777777" w:rsidR="00A037A4" w:rsidRDefault="00A037A4" w:rsidP="00520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954A5" w14:textId="77777777" w:rsidR="00CC15E1" w:rsidRDefault="00CC15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34778" w14:textId="77777777" w:rsidR="00CC15E1" w:rsidRDefault="00CC15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C3CFB" w14:textId="77777777" w:rsidR="00CC15E1" w:rsidRDefault="00CC15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BDE45" w14:textId="77777777" w:rsidR="00A037A4" w:rsidRDefault="00A037A4" w:rsidP="005203AE">
      <w:r>
        <w:separator/>
      </w:r>
    </w:p>
  </w:footnote>
  <w:footnote w:type="continuationSeparator" w:id="0">
    <w:p w14:paraId="6E30B025" w14:textId="77777777" w:rsidR="00A037A4" w:rsidRDefault="00A037A4" w:rsidP="00520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224D5" w14:textId="77777777" w:rsidR="00CC15E1" w:rsidRDefault="00CC15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ACCC6" w14:textId="77777777" w:rsidR="00CC15E1" w:rsidRDefault="00CC15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B9947" w14:textId="5C4E8014" w:rsidR="00683C31" w:rsidRDefault="002543E7" w:rsidP="00683C31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A7E02E" wp14:editId="6DD213CF">
              <wp:simplePos x="0" y="0"/>
              <wp:positionH relativeFrom="column">
                <wp:posOffset>-295275</wp:posOffset>
              </wp:positionH>
              <wp:positionV relativeFrom="paragraph">
                <wp:posOffset>230505</wp:posOffset>
              </wp:positionV>
              <wp:extent cx="972820" cy="358140"/>
              <wp:effectExtent l="0" t="0" r="0" b="381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2820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C79EA6" w14:textId="6BC2BA1A" w:rsidR="00683C31" w:rsidRPr="00825D96" w:rsidRDefault="008C2683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  <w:t>Mike Kehoe</w:t>
                          </w:r>
                        </w:p>
                        <w:p w14:paraId="401E47B5" w14:textId="77777777" w:rsidR="00683C31" w:rsidRPr="00A86C35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A86C35"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Governor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4A7E02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23.25pt;margin-top:18.15pt;width:76.6pt;height:28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" filled="f" stroked="f" strokeweight=".5pt">
              <v:textbox>
                <w:txbxContent>
                  <w:p w14:paraId="77C79EA6" w14:textId="6BC2BA1A" w:rsidR="00683C31" w:rsidRPr="00825D96" w:rsidRDefault="008C2683" w:rsidP="00683C31">
                    <w:pPr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  <w:t>Mike Kehoe</w:t>
                    </w:r>
                  </w:p>
                  <w:p w14:paraId="401E47B5" w14:textId="77777777" w:rsidR="00683C31" w:rsidRPr="00A86C35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</w:pPr>
                    <w:r w:rsidRPr="00A86C35"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  <w:t>Governor</w:t>
                    </w:r>
                  </w:p>
                </w:txbxContent>
              </v:textbox>
            </v:shape>
          </w:pict>
        </mc:Fallback>
      </mc:AlternateContent>
    </w:r>
    <w:r w:rsidR="006A1F51">
      <w:rPr>
        <w:noProof/>
      </w:rPr>
      <w:drawing>
        <wp:anchor distT="0" distB="0" distL="114300" distR="114300" simplePos="0" relativeHeight="251661312" behindDoc="0" locked="0" layoutInCell="1" allowOverlap="1" wp14:anchorId="396E5701" wp14:editId="3E66EBBD">
          <wp:simplePos x="0" y="0"/>
          <wp:positionH relativeFrom="margin">
            <wp:align>center</wp:align>
          </wp:positionH>
          <wp:positionV relativeFrom="paragraph">
            <wp:posOffset>69850</wp:posOffset>
          </wp:positionV>
          <wp:extent cx="1132840" cy="1136015"/>
          <wp:effectExtent l="0" t="0" r="0" b="0"/>
          <wp:wrapSquare wrapText="bothSides"/>
          <wp:docPr id="2" name="Picture 2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840" cy="1136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3C31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EE03CD5" wp14:editId="7E5A37E6">
              <wp:simplePos x="0" y="0"/>
              <wp:positionH relativeFrom="column">
                <wp:posOffset>4305300</wp:posOffset>
              </wp:positionH>
              <wp:positionV relativeFrom="paragraph">
                <wp:posOffset>177800</wp:posOffset>
              </wp:positionV>
              <wp:extent cx="2124710" cy="51435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4710" cy="514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8679D2" w14:textId="77777777" w:rsidR="00683C31" w:rsidRPr="00CC15E1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CC15E1"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  <w:t>Dan Haug</w:t>
                          </w:r>
                        </w:p>
                        <w:p w14:paraId="69FC5909" w14:textId="77777777" w:rsidR="00683C31" w:rsidRPr="00CC15E1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CC15E1"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Director</w:t>
                          </w:r>
                        </w:p>
                        <w:p w14:paraId="10F08FC1" w14:textId="77777777" w:rsidR="00683C31" w:rsidRPr="00CC15E1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CC15E1"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Division of Budget and Planning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E03CD5" id="Text Box 11" o:spid="_x0000_s1027" type="#_x0000_t202" style="position:absolute;left:0;text-align:left;margin-left:339pt;margin-top:14pt;width:167.3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" filled="f" stroked="f" strokeweight=".5pt">
              <v:textbox>
                <w:txbxContent>
                  <w:p w14:paraId="488679D2" w14:textId="77777777" w:rsidR="00683C31" w:rsidRPr="00CC15E1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</w:pPr>
                    <w:r w:rsidRPr="00CC15E1"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  <w:t>Dan Haug</w:t>
                    </w:r>
                  </w:p>
                  <w:p w14:paraId="69FC5909" w14:textId="77777777" w:rsidR="00683C31" w:rsidRPr="00CC15E1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</w:pPr>
                    <w:r w:rsidRPr="00CC15E1"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  <w:t>Director</w:t>
                    </w:r>
                  </w:p>
                  <w:p w14:paraId="10F08FC1" w14:textId="77777777" w:rsidR="00683C31" w:rsidRPr="00CC15E1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</w:pPr>
                    <w:r w:rsidRPr="00CC15E1"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  <w:t>Division of Budget and Planning</w:t>
                    </w:r>
                  </w:p>
                </w:txbxContent>
              </v:textbox>
            </v:shape>
          </w:pict>
        </mc:Fallback>
      </mc:AlternateContent>
    </w:r>
  </w:p>
  <w:p w14:paraId="5603F2F0" w14:textId="151EDE9A" w:rsidR="00683C31" w:rsidRDefault="00683C31" w:rsidP="00683C31">
    <w:pPr>
      <w:pStyle w:val="Header"/>
      <w:jc w:val="center"/>
    </w:pPr>
  </w:p>
  <w:p w14:paraId="708BB93A" w14:textId="4C6D9843" w:rsidR="00683C31" w:rsidRDefault="00683C31" w:rsidP="00683C31">
    <w:pPr>
      <w:pStyle w:val="Header"/>
      <w:jc w:val="center"/>
    </w:pPr>
  </w:p>
  <w:p w14:paraId="333DA325" w14:textId="6AF66EA9" w:rsidR="00683C31" w:rsidRDefault="00683C31" w:rsidP="00683C31">
    <w:pPr>
      <w:pStyle w:val="Header"/>
      <w:jc w:val="center"/>
      <w:rPr>
        <w:rFonts w:ascii="Times New Roman" w:hAnsi="Times New Roman" w:cs="Times New Roman"/>
        <w:b/>
        <w:sz w:val="18"/>
        <w:szCs w:val="18"/>
      </w:rPr>
    </w:pPr>
  </w:p>
  <w:p w14:paraId="5EA8959C" w14:textId="5C7B44BE" w:rsidR="00683C31" w:rsidRDefault="002543E7" w:rsidP="00683C31">
    <w:pPr>
      <w:pStyle w:val="Header"/>
      <w:jc w:val="center"/>
      <w:rPr>
        <w:rFonts w:ascii="Times New Roman" w:hAnsi="Times New Roman" w:cs="Times New Roman"/>
        <w:b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C47575" wp14:editId="5690F62C">
              <wp:simplePos x="0" y="0"/>
              <wp:positionH relativeFrom="column">
                <wp:posOffset>-323850</wp:posOffset>
              </wp:positionH>
              <wp:positionV relativeFrom="paragraph">
                <wp:posOffset>131445</wp:posOffset>
              </wp:positionV>
              <wp:extent cx="1047750" cy="35242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B1B8E7" w14:textId="77777777" w:rsidR="00683C31" w:rsidRPr="00825D96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825D96"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  <w:t>Kenneth J. Zellers</w:t>
                          </w:r>
                        </w:p>
                        <w:p w14:paraId="110F6112" w14:textId="77777777" w:rsidR="00683C31" w:rsidRPr="00A86C35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A86C35"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Commissioner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AC47575" id="Text Box 9" o:spid="_x0000_s1028" type="#_x0000_t202" style="position:absolute;left:0;text-align:left;margin-left:-25.5pt;margin-top:10.35pt;width:82.5pt;height:27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" filled="f" stroked="f" strokeweight=".5pt">
              <v:textbox>
                <w:txbxContent>
                  <w:p w14:paraId="64B1B8E7" w14:textId="77777777" w:rsidR="00683C31" w:rsidRPr="00825D96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</w:pPr>
                    <w:r w:rsidRPr="00825D96"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  <w:t>Kenneth J. Zellers</w:t>
                    </w:r>
                  </w:p>
                  <w:p w14:paraId="110F6112" w14:textId="77777777" w:rsidR="00683C31" w:rsidRPr="00A86C35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</w:pPr>
                    <w:r w:rsidRPr="00A86C35"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  <w:t>Commissioner</w:t>
                    </w:r>
                  </w:p>
                </w:txbxContent>
              </v:textbox>
            </v:shape>
          </w:pict>
        </mc:Fallback>
      </mc:AlternateContent>
    </w:r>
  </w:p>
  <w:p w14:paraId="04807358" w14:textId="77777777" w:rsidR="00683C31" w:rsidRDefault="00683C31" w:rsidP="00683C31">
    <w:pPr>
      <w:pStyle w:val="Header"/>
      <w:jc w:val="center"/>
      <w:rPr>
        <w:rFonts w:ascii="Times New Roman" w:hAnsi="Times New Roman" w:cs="Times New Roman"/>
        <w:b/>
        <w:sz w:val="18"/>
        <w:szCs w:val="18"/>
      </w:rPr>
    </w:pPr>
  </w:p>
  <w:p w14:paraId="7360A6F5" w14:textId="77777777" w:rsidR="00683C31" w:rsidRDefault="00683C31" w:rsidP="006A1F51">
    <w:pPr>
      <w:pStyle w:val="Header"/>
      <w:rPr>
        <w:rFonts w:ascii="Times New Roman" w:hAnsi="Times New Roman" w:cs="Times New Roman"/>
        <w:b/>
        <w:sz w:val="22"/>
        <w:szCs w:val="22"/>
      </w:rPr>
    </w:pPr>
  </w:p>
  <w:p w14:paraId="0D28CFBF" w14:textId="77777777" w:rsidR="002543E7" w:rsidRDefault="002543E7" w:rsidP="006A1F51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</w:p>
  <w:p w14:paraId="307BBD46" w14:textId="423EB8F5" w:rsidR="00683C31" w:rsidRPr="006A1F51" w:rsidRDefault="006A1F51" w:rsidP="006A1F51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6A1F51">
      <w:rPr>
        <w:rFonts w:ascii="Times New Roman" w:hAnsi="Times New Roman" w:cs="Times New Roman"/>
        <w:b/>
        <w:sz w:val="20"/>
        <w:szCs w:val="20"/>
      </w:rPr>
      <w:t xml:space="preserve">Missouri </w:t>
    </w:r>
    <w:r w:rsidR="00683C31" w:rsidRPr="006A1F51">
      <w:rPr>
        <w:rFonts w:ascii="Times New Roman" w:hAnsi="Times New Roman" w:cs="Times New Roman"/>
        <w:b/>
        <w:sz w:val="20"/>
        <w:szCs w:val="20"/>
      </w:rPr>
      <w:t>Office of Administration</w:t>
    </w:r>
    <w:r w:rsidR="002543E7">
      <w:rPr>
        <w:rFonts w:ascii="Times New Roman" w:hAnsi="Times New Roman" w:cs="Times New Roman"/>
        <w:b/>
        <w:sz w:val="20"/>
        <w:szCs w:val="20"/>
      </w:rPr>
      <w:t>, Division</w:t>
    </w:r>
    <w:r w:rsidR="00683C31" w:rsidRPr="006A1F51">
      <w:rPr>
        <w:rFonts w:ascii="Times New Roman" w:hAnsi="Times New Roman" w:cs="Times New Roman"/>
        <w:b/>
        <w:sz w:val="20"/>
        <w:szCs w:val="20"/>
      </w:rPr>
      <w:t xml:space="preserve"> of Budget and Planning</w:t>
    </w:r>
  </w:p>
  <w:p w14:paraId="1618ECF1" w14:textId="77777777" w:rsidR="00683C31" w:rsidRPr="006A1F51" w:rsidRDefault="00683C31" w:rsidP="00683C31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6A1F51">
      <w:rPr>
        <w:rFonts w:ascii="Times New Roman" w:hAnsi="Times New Roman" w:cs="Times New Roman"/>
        <w:sz w:val="20"/>
        <w:szCs w:val="20"/>
      </w:rPr>
      <w:t>Post Office Box 809</w:t>
    </w:r>
  </w:p>
  <w:p w14:paraId="55468A1A" w14:textId="77777777" w:rsidR="00683C31" w:rsidRPr="006A1F51" w:rsidRDefault="00683C31" w:rsidP="00683C31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6A1F51">
      <w:rPr>
        <w:rFonts w:ascii="Times New Roman" w:hAnsi="Times New Roman" w:cs="Times New Roman"/>
        <w:sz w:val="20"/>
        <w:szCs w:val="20"/>
      </w:rPr>
      <w:t>Jefferson City, Missouri 65102</w:t>
    </w:r>
  </w:p>
  <w:p w14:paraId="34A7740D" w14:textId="302CB38F" w:rsidR="00F729CB" w:rsidRPr="006A1F51" w:rsidRDefault="00683C31" w:rsidP="006A1F51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6A1F51">
      <w:rPr>
        <w:rFonts w:ascii="Times New Roman" w:hAnsi="Times New Roman" w:cs="Times New Roman"/>
        <w:sz w:val="20"/>
        <w:szCs w:val="20"/>
      </w:rPr>
      <w:t>(573) 751-2345</w:t>
    </w:r>
    <w:r w:rsidR="006A1F51" w:rsidRPr="006A1F51">
      <w:rPr>
        <w:rFonts w:ascii="Times New Roman" w:hAnsi="Times New Roman" w:cs="Times New Roman"/>
        <w:sz w:val="20"/>
        <w:szCs w:val="20"/>
      </w:rPr>
      <w:t xml:space="preserve">  •  </w:t>
    </w:r>
    <w:r w:rsidRPr="006A1F51">
      <w:rPr>
        <w:rFonts w:ascii="Times New Roman" w:hAnsi="Times New Roman" w:cs="Times New Roman"/>
        <w:sz w:val="20"/>
        <w:szCs w:val="20"/>
      </w:rPr>
      <w:t>bpmail@oa.mo.gov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5059296">
    <w:abstractNumId w:val="2"/>
  </w:num>
  <w:num w:numId="2" w16cid:durableId="2019307672">
    <w:abstractNumId w:val="1"/>
  </w:num>
  <w:num w:numId="3" w16cid:durableId="1990749894">
    <w:abstractNumId w:val="0"/>
  </w:num>
  <w:num w:numId="4" w16cid:durableId="2114471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AE"/>
    <w:rsid w:val="000159CF"/>
    <w:rsid w:val="0003394C"/>
    <w:rsid w:val="00170C55"/>
    <w:rsid w:val="00192C55"/>
    <w:rsid w:val="001B0C4D"/>
    <w:rsid w:val="00234582"/>
    <w:rsid w:val="00253550"/>
    <w:rsid w:val="002543E7"/>
    <w:rsid w:val="00277BC0"/>
    <w:rsid w:val="00306D32"/>
    <w:rsid w:val="00350D23"/>
    <w:rsid w:val="00380E52"/>
    <w:rsid w:val="003A398B"/>
    <w:rsid w:val="0047170E"/>
    <w:rsid w:val="004E053E"/>
    <w:rsid w:val="005203AE"/>
    <w:rsid w:val="005D2C07"/>
    <w:rsid w:val="00650DD8"/>
    <w:rsid w:val="00683C31"/>
    <w:rsid w:val="006A1F51"/>
    <w:rsid w:val="006D2878"/>
    <w:rsid w:val="006E2075"/>
    <w:rsid w:val="006F2444"/>
    <w:rsid w:val="00705023"/>
    <w:rsid w:val="00786AB0"/>
    <w:rsid w:val="00791697"/>
    <w:rsid w:val="007A4301"/>
    <w:rsid w:val="007E4098"/>
    <w:rsid w:val="00825D96"/>
    <w:rsid w:val="008339D7"/>
    <w:rsid w:val="008C2683"/>
    <w:rsid w:val="008E11EC"/>
    <w:rsid w:val="009051F2"/>
    <w:rsid w:val="009E08BD"/>
    <w:rsid w:val="009F7CDF"/>
    <w:rsid w:val="00A037A4"/>
    <w:rsid w:val="00A35E77"/>
    <w:rsid w:val="00A649AF"/>
    <w:rsid w:val="00A86C35"/>
    <w:rsid w:val="00B273AE"/>
    <w:rsid w:val="00BD5447"/>
    <w:rsid w:val="00C56492"/>
    <w:rsid w:val="00CC15E1"/>
    <w:rsid w:val="00CD6064"/>
    <w:rsid w:val="00D61C23"/>
    <w:rsid w:val="00DA4F8E"/>
    <w:rsid w:val="00DF47F6"/>
    <w:rsid w:val="00EA5288"/>
    <w:rsid w:val="00F578F0"/>
    <w:rsid w:val="00F729CB"/>
    <w:rsid w:val="00FD0DBD"/>
    <w:rsid w:val="00FD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92411"/>
  <w15:chartTrackingRefBased/>
  <w15:docId w15:val="{E48E4ED8-A062-8146-BB22-41DE1572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A1F51"/>
    <w:pPr>
      <w:keepNext/>
      <w:outlineLvl w:val="0"/>
    </w:pPr>
    <w:rPr>
      <w:rFonts w:ascii="Arial" w:eastAsia="Times New Roman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6A1F51"/>
    <w:pPr>
      <w:keepNext/>
      <w:jc w:val="center"/>
      <w:outlineLvl w:val="1"/>
    </w:pPr>
    <w:rPr>
      <w:rFonts w:ascii="Arial" w:eastAsia="Times New Roman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3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3AE"/>
  </w:style>
  <w:style w:type="paragraph" w:styleId="Footer">
    <w:name w:val="footer"/>
    <w:basedOn w:val="Normal"/>
    <w:link w:val="FooterChar"/>
    <w:uiPriority w:val="99"/>
    <w:unhideWhenUsed/>
    <w:rsid w:val="005203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3AE"/>
  </w:style>
  <w:style w:type="paragraph" w:styleId="NormalWeb">
    <w:name w:val="Normal (Web)"/>
    <w:basedOn w:val="Normal"/>
    <w:uiPriority w:val="99"/>
    <w:semiHidden/>
    <w:unhideWhenUsed/>
    <w:rsid w:val="00FD0DB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53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53E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6A1F51"/>
    <w:rPr>
      <w:rFonts w:ascii="Arial" w:eastAsia="Times New Roman" w:hAnsi="Arial" w:cs="Arial"/>
      <w:b/>
      <w:bCs/>
      <w:u w:val="single"/>
    </w:rPr>
  </w:style>
  <w:style w:type="character" w:customStyle="1" w:styleId="Heading2Char">
    <w:name w:val="Heading 2 Char"/>
    <w:basedOn w:val="DefaultParagraphFont"/>
    <w:link w:val="Heading2"/>
    <w:rsid w:val="006A1F51"/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7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757915212F14AA24455DE523231E7" ma:contentTypeVersion="25" ma:contentTypeDescription="Create a new document." ma:contentTypeScope="" ma:versionID="b4f4cf88ad0f07cf0352e80afb592107">
  <xsd:schema xmlns:xsd="http://www.w3.org/2001/XMLSchema" xmlns:xs="http://www.w3.org/2001/XMLSchema" xmlns:p="http://schemas.microsoft.com/office/2006/metadata/properties" xmlns:ns2="4cf0c454-b52b-4add-bbd7-1d94e9ce21aa" xmlns:ns3="caaf343a-6bd7-46c4-bea5-070c8e445426" targetNamespace="http://schemas.microsoft.com/office/2006/metadata/properties" ma:root="true" ma:fieldsID="a11814879d2bf54356715b804c7ff841" ns2:_="" ns3:_="">
    <xsd:import namespace="4cf0c454-b52b-4add-bbd7-1d94e9ce21aa"/>
    <xsd:import namespace="caaf343a-6bd7-46c4-bea5-070c8e445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Owner" minOccurs="0"/>
                <xsd:element ref="ns2:DueDate" minOccurs="0"/>
                <xsd:element ref="ns2:Status" minOccurs="0"/>
                <xsd:element ref="ns2:FiscalCost" minOccurs="0"/>
                <xsd:element ref="ns2:lin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0c454-b52b-4add-bbd7-1d94e9ce2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1e61217-37f3-4b58-8c2d-239b51c5d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Owner" ma:index="20" nillable="true" ma:displayName="Owner" ma:format="Dropdown" ma:list="UserInfo" ma:SharePointGroup="0" ma:internalName="Own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ueDate" ma:index="21" nillable="true" ma:displayName="Due Date" ma:format="DateOnly" ma:internalName="DueDate">
      <xsd:simpleType>
        <xsd:restriction base="dms:DateTime"/>
      </xsd:simpleType>
    </xsd:element>
    <xsd:element name="Status" ma:index="22" nillable="true" ma:displayName="Status" ma:format="Dropdown" ma:internalName="Status">
      <xsd:simpleType>
        <xsd:restriction base="dms:Choice">
          <xsd:enumeration value="Draft"/>
          <xsd:enumeration value="Review"/>
          <xsd:enumeration value="Complete"/>
        </xsd:restriction>
      </xsd:simpleType>
    </xsd:element>
    <xsd:element name="FiscalCost" ma:index="23" nillable="true" ma:displayName="Fiscal Cost" ma:format="$123,456.00 (United States)" ma:LCID="1033" ma:internalName="FiscalCost">
      <xsd:simpleType>
        <xsd:restriction base="dms:Currency"/>
      </xsd:simpleType>
    </xsd:element>
    <xsd:element name="links" ma:index="24" nillable="true" ma:displayName="Fiscal Notes" ma:format="Hyperlink" ma:internalName="link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f343a-6bd7-46c4-bea5-070c8e44542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0fac33d-6963-45d4-bed6-a509461179c5}" ma:internalName="TaxCatchAll" ma:readOnly="false" ma:showField="CatchAllData" ma:web="caaf343a-6bd7-46c4-bea5-070c8e445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af343a-6bd7-46c4-bea5-070c8e445426" xsi:nil="true"/>
    <links xmlns="4cf0c454-b52b-4add-bbd7-1d94e9ce21aa">
      <Url xsi:nil="true"/>
      <Description xsi:nil="true"/>
    </links>
    <lcf76f155ced4ddcb4097134ff3c332f xmlns="4cf0c454-b52b-4add-bbd7-1d94e9ce21aa">
      <Terms xmlns="http://schemas.microsoft.com/office/infopath/2007/PartnerControls"/>
    </lcf76f155ced4ddcb4097134ff3c332f>
    <Status xmlns="4cf0c454-b52b-4add-bbd7-1d94e9ce21aa" xsi:nil="true"/>
    <FiscalCost xmlns="4cf0c454-b52b-4add-bbd7-1d94e9ce21aa" xsi:nil="true"/>
    <Owner xmlns="4cf0c454-b52b-4add-bbd7-1d94e9ce21aa">
      <UserInfo>
        <DisplayName/>
        <AccountId xsi:nil="true"/>
        <AccountType/>
      </UserInfo>
    </Owner>
    <DueDate xmlns="4cf0c454-b52b-4add-bbd7-1d94e9ce21aa" xsi:nil="true"/>
  </documentManagement>
</p:properties>
</file>

<file path=customXml/itemProps1.xml><?xml version="1.0" encoding="utf-8"?>
<ds:datastoreItem xmlns:ds="http://schemas.openxmlformats.org/officeDocument/2006/customXml" ds:itemID="{4C60B4E7-10FB-4D9D-8AB2-18B3428B7426}"/>
</file>

<file path=customXml/itemProps2.xml><?xml version="1.0" encoding="utf-8"?>
<ds:datastoreItem xmlns:ds="http://schemas.openxmlformats.org/officeDocument/2006/customXml" ds:itemID="{4DE59A6B-2027-45CF-B76A-9BC20909D619}"/>
</file>

<file path=customXml/itemProps3.xml><?xml version="1.0" encoding="utf-8"?>
<ds:datastoreItem xmlns:ds="http://schemas.openxmlformats.org/officeDocument/2006/customXml" ds:itemID="{E42E5B9E-C68E-4C50-98D1-A33AB511BC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Farley, Jessica</cp:lastModifiedBy>
  <cp:revision>2</cp:revision>
  <cp:lastPrinted>2023-08-17T19:53:00Z</cp:lastPrinted>
  <dcterms:created xsi:type="dcterms:W3CDTF">2025-08-04T16:00:00Z</dcterms:created>
  <dcterms:modified xsi:type="dcterms:W3CDTF">2025-08-04T16:00:00Z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0x010100CF8757915212F14AA24455DE523231E7</vt:lpwstr>
  </property>
</Properties>
</file>