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FAC87" w14:textId="77777777" w:rsidR="00BF6F72" w:rsidRPr="00BF6F72" w:rsidRDefault="00BF6F72">
      <w:pPr>
        <w:rPr>
          <w:rFonts w:asciiTheme="minorHAnsi" w:hAnsiTheme="minorHAnsi" w:cstheme="minorHAnsi"/>
          <w:sz w:val="28"/>
          <w:szCs w:val="28"/>
        </w:rPr>
      </w:pPr>
    </w:p>
    <w:p w14:paraId="49FC5753" w14:textId="35D7D163" w:rsidR="00B74896" w:rsidRDefault="00B74896" w:rsidP="002D2026">
      <w:pPr>
        <w:jc w:val="center"/>
        <w:rPr>
          <w:rFonts w:asciiTheme="minorHAnsi" w:hAnsiTheme="minorHAnsi" w:cstheme="minorHAnsi"/>
          <w:b/>
          <w:color w:val="17365D" w:themeColor="text2" w:themeShade="BF"/>
          <w:sz w:val="28"/>
          <w:szCs w:val="28"/>
        </w:rPr>
      </w:pPr>
      <w:r>
        <w:rPr>
          <w:rFonts w:asciiTheme="minorHAnsi" w:hAnsiTheme="minorHAnsi" w:cstheme="minorHAnsi"/>
          <w:b/>
          <w:color w:val="17365D" w:themeColor="text2" w:themeShade="BF"/>
          <w:sz w:val="28"/>
          <w:szCs w:val="28"/>
        </w:rPr>
        <w:t xml:space="preserve">Issuance </w:t>
      </w:r>
      <w:r w:rsidR="002D2026" w:rsidRPr="00940899">
        <w:rPr>
          <w:rFonts w:asciiTheme="minorHAnsi" w:hAnsiTheme="minorHAnsi" w:cstheme="minorHAnsi"/>
          <w:b/>
          <w:color w:val="17365D" w:themeColor="text2" w:themeShade="BF"/>
          <w:sz w:val="28"/>
          <w:szCs w:val="28"/>
        </w:rPr>
        <w:t>Date</w:t>
      </w:r>
      <w:r w:rsidR="00364059">
        <w:rPr>
          <w:rFonts w:asciiTheme="minorHAnsi" w:hAnsiTheme="minorHAnsi" w:cstheme="minorHAnsi"/>
          <w:b/>
          <w:color w:val="17365D" w:themeColor="text2" w:themeShade="BF"/>
          <w:sz w:val="28"/>
          <w:szCs w:val="28"/>
        </w:rPr>
        <w:t xml:space="preserve">:  </w:t>
      </w:r>
      <w:r w:rsidR="00F255B8">
        <w:rPr>
          <w:rFonts w:asciiTheme="minorHAnsi" w:hAnsiTheme="minorHAnsi" w:cstheme="minorHAnsi"/>
          <w:b/>
          <w:color w:val="17365D" w:themeColor="text2" w:themeShade="BF"/>
          <w:sz w:val="28"/>
          <w:szCs w:val="28"/>
        </w:rPr>
        <w:t>1</w:t>
      </w:r>
      <w:r w:rsidR="00F46439">
        <w:rPr>
          <w:rFonts w:asciiTheme="minorHAnsi" w:hAnsiTheme="minorHAnsi" w:cstheme="minorHAnsi"/>
          <w:b/>
          <w:color w:val="17365D" w:themeColor="text2" w:themeShade="BF"/>
          <w:sz w:val="28"/>
          <w:szCs w:val="28"/>
        </w:rPr>
        <w:t>1</w:t>
      </w:r>
      <w:r w:rsidR="00F255B8">
        <w:rPr>
          <w:rFonts w:asciiTheme="minorHAnsi" w:hAnsiTheme="minorHAnsi" w:cstheme="minorHAnsi"/>
          <w:b/>
          <w:color w:val="17365D" w:themeColor="text2" w:themeShade="BF"/>
          <w:sz w:val="28"/>
          <w:szCs w:val="28"/>
        </w:rPr>
        <w:t>/</w:t>
      </w:r>
      <w:r w:rsidR="00661808">
        <w:rPr>
          <w:rFonts w:asciiTheme="minorHAnsi" w:hAnsiTheme="minorHAnsi" w:cstheme="minorHAnsi"/>
          <w:b/>
          <w:color w:val="17365D" w:themeColor="text2" w:themeShade="BF"/>
          <w:sz w:val="28"/>
          <w:szCs w:val="28"/>
        </w:rPr>
        <w:t>30</w:t>
      </w:r>
      <w:r w:rsidR="00F255B8">
        <w:rPr>
          <w:rFonts w:asciiTheme="minorHAnsi" w:hAnsiTheme="minorHAnsi" w:cstheme="minorHAnsi"/>
          <w:b/>
          <w:color w:val="17365D" w:themeColor="text2" w:themeShade="BF"/>
          <w:sz w:val="28"/>
          <w:szCs w:val="28"/>
        </w:rPr>
        <w:t>/21</w:t>
      </w:r>
    </w:p>
    <w:p w14:paraId="42FAA87C" w14:textId="00C500DF" w:rsidR="002D2026" w:rsidRPr="00940899" w:rsidRDefault="00B74896" w:rsidP="002D2026">
      <w:pPr>
        <w:jc w:val="center"/>
        <w:rPr>
          <w:rFonts w:asciiTheme="minorHAnsi" w:hAnsiTheme="minorHAnsi" w:cstheme="minorHAnsi"/>
          <w:b/>
          <w:color w:val="17365D" w:themeColor="text2" w:themeShade="BF"/>
          <w:sz w:val="28"/>
          <w:szCs w:val="28"/>
        </w:rPr>
      </w:pPr>
      <w:r>
        <w:rPr>
          <w:rFonts w:asciiTheme="minorHAnsi" w:hAnsiTheme="minorHAnsi" w:cstheme="minorHAnsi"/>
          <w:b/>
          <w:color w:val="17365D" w:themeColor="text2" w:themeShade="BF"/>
          <w:sz w:val="28"/>
          <w:szCs w:val="28"/>
        </w:rPr>
        <w:t xml:space="preserve">Revised </w:t>
      </w:r>
      <w:r w:rsidR="00364059">
        <w:rPr>
          <w:rFonts w:asciiTheme="minorHAnsi" w:hAnsiTheme="minorHAnsi" w:cstheme="minorHAnsi"/>
          <w:b/>
          <w:color w:val="17365D" w:themeColor="text2" w:themeShade="BF"/>
          <w:sz w:val="28"/>
          <w:szCs w:val="28"/>
        </w:rPr>
        <w:t xml:space="preserve">Date:  </w:t>
      </w:r>
      <w:r w:rsidR="00F255B8">
        <w:rPr>
          <w:rFonts w:asciiTheme="minorHAnsi" w:hAnsiTheme="minorHAnsi" w:cstheme="minorHAnsi"/>
          <w:b/>
          <w:color w:val="17365D" w:themeColor="text2" w:themeShade="BF"/>
          <w:sz w:val="28"/>
          <w:szCs w:val="28"/>
        </w:rPr>
        <w:t>N/A</w:t>
      </w:r>
    </w:p>
    <w:p w14:paraId="251E770A" w14:textId="77777777" w:rsidR="002D2026" w:rsidRPr="00121F24" w:rsidRDefault="002D2026">
      <w:pPr>
        <w:rPr>
          <w:rFonts w:asciiTheme="minorHAnsi" w:hAnsiTheme="minorHAnsi" w:cstheme="minorHAnsi"/>
          <w:sz w:val="22"/>
          <w:szCs w:val="28"/>
        </w:rPr>
      </w:pPr>
    </w:p>
    <w:p w14:paraId="1CC973E1" w14:textId="77777777" w:rsidR="00D77C0B" w:rsidRPr="002D2026" w:rsidRDefault="00D77C0B" w:rsidP="00D77C0B">
      <w:pPr>
        <w:rPr>
          <w:rFonts w:asciiTheme="minorHAnsi" w:hAnsiTheme="minorHAnsi" w:cstheme="minorHAnsi"/>
          <w:sz w:val="24"/>
          <w:szCs w:val="28"/>
        </w:rPr>
      </w:pPr>
    </w:p>
    <w:tbl>
      <w:tblPr>
        <w:tblStyle w:val="TableGrid"/>
        <w:tblW w:w="0" w:type="auto"/>
        <w:jc w:val="center"/>
        <w:tblLook w:val="04A0" w:firstRow="1" w:lastRow="0" w:firstColumn="1" w:lastColumn="0" w:noHBand="0" w:noVBand="1"/>
      </w:tblPr>
      <w:tblGrid>
        <w:gridCol w:w="3865"/>
        <w:gridCol w:w="5785"/>
      </w:tblGrid>
      <w:tr w:rsidR="00D77C0B" w14:paraId="04588671" w14:textId="77777777" w:rsidTr="00940899">
        <w:trPr>
          <w:trHeight w:val="586"/>
          <w:jc w:val="center"/>
        </w:trPr>
        <w:tc>
          <w:tcPr>
            <w:tcW w:w="9650" w:type="dxa"/>
            <w:gridSpan w:val="2"/>
            <w:shd w:val="clear" w:color="auto" w:fill="365F91" w:themeFill="accent1" w:themeFillShade="BF"/>
            <w:vAlign w:val="center"/>
          </w:tcPr>
          <w:p w14:paraId="776F4FE2" w14:textId="77777777" w:rsidR="00D77C0B" w:rsidRPr="00940899" w:rsidRDefault="00D77C0B" w:rsidP="00876485">
            <w:pPr>
              <w:jc w:val="center"/>
              <w:rPr>
                <w:rFonts w:asciiTheme="minorHAnsi" w:hAnsiTheme="minorHAnsi" w:cstheme="minorHAnsi"/>
                <w:b/>
                <w:color w:val="FFFFFF" w:themeColor="background1"/>
                <w:sz w:val="28"/>
                <w:szCs w:val="28"/>
              </w:rPr>
            </w:pPr>
            <w:r w:rsidRPr="00940899">
              <w:rPr>
                <w:rFonts w:asciiTheme="minorHAnsi" w:hAnsiTheme="minorHAnsi" w:cstheme="minorHAnsi"/>
                <w:b/>
                <w:color w:val="FFFFFF" w:themeColor="background1"/>
                <w:sz w:val="28"/>
                <w:szCs w:val="28"/>
              </w:rPr>
              <w:t>CONTRACT PERIOD/RENEWAL OPTIONS</w:t>
            </w:r>
          </w:p>
        </w:tc>
      </w:tr>
      <w:tr w:rsidR="00C34780" w14:paraId="070A6882" w14:textId="77777777" w:rsidTr="00C34780">
        <w:trPr>
          <w:trHeight w:val="523"/>
          <w:jc w:val="center"/>
        </w:trPr>
        <w:tc>
          <w:tcPr>
            <w:tcW w:w="3865" w:type="dxa"/>
            <w:tcBorders>
              <w:right w:val="nil"/>
            </w:tcBorders>
            <w:vAlign w:val="center"/>
          </w:tcPr>
          <w:p w14:paraId="3500F74C" w14:textId="6EC87680" w:rsidR="00C34780" w:rsidRPr="00C34780" w:rsidRDefault="00C34780" w:rsidP="00C34780">
            <w:pPr>
              <w:rPr>
                <w:rFonts w:asciiTheme="minorHAnsi" w:hAnsiTheme="minorHAnsi" w:cstheme="minorHAnsi"/>
                <w:sz w:val="24"/>
                <w:szCs w:val="24"/>
              </w:rPr>
            </w:pPr>
            <w:r w:rsidRPr="009F699A">
              <w:rPr>
                <w:rFonts w:asciiTheme="minorHAnsi" w:hAnsiTheme="minorHAnsi" w:cstheme="minorHAnsi"/>
                <w:b/>
                <w:sz w:val="24"/>
                <w:szCs w:val="28"/>
              </w:rPr>
              <w:t>Current Contract Period:</w:t>
            </w:r>
          </w:p>
        </w:tc>
        <w:tc>
          <w:tcPr>
            <w:tcW w:w="5785" w:type="dxa"/>
            <w:tcBorders>
              <w:left w:val="nil"/>
            </w:tcBorders>
            <w:vAlign w:val="center"/>
          </w:tcPr>
          <w:p w14:paraId="1BFAFEB7" w14:textId="5F8C703C" w:rsidR="00C34780" w:rsidRPr="00C34780" w:rsidRDefault="00F46439" w:rsidP="00934474">
            <w:pPr>
              <w:tabs>
                <w:tab w:val="left" w:pos="3757"/>
              </w:tabs>
              <w:rPr>
                <w:rFonts w:asciiTheme="minorHAnsi" w:hAnsiTheme="minorHAnsi" w:cstheme="minorHAnsi"/>
                <w:sz w:val="24"/>
                <w:szCs w:val="24"/>
              </w:rPr>
            </w:pPr>
            <w:r>
              <w:rPr>
                <w:rFonts w:asciiTheme="minorHAnsi" w:hAnsiTheme="minorHAnsi" w:cstheme="minorHAnsi"/>
                <w:sz w:val="24"/>
                <w:szCs w:val="24"/>
              </w:rPr>
              <w:t xml:space="preserve">November </w:t>
            </w:r>
            <w:r w:rsidR="00934474">
              <w:rPr>
                <w:rFonts w:asciiTheme="minorHAnsi" w:hAnsiTheme="minorHAnsi" w:cstheme="minorHAnsi"/>
                <w:sz w:val="24"/>
                <w:szCs w:val="24"/>
              </w:rPr>
              <w:t>9</w:t>
            </w:r>
            <w:r w:rsidR="00D1450F">
              <w:rPr>
                <w:rFonts w:asciiTheme="minorHAnsi" w:hAnsiTheme="minorHAnsi" w:cstheme="minorHAnsi"/>
                <w:sz w:val="24"/>
                <w:szCs w:val="24"/>
              </w:rPr>
              <w:t>, 2021</w:t>
            </w:r>
            <w:r w:rsidR="00F255B8">
              <w:rPr>
                <w:rFonts w:asciiTheme="minorHAnsi" w:hAnsiTheme="minorHAnsi" w:cstheme="minorHAnsi"/>
                <w:sz w:val="24"/>
                <w:szCs w:val="24"/>
              </w:rPr>
              <w:t xml:space="preserve"> through June 30, 2022</w:t>
            </w:r>
          </w:p>
        </w:tc>
      </w:tr>
      <w:tr w:rsidR="00C34780" w14:paraId="0E1A4848" w14:textId="77777777" w:rsidTr="00C34780">
        <w:trPr>
          <w:trHeight w:val="541"/>
          <w:jc w:val="center"/>
        </w:trPr>
        <w:tc>
          <w:tcPr>
            <w:tcW w:w="3865" w:type="dxa"/>
            <w:tcBorders>
              <w:right w:val="nil"/>
            </w:tcBorders>
            <w:vAlign w:val="center"/>
          </w:tcPr>
          <w:p w14:paraId="3A326B15" w14:textId="1AA55BD1" w:rsidR="00C34780" w:rsidRPr="00C34780" w:rsidRDefault="00C34780" w:rsidP="00C34780">
            <w:pPr>
              <w:rPr>
                <w:rFonts w:asciiTheme="minorHAnsi" w:hAnsiTheme="minorHAnsi" w:cstheme="minorHAnsi"/>
                <w:b/>
                <w:sz w:val="24"/>
                <w:szCs w:val="24"/>
              </w:rPr>
            </w:pPr>
            <w:r w:rsidRPr="009F699A">
              <w:rPr>
                <w:rFonts w:asciiTheme="minorHAnsi" w:hAnsiTheme="minorHAnsi" w:cstheme="minorHAnsi"/>
                <w:b/>
                <w:sz w:val="24"/>
                <w:szCs w:val="28"/>
              </w:rPr>
              <w:t>Original Contract Period:</w:t>
            </w:r>
          </w:p>
        </w:tc>
        <w:tc>
          <w:tcPr>
            <w:tcW w:w="5785" w:type="dxa"/>
            <w:tcBorders>
              <w:left w:val="nil"/>
            </w:tcBorders>
            <w:vAlign w:val="center"/>
          </w:tcPr>
          <w:p w14:paraId="0A698B86" w14:textId="75A8179E" w:rsidR="00C34780" w:rsidRPr="00C34780" w:rsidRDefault="00F46439" w:rsidP="00934474">
            <w:pPr>
              <w:tabs>
                <w:tab w:val="left" w:pos="3757"/>
              </w:tabs>
              <w:rPr>
                <w:rFonts w:asciiTheme="minorHAnsi" w:hAnsiTheme="minorHAnsi" w:cstheme="minorHAnsi"/>
                <w:sz w:val="24"/>
                <w:szCs w:val="24"/>
              </w:rPr>
            </w:pPr>
            <w:r>
              <w:rPr>
                <w:rFonts w:asciiTheme="minorHAnsi" w:hAnsiTheme="minorHAnsi" w:cstheme="minorHAnsi"/>
                <w:sz w:val="24"/>
                <w:szCs w:val="24"/>
              </w:rPr>
              <w:t>November</w:t>
            </w:r>
            <w:r w:rsidR="00934474">
              <w:rPr>
                <w:rFonts w:asciiTheme="minorHAnsi" w:hAnsiTheme="minorHAnsi" w:cstheme="minorHAnsi"/>
                <w:sz w:val="24"/>
                <w:szCs w:val="24"/>
              </w:rPr>
              <w:t>9</w:t>
            </w:r>
            <w:r w:rsidR="00D1450F">
              <w:rPr>
                <w:rFonts w:asciiTheme="minorHAnsi" w:hAnsiTheme="minorHAnsi" w:cstheme="minorHAnsi"/>
                <w:sz w:val="24"/>
                <w:szCs w:val="24"/>
              </w:rPr>
              <w:t>, 2021</w:t>
            </w:r>
            <w:r w:rsidR="00F255B8">
              <w:rPr>
                <w:rFonts w:asciiTheme="minorHAnsi" w:hAnsiTheme="minorHAnsi" w:cstheme="minorHAnsi"/>
                <w:sz w:val="24"/>
                <w:szCs w:val="24"/>
              </w:rPr>
              <w:t xml:space="preserve"> through June 30, 2022</w:t>
            </w:r>
          </w:p>
        </w:tc>
      </w:tr>
      <w:tr w:rsidR="00C34780" w14:paraId="5BB8926C" w14:textId="77777777" w:rsidTr="00C34780">
        <w:trPr>
          <w:trHeight w:val="532"/>
          <w:jc w:val="center"/>
        </w:trPr>
        <w:tc>
          <w:tcPr>
            <w:tcW w:w="3865" w:type="dxa"/>
            <w:tcBorders>
              <w:right w:val="nil"/>
            </w:tcBorders>
            <w:vAlign w:val="center"/>
          </w:tcPr>
          <w:p w14:paraId="0E6802AF" w14:textId="3EFE94B7" w:rsidR="00C34780" w:rsidRPr="00C34780" w:rsidRDefault="00C34780" w:rsidP="00C34780">
            <w:pPr>
              <w:tabs>
                <w:tab w:val="left" w:pos="5071"/>
              </w:tabs>
              <w:rPr>
                <w:rFonts w:asciiTheme="minorHAnsi" w:hAnsiTheme="minorHAnsi" w:cstheme="minorHAnsi"/>
                <w:sz w:val="24"/>
                <w:szCs w:val="24"/>
              </w:rPr>
            </w:pPr>
            <w:r w:rsidRPr="009F699A">
              <w:rPr>
                <w:rFonts w:asciiTheme="minorHAnsi" w:hAnsiTheme="minorHAnsi" w:cstheme="minorHAnsi"/>
                <w:b/>
                <w:sz w:val="24"/>
                <w:szCs w:val="28"/>
              </w:rPr>
              <w:t>Available Renewal Period Options:</w:t>
            </w:r>
          </w:p>
        </w:tc>
        <w:tc>
          <w:tcPr>
            <w:tcW w:w="5785" w:type="dxa"/>
            <w:tcBorders>
              <w:left w:val="nil"/>
            </w:tcBorders>
            <w:vAlign w:val="center"/>
          </w:tcPr>
          <w:p w14:paraId="23F727A4" w14:textId="33FFE0BC" w:rsidR="00C34780" w:rsidRPr="00C34780" w:rsidRDefault="00F255B8" w:rsidP="00C34780">
            <w:pPr>
              <w:tabs>
                <w:tab w:val="left" w:pos="3757"/>
                <w:tab w:val="left" w:pos="5071"/>
              </w:tabs>
              <w:rPr>
                <w:rFonts w:asciiTheme="minorHAnsi" w:hAnsiTheme="minorHAnsi" w:cstheme="minorHAnsi"/>
                <w:sz w:val="24"/>
                <w:szCs w:val="24"/>
              </w:rPr>
            </w:pPr>
            <w:r>
              <w:rPr>
                <w:rFonts w:asciiTheme="minorHAnsi" w:hAnsiTheme="minorHAnsi" w:cstheme="minorHAnsi"/>
                <w:sz w:val="24"/>
                <w:szCs w:val="24"/>
              </w:rPr>
              <w:t>1</w:t>
            </w:r>
          </w:p>
        </w:tc>
      </w:tr>
      <w:tr w:rsidR="00C34780" w14:paraId="7433BD77" w14:textId="77777777" w:rsidTr="00C34780">
        <w:trPr>
          <w:trHeight w:val="532"/>
          <w:jc w:val="center"/>
        </w:trPr>
        <w:tc>
          <w:tcPr>
            <w:tcW w:w="3865" w:type="dxa"/>
            <w:tcBorders>
              <w:right w:val="nil"/>
            </w:tcBorders>
            <w:vAlign w:val="center"/>
          </w:tcPr>
          <w:p w14:paraId="3ACBEB42" w14:textId="44EB8202" w:rsidR="00C34780" w:rsidRPr="00C34780" w:rsidRDefault="00C34780" w:rsidP="00C34780">
            <w:pPr>
              <w:tabs>
                <w:tab w:val="left" w:pos="3757"/>
                <w:tab w:val="left" w:pos="5071"/>
              </w:tabs>
              <w:rPr>
                <w:rFonts w:asciiTheme="minorHAnsi" w:hAnsiTheme="minorHAnsi" w:cstheme="minorHAnsi"/>
                <w:sz w:val="24"/>
                <w:szCs w:val="24"/>
              </w:rPr>
            </w:pPr>
            <w:r w:rsidRPr="009F699A">
              <w:rPr>
                <w:rFonts w:asciiTheme="minorHAnsi" w:hAnsiTheme="minorHAnsi" w:cstheme="minorHAnsi"/>
                <w:b/>
                <w:sz w:val="24"/>
                <w:szCs w:val="28"/>
              </w:rPr>
              <w:t>Potential Final Expiration Date:</w:t>
            </w:r>
          </w:p>
        </w:tc>
        <w:tc>
          <w:tcPr>
            <w:tcW w:w="5785" w:type="dxa"/>
            <w:tcBorders>
              <w:left w:val="nil"/>
            </w:tcBorders>
            <w:vAlign w:val="center"/>
          </w:tcPr>
          <w:p w14:paraId="7B1F20A1" w14:textId="4AC053C6" w:rsidR="00C34780" w:rsidRPr="00C34780" w:rsidRDefault="00F255B8" w:rsidP="00C34780">
            <w:pPr>
              <w:tabs>
                <w:tab w:val="left" w:pos="3757"/>
                <w:tab w:val="left" w:pos="5071"/>
              </w:tabs>
              <w:rPr>
                <w:rFonts w:asciiTheme="minorHAnsi" w:hAnsiTheme="minorHAnsi" w:cstheme="minorHAnsi"/>
                <w:sz w:val="24"/>
                <w:szCs w:val="24"/>
              </w:rPr>
            </w:pPr>
            <w:r>
              <w:rPr>
                <w:rFonts w:asciiTheme="minorHAnsi" w:hAnsiTheme="minorHAnsi" w:cstheme="minorHAnsi"/>
                <w:sz w:val="24"/>
                <w:szCs w:val="24"/>
              </w:rPr>
              <w:t>December 31, 2022</w:t>
            </w:r>
          </w:p>
        </w:tc>
      </w:tr>
    </w:tbl>
    <w:p w14:paraId="7FF87D88" w14:textId="77777777" w:rsidR="002D2026" w:rsidRDefault="002D2026">
      <w:pPr>
        <w:rPr>
          <w:rFonts w:asciiTheme="minorHAnsi" w:hAnsiTheme="minorHAnsi" w:cstheme="minorHAnsi"/>
          <w:sz w:val="22"/>
          <w:szCs w:val="28"/>
        </w:rPr>
      </w:pPr>
    </w:p>
    <w:p w14:paraId="19CEAE49" w14:textId="77777777" w:rsidR="009F699A" w:rsidRDefault="009F699A" w:rsidP="00320713">
      <w:pPr>
        <w:ind w:left="2070" w:hanging="2070"/>
        <w:rPr>
          <w:rFonts w:asciiTheme="minorHAnsi" w:hAnsiTheme="minorHAnsi" w:cstheme="minorHAnsi"/>
          <w:sz w:val="24"/>
          <w:szCs w:val="28"/>
        </w:rPr>
      </w:pPr>
    </w:p>
    <w:p w14:paraId="247DB1DB" w14:textId="634CE49D" w:rsidR="0008736A" w:rsidRDefault="0008736A" w:rsidP="00B74896">
      <w:pPr>
        <w:rPr>
          <w:rFonts w:asciiTheme="minorHAnsi" w:hAnsiTheme="minorHAnsi" w:cstheme="minorHAnsi"/>
          <w:b/>
          <w:sz w:val="24"/>
        </w:rPr>
      </w:pPr>
      <w:r w:rsidRPr="0008736A">
        <w:rPr>
          <w:rFonts w:asciiTheme="minorHAnsi" w:hAnsiTheme="minorHAnsi" w:cstheme="minorHAnsi"/>
          <w:b/>
          <w:sz w:val="24"/>
        </w:rPr>
        <w:t xml:space="preserve">ALL PURCHASES MADE UNDER </w:t>
      </w:r>
      <w:r w:rsidRPr="00C80EE5">
        <w:rPr>
          <w:rFonts w:asciiTheme="minorHAnsi" w:hAnsiTheme="minorHAnsi" w:cstheme="minorHAnsi"/>
          <w:b/>
          <w:sz w:val="24"/>
        </w:rPr>
        <w:t>THISESE CONTRACTS</w:t>
      </w:r>
      <w:r w:rsidRPr="0008736A">
        <w:rPr>
          <w:rFonts w:asciiTheme="minorHAnsi" w:hAnsiTheme="minorHAnsi" w:cstheme="minorHAnsi"/>
          <w:b/>
          <w:sz w:val="24"/>
        </w:rPr>
        <w:t xml:space="preserve"> MUST BE FOR PUBLIC</w:t>
      </w:r>
      <w:r w:rsidR="001C7ACA">
        <w:rPr>
          <w:rFonts w:asciiTheme="minorHAnsi" w:hAnsiTheme="minorHAnsi" w:cstheme="minorHAnsi"/>
          <w:b/>
          <w:sz w:val="24"/>
        </w:rPr>
        <w:t xml:space="preserve"> (STATE AGENCY)</w:t>
      </w:r>
      <w:r w:rsidRPr="0008736A">
        <w:rPr>
          <w:rFonts w:asciiTheme="minorHAnsi" w:hAnsiTheme="minorHAnsi" w:cstheme="minorHAnsi"/>
          <w:b/>
          <w:sz w:val="24"/>
        </w:rPr>
        <w:t xml:space="preserve"> USE ONLY.</w:t>
      </w:r>
      <w:r w:rsidR="00320713">
        <w:rPr>
          <w:rFonts w:asciiTheme="minorHAnsi" w:hAnsiTheme="minorHAnsi" w:cstheme="minorHAnsi"/>
          <w:b/>
          <w:sz w:val="24"/>
        </w:rPr>
        <w:t xml:space="preserve"> </w:t>
      </w:r>
      <w:r w:rsidRPr="0008736A">
        <w:rPr>
          <w:rFonts w:asciiTheme="minorHAnsi" w:hAnsiTheme="minorHAnsi" w:cstheme="minorHAnsi"/>
          <w:b/>
          <w:sz w:val="24"/>
        </w:rPr>
        <w:t>PURCHASES FOR PERSONAL USE BY PUBLIC EMPLOYEES OR OFFICIALS ARE PROHIBITED.</w:t>
      </w:r>
    </w:p>
    <w:p w14:paraId="2F2721E3" w14:textId="2D147C01" w:rsidR="001C7ACA" w:rsidRDefault="001C7ACA" w:rsidP="00B74896">
      <w:pPr>
        <w:ind w:left="1710" w:hanging="1710"/>
        <w:rPr>
          <w:rFonts w:asciiTheme="minorHAnsi" w:hAnsiTheme="minorHAnsi" w:cstheme="minorHAnsi"/>
          <w:b/>
          <w:sz w:val="24"/>
        </w:rPr>
      </w:pPr>
    </w:p>
    <w:p w14:paraId="05E60EE7" w14:textId="53B25981" w:rsidR="001C7ACA" w:rsidRPr="0008736A" w:rsidRDefault="001C7ACA" w:rsidP="00B74896">
      <w:pPr>
        <w:rPr>
          <w:rFonts w:asciiTheme="minorHAnsi" w:hAnsiTheme="minorHAnsi" w:cstheme="minorHAnsi"/>
          <w:b/>
          <w:sz w:val="24"/>
        </w:rPr>
      </w:pPr>
      <w:r w:rsidRPr="005A04BF">
        <w:rPr>
          <w:rFonts w:ascii="Calibri" w:hAnsi="Calibri" w:cs="Calibri"/>
          <w:sz w:val="24"/>
        </w:rPr>
        <w:t>A</w:t>
      </w:r>
      <w:r w:rsidRPr="001024C8">
        <w:rPr>
          <w:rFonts w:ascii="Calibri" w:hAnsi="Calibri" w:cs="Calibri"/>
          <w:sz w:val="22"/>
        </w:rPr>
        <w:t xml:space="preserve"> </w:t>
      </w:r>
      <w:r w:rsidRPr="005A04BF">
        <w:rPr>
          <w:rFonts w:asciiTheme="minorHAnsi" w:hAnsiTheme="minorHAnsi" w:cstheme="minorHAnsi"/>
          <w:sz w:val="24"/>
          <w:szCs w:val="28"/>
        </w:rPr>
        <w:t>state agency shall be defined as a division, section, bureau, office, program, board, regional/district office, etc., that exists within a department of Missouri State Government.  For the purposes of this document, this shall also include the Judicial and Legislative branches of the State of Missouri</w:t>
      </w:r>
      <w:r w:rsidR="00320713">
        <w:rPr>
          <w:rFonts w:asciiTheme="minorHAnsi" w:hAnsiTheme="minorHAnsi" w:cstheme="minorHAnsi"/>
          <w:sz w:val="24"/>
          <w:szCs w:val="28"/>
        </w:rPr>
        <w:t>.</w:t>
      </w:r>
    </w:p>
    <w:p w14:paraId="051CF45B" w14:textId="77777777" w:rsidR="002D2026" w:rsidRPr="002D2026" w:rsidRDefault="002D2026">
      <w:pPr>
        <w:rPr>
          <w:rFonts w:asciiTheme="minorHAnsi" w:hAnsiTheme="minorHAnsi" w:cstheme="minorHAnsi"/>
          <w:sz w:val="24"/>
          <w:szCs w:val="28"/>
        </w:rPr>
      </w:pPr>
    </w:p>
    <w:tbl>
      <w:tblPr>
        <w:tblStyle w:val="TableGrid"/>
        <w:tblW w:w="0" w:type="auto"/>
        <w:jc w:val="center"/>
        <w:tblLook w:val="04A0" w:firstRow="1" w:lastRow="0" w:firstColumn="1" w:lastColumn="0" w:noHBand="0" w:noVBand="1"/>
      </w:tblPr>
      <w:tblGrid>
        <w:gridCol w:w="2155"/>
        <w:gridCol w:w="7495"/>
      </w:tblGrid>
      <w:tr w:rsidR="009F699A" w14:paraId="4C368CDD" w14:textId="77777777" w:rsidTr="00940899">
        <w:trPr>
          <w:trHeight w:val="586"/>
          <w:jc w:val="center"/>
        </w:trPr>
        <w:tc>
          <w:tcPr>
            <w:tcW w:w="9650" w:type="dxa"/>
            <w:gridSpan w:val="2"/>
            <w:shd w:val="clear" w:color="auto" w:fill="365F91" w:themeFill="accent1" w:themeFillShade="BF"/>
            <w:vAlign w:val="center"/>
          </w:tcPr>
          <w:p w14:paraId="42D6F9B6" w14:textId="77777777" w:rsidR="009F699A" w:rsidRPr="00940899" w:rsidRDefault="009F699A" w:rsidP="009F699A">
            <w:pPr>
              <w:jc w:val="center"/>
              <w:rPr>
                <w:rFonts w:asciiTheme="minorHAnsi" w:hAnsiTheme="minorHAnsi" w:cstheme="minorHAnsi"/>
                <w:b/>
                <w:color w:val="FFFFFF" w:themeColor="background1"/>
                <w:sz w:val="28"/>
                <w:szCs w:val="28"/>
              </w:rPr>
            </w:pPr>
            <w:r w:rsidRPr="00940899">
              <w:rPr>
                <w:rFonts w:asciiTheme="minorHAnsi" w:hAnsiTheme="minorHAnsi" w:cstheme="minorHAnsi"/>
                <w:b/>
                <w:color w:val="FFFFFF" w:themeColor="background1"/>
                <w:sz w:val="28"/>
                <w:szCs w:val="28"/>
              </w:rPr>
              <w:t>BUYER CONTACT INFORMATION</w:t>
            </w:r>
          </w:p>
        </w:tc>
      </w:tr>
      <w:tr w:rsidR="00C34780" w14:paraId="555AB67C" w14:textId="77777777" w:rsidTr="00C34780">
        <w:trPr>
          <w:trHeight w:val="433"/>
          <w:jc w:val="center"/>
        </w:trPr>
        <w:tc>
          <w:tcPr>
            <w:tcW w:w="2155" w:type="dxa"/>
            <w:tcBorders>
              <w:right w:val="nil"/>
            </w:tcBorders>
            <w:vAlign w:val="center"/>
          </w:tcPr>
          <w:p w14:paraId="55F0E5DC" w14:textId="77777777" w:rsidR="00C34780" w:rsidRPr="009F699A" w:rsidRDefault="00C34780" w:rsidP="009F699A">
            <w:pPr>
              <w:tabs>
                <w:tab w:val="left" w:pos="2880"/>
              </w:tabs>
              <w:rPr>
                <w:rFonts w:asciiTheme="minorHAnsi" w:hAnsiTheme="minorHAnsi" w:cstheme="minorHAnsi"/>
                <w:sz w:val="24"/>
                <w:szCs w:val="24"/>
              </w:rPr>
            </w:pPr>
            <w:r w:rsidRPr="009F699A">
              <w:rPr>
                <w:rFonts w:asciiTheme="minorHAnsi" w:hAnsiTheme="minorHAnsi" w:cstheme="minorHAnsi"/>
                <w:b/>
                <w:sz w:val="24"/>
                <w:szCs w:val="24"/>
              </w:rPr>
              <w:t>Name:</w:t>
            </w:r>
          </w:p>
        </w:tc>
        <w:tc>
          <w:tcPr>
            <w:tcW w:w="7495" w:type="dxa"/>
            <w:tcBorders>
              <w:left w:val="nil"/>
            </w:tcBorders>
            <w:vAlign w:val="center"/>
          </w:tcPr>
          <w:p w14:paraId="5EBEB60B" w14:textId="48C53089" w:rsidR="00C34780" w:rsidRPr="009F699A" w:rsidRDefault="00661808" w:rsidP="009F699A">
            <w:pPr>
              <w:tabs>
                <w:tab w:val="left" w:pos="2880"/>
              </w:tabs>
              <w:rPr>
                <w:rFonts w:asciiTheme="minorHAnsi" w:hAnsiTheme="minorHAnsi" w:cstheme="minorHAnsi"/>
                <w:sz w:val="24"/>
                <w:szCs w:val="24"/>
              </w:rPr>
            </w:pPr>
            <w:r>
              <w:rPr>
                <w:rFonts w:asciiTheme="minorHAnsi" w:hAnsiTheme="minorHAnsi" w:cstheme="minorHAnsi"/>
                <w:sz w:val="24"/>
                <w:szCs w:val="24"/>
              </w:rPr>
              <w:t>Teri Schulte</w:t>
            </w:r>
          </w:p>
        </w:tc>
      </w:tr>
      <w:tr w:rsidR="00C34780" w14:paraId="28B6937E" w14:textId="77777777" w:rsidTr="00C34780">
        <w:trPr>
          <w:trHeight w:val="442"/>
          <w:jc w:val="center"/>
        </w:trPr>
        <w:tc>
          <w:tcPr>
            <w:tcW w:w="2155" w:type="dxa"/>
            <w:tcBorders>
              <w:right w:val="nil"/>
            </w:tcBorders>
            <w:vAlign w:val="center"/>
          </w:tcPr>
          <w:p w14:paraId="34E6C2EE" w14:textId="77777777" w:rsidR="00C34780" w:rsidRPr="009F699A" w:rsidRDefault="00C34780" w:rsidP="00C34780">
            <w:pPr>
              <w:tabs>
                <w:tab w:val="left" w:pos="2880"/>
                <w:tab w:val="left" w:pos="5071"/>
              </w:tabs>
              <w:rPr>
                <w:rFonts w:asciiTheme="minorHAnsi" w:hAnsiTheme="minorHAnsi" w:cstheme="minorHAnsi"/>
                <w:sz w:val="24"/>
                <w:szCs w:val="24"/>
              </w:rPr>
            </w:pPr>
            <w:r w:rsidRPr="009F699A">
              <w:rPr>
                <w:rFonts w:asciiTheme="minorHAnsi" w:hAnsiTheme="minorHAnsi" w:cstheme="minorHAnsi"/>
                <w:b/>
                <w:sz w:val="24"/>
                <w:szCs w:val="24"/>
              </w:rPr>
              <w:t>Email:</w:t>
            </w:r>
            <w:r w:rsidRPr="009F699A">
              <w:rPr>
                <w:rFonts w:asciiTheme="minorHAnsi" w:hAnsiTheme="minorHAnsi" w:cstheme="minorHAnsi"/>
                <w:sz w:val="24"/>
                <w:szCs w:val="24"/>
              </w:rPr>
              <w:t xml:space="preserve"> </w:t>
            </w:r>
          </w:p>
        </w:tc>
        <w:tc>
          <w:tcPr>
            <w:tcW w:w="7495" w:type="dxa"/>
            <w:tcBorders>
              <w:left w:val="nil"/>
            </w:tcBorders>
            <w:vAlign w:val="center"/>
          </w:tcPr>
          <w:p w14:paraId="69A98DEC" w14:textId="3B3B2390" w:rsidR="00C34780" w:rsidRPr="009F699A" w:rsidRDefault="00661808" w:rsidP="00661808">
            <w:pPr>
              <w:tabs>
                <w:tab w:val="left" w:pos="2880"/>
                <w:tab w:val="left" w:pos="5071"/>
              </w:tabs>
              <w:rPr>
                <w:rFonts w:asciiTheme="minorHAnsi" w:hAnsiTheme="minorHAnsi" w:cstheme="minorHAnsi"/>
                <w:sz w:val="24"/>
                <w:szCs w:val="24"/>
              </w:rPr>
            </w:pPr>
            <w:hyperlink r:id="rId8" w:history="1">
              <w:r w:rsidRPr="0070139F">
                <w:rPr>
                  <w:rStyle w:val="Hyperlink"/>
                  <w:rFonts w:asciiTheme="minorHAnsi" w:hAnsiTheme="minorHAnsi" w:cstheme="minorHAnsi"/>
                  <w:sz w:val="24"/>
                  <w:szCs w:val="24"/>
                </w:rPr>
                <w:t>teri.schulte@oa.mo.gov</w:t>
              </w:r>
            </w:hyperlink>
          </w:p>
        </w:tc>
      </w:tr>
      <w:tr w:rsidR="00C34780" w14:paraId="57C34509" w14:textId="77777777" w:rsidTr="00C34780">
        <w:trPr>
          <w:trHeight w:val="442"/>
          <w:jc w:val="center"/>
        </w:trPr>
        <w:tc>
          <w:tcPr>
            <w:tcW w:w="2155" w:type="dxa"/>
            <w:tcBorders>
              <w:right w:val="nil"/>
            </w:tcBorders>
            <w:vAlign w:val="center"/>
          </w:tcPr>
          <w:p w14:paraId="411254FD" w14:textId="77777777" w:rsidR="00C34780" w:rsidRPr="009F699A" w:rsidRDefault="00C34780" w:rsidP="00C34780">
            <w:pPr>
              <w:tabs>
                <w:tab w:val="left" w:pos="2880"/>
                <w:tab w:val="left" w:pos="5071"/>
              </w:tabs>
              <w:rPr>
                <w:rFonts w:asciiTheme="minorHAnsi" w:hAnsiTheme="minorHAnsi" w:cstheme="minorHAnsi"/>
                <w:sz w:val="24"/>
                <w:szCs w:val="24"/>
              </w:rPr>
            </w:pPr>
            <w:r w:rsidRPr="009F699A">
              <w:rPr>
                <w:rFonts w:asciiTheme="minorHAnsi" w:hAnsiTheme="minorHAnsi" w:cstheme="minorHAnsi"/>
                <w:b/>
                <w:sz w:val="24"/>
                <w:szCs w:val="24"/>
              </w:rPr>
              <w:t>Phone Number:</w:t>
            </w:r>
          </w:p>
        </w:tc>
        <w:tc>
          <w:tcPr>
            <w:tcW w:w="7495" w:type="dxa"/>
            <w:tcBorders>
              <w:left w:val="nil"/>
            </w:tcBorders>
            <w:vAlign w:val="center"/>
          </w:tcPr>
          <w:p w14:paraId="17093858" w14:textId="199E7711" w:rsidR="00C34780" w:rsidRPr="009F699A" w:rsidRDefault="00C34780" w:rsidP="00661808">
            <w:pPr>
              <w:tabs>
                <w:tab w:val="left" w:pos="2880"/>
                <w:tab w:val="left" w:pos="5071"/>
              </w:tabs>
              <w:rPr>
                <w:rFonts w:asciiTheme="minorHAnsi" w:hAnsiTheme="minorHAnsi" w:cstheme="minorHAnsi"/>
                <w:sz w:val="24"/>
                <w:szCs w:val="24"/>
              </w:rPr>
            </w:pPr>
            <w:r>
              <w:rPr>
                <w:rFonts w:asciiTheme="minorHAnsi" w:hAnsiTheme="minorHAnsi" w:cstheme="minorHAnsi"/>
                <w:sz w:val="24"/>
                <w:szCs w:val="24"/>
              </w:rPr>
              <w:t xml:space="preserve">(573) </w:t>
            </w:r>
            <w:r w:rsidR="00F255B8">
              <w:rPr>
                <w:rFonts w:asciiTheme="minorHAnsi" w:hAnsiTheme="minorHAnsi" w:cstheme="minorHAnsi"/>
                <w:sz w:val="24"/>
                <w:szCs w:val="24"/>
              </w:rPr>
              <w:t>522-</w:t>
            </w:r>
            <w:r w:rsidR="00661808">
              <w:rPr>
                <w:rFonts w:asciiTheme="minorHAnsi" w:hAnsiTheme="minorHAnsi" w:cstheme="minorHAnsi"/>
                <w:sz w:val="24"/>
                <w:szCs w:val="24"/>
              </w:rPr>
              <w:t>3296</w:t>
            </w:r>
          </w:p>
        </w:tc>
      </w:tr>
    </w:tbl>
    <w:p w14:paraId="793C4587" w14:textId="77777777" w:rsidR="00BF6F72" w:rsidRPr="00BF6F72" w:rsidRDefault="00BF6F72">
      <w:pPr>
        <w:rPr>
          <w:rFonts w:asciiTheme="minorHAnsi" w:hAnsiTheme="minorHAnsi" w:cstheme="minorHAnsi"/>
          <w:sz w:val="28"/>
          <w:szCs w:val="28"/>
        </w:rPr>
      </w:pPr>
    </w:p>
    <w:p w14:paraId="18445564" w14:textId="184F5D86" w:rsidR="00BF6F72" w:rsidRPr="00BF6F72" w:rsidRDefault="00BF6F72" w:rsidP="001C7ACA">
      <w:pPr>
        <w:rPr>
          <w:rFonts w:asciiTheme="minorHAnsi" w:hAnsiTheme="minorHAnsi" w:cstheme="minorHAnsi"/>
          <w:sz w:val="28"/>
          <w:szCs w:val="28"/>
        </w:rPr>
      </w:pPr>
    </w:p>
    <w:p w14:paraId="108C8EDC" w14:textId="0A3ABFFD" w:rsidR="00BF6F72" w:rsidRPr="00BF6F72" w:rsidRDefault="00BF6F72" w:rsidP="001C7ACA">
      <w:pPr>
        <w:rPr>
          <w:rFonts w:asciiTheme="minorHAnsi" w:hAnsiTheme="minorHAnsi" w:cstheme="minorHAnsi"/>
          <w:sz w:val="28"/>
          <w:szCs w:val="28"/>
        </w:rPr>
      </w:pPr>
    </w:p>
    <w:p w14:paraId="55C6693A" w14:textId="77777777" w:rsidR="00BF6F72" w:rsidRDefault="00BF6F72"/>
    <w:p w14:paraId="37BFC9E9" w14:textId="77777777" w:rsidR="00121F24" w:rsidRDefault="00121F24">
      <w:pPr>
        <w:sectPr w:rsidR="00121F24" w:rsidSect="0059011C">
          <w:headerReference w:type="default" r:id="rId9"/>
          <w:footerReference w:type="default" r:id="rId10"/>
          <w:pgSz w:w="12240" w:h="15840"/>
          <w:pgMar w:top="1420" w:right="1280" w:bottom="1080" w:left="1300" w:header="720" w:footer="895" w:gutter="0"/>
          <w:cols w:space="720"/>
        </w:sectPr>
      </w:pPr>
    </w:p>
    <w:p w14:paraId="657D37E0" w14:textId="6E7CA429" w:rsidR="008C3215" w:rsidRPr="00940899" w:rsidRDefault="00A560DB" w:rsidP="008C3215">
      <w:pPr>
        <w:ind w:left="1710" w:hanging="1710"/>
        <w:jc w:val="center"/>
        <w:rPr>
          <w:rFonts w:ascii="Calibri" w:hAnsi="Calibri" w:cs="Calibri"/>
          <w:b/>
          <w:color w:val="17365D" w:themeColor="text2" w:themeShade="BF"/>
          <w:sz w:val="28"/>
          <w:u w:val="single"/>
        </w:rPr>
      </w:pPr>
      <w:r>
        <w:rPr>
          <w:rFonts w:ascii="Calibri" w:hAnsi="Calibri" w:cs="Calibri"/>
          <w:b/>
          <w:color w:val="17365D" w:themeColor="text2" w:themeShade="BF"/>
          <w:sz w:val="28"/>
          <w:u w:val="single"/>
        </w:rPr>
        <w:lastRenderedPageBreak/>
        <w:t>ORGANIZATION</w:t>
      </w:r>
    </w:p>
    <w:p w14:paraId="300BDF2E" w14:textId="73682AC6" w:rsidR="00A560DB" w:rsidRPr="00A560DB" w:rsidRDefault="00A560DB" w:rsidP="00B74896">
      <w:pPr>
        <w:jc w:val="center"/>
        <w:rPr>
          <w:rFonts w:asciiTheme="minorHAnsi" w:hAnsiTheme="minorHAnsi" w:cstheme="minorHAnsi"/>
          <w:sz w:val="24"/>
          <w:szCs w:val="24"/>
        </w:rPr>
      </w:pPr>
      <w:r w:rsidRPr="00A560DB">
        <w:rPr>
          <w:rFonts w:asciiTheme="minorHAnsi" w:hAnsiTheme="minorHAnsi" w:cstheme="minorHAnsi"/>
          <w:sz w:val="24"/>
          <w:szCs w:val="24"/>
        </w:rPr>
        <w:t>Statewide Contract History</w:t>
      </w:r>
    </w:p>
    <w:p w14:paraId="5F95F1D7" w14:textId="2627FFA8" w:rsidR="00A560DB" w:rsidRPr="00A560DB" w:rsidRDefault="00A560DB" w:rsidP="00B74896">
      <w:pPr>
        <w:jc w:val="center"/>
        <w:rPr>
          <w:rFonts w:asciiTheme="minorHAnsi" w:hAnsiTheme="minorHAnsi" w:cstheme="minorHAnsi"/>
          <w:sz w:val="24"/>
          <w:szCs w:val="24"/>
        </w:rPr>
      </w:pPr>
      <w:r w:rsidRPr="00A560DB">
        <w:rPr>
          <w:rFonts w:asciiTheme="minorHAnsi" w:hAnsiTheme="minorHAnsi" w:cstheme="minorHAnsi"/>
          <w:sz w:val="24"/>
          <w:szCs w:val="24"/>
        </w:rPr>
        <w:t>Contract Information</w:t>
      </w:r>
    </w:p>
    <w:p w14:paraId="6D057F8A" w14:textId="57004A8D" w:rsidR="00A560DB" w:rsidRPr="00A560DB" w:rsidRDefault="00A560DB" w:rsidP="00B74896">
      <w:pPr>
        <w:jc w:val="center"/>
        <w:rPr>
          <w:rFonts w:asciiTheme="minorHAnsi" w:hAnsiTheme="minorHAnsi" w:cstheme="minorHAnsi"/>
          <w:sz w:val="24"/>
          <w:szCs w:val="24"/>
        </w:rPr>
      </w:pPr>
      <w:r w:rsidRPr="00A560DB">
        <w:rPr>
          <w:rFonts w:asciiTheme="minorHAnsi" w:hAnsiTheme="minorHAnsi" w:cstheme="minorHAnsi"/>
          <w:sz w:val="24"/>
          <w:szCs w:val="24"/>
        </w:rPr>
        <w:t>Instructions and Information</w:t>
      </w:r>
    </w:p>
    <w:p w14:paraId="3DD3FC48" w14:textId="3D23C4E2" w:rsidR="00A560DB" w:rsidRPr="00A560DB" w:rsidRDefault="00A560DB" w:rsidP="00B74896">
      <w:pPr>
        <w:jc w:val="center"/>
        <w:rPr>
          <w:rFonts w:asciiTheme="minorHAnsi" w:hAnsiTheme="minorHAnsi" w:cstheme="minorHAnsi"/>
          <w:sz w:val="24"/>
          <w:szCs w:val="24"/>
        </w:rPr>
      </w:pPr>
      <w:r w:rsidRPr="00A560DB">
        <w:rPr>
          <w:rFonts w:asciiTheme="minorHAnsi" w:hAnsiTheme="minorHAnsi" w:cstheme="minorHAnsi"/>
          <w:sz w:val="24"/>
          <w:szCs w:val="24"/>
        </w:rPr>
        <w:t>Contract Pricing</w:t>
      </w:r>
    </w:p>
    <w:p w14:paraId="400328A8" w14:textId="2BB864A7" w:rsidR="00A560DB" w:rsidRPr="00442634" w:rsidRDefault="00A560DB" w:rsidP="00B74896">
      <w:pPr>
        <w:jc w:val="center"/>
        <w:rPr>
          <w:rFonts w:asciiTheme="minorHAnsi" w:hAnsiTheme="minorHAnsi" w:cstheme="minorHAnsi"/>
          <w:sz w:val="24"/>
          <w:szCs w:val="24"/>
        </w:rPr>
      </w:pPr>
      <w:r w:rsidRPr="00442634">
        <w:rPr>
          <w:rFonts w:asciiTheme="minorHAnsi" w:hAnsiTheme="minorHAnsi" w:cstheme="minorHAnsi"/>
          <w:sz w:val="24"/>
          <w:szCs w:val="24"/>
        </w:rPr>
        <w:t>Contract Scope of Work</w:t>
      </w:r>
    </w:p>
    <w:p w14:paraId="3BAE95C3" w14:textId="34A37A00" w:rsidR="00A560DB" w:rsidRPr="00A560DB" w:rsidRDefault="00A560DB" w:rsidP="00B74896">
      <w:pPr>
        <w:jc w:val="center"/>
        <w:rPr>
          <w:rFonts w:asciiTheme="minorHAnsi" w:hAnsiTheme="minorHAnsi" w:cstheme="minorHAnsi"/>
          <w:sz w:val="24"/>
          <w:szCs w:val="24"/>
        </w:rPr>
      </w:pPr>
      <w:r w:rsidRPr="00442634">
        <w:rPr>
          <w:rFonts w:asciiTheme="minorHAnsi" w:hAnsiTheme="minorHAnsi" w:cstheme="minorHAnsi"/>
          <w:sz w:val="24"/>
          <w:szCs w:val="24"/>
        </w:rPr>
        <w:t>Appendix A – Satisfactory Survey</w:t>
      </w:r>
    </w:p>
    <w:p w14:paraId="07DA4DB5" w14:textId="42890714" w:rsidR="000D1C73" w:rsidRPr="00A560DB" w:rsidRDefault="000D1C73">
      <w:pPr>
        <w:rPr>
          <w:rFonts w:asciiTheme="minorHAnsi" w:hAnsiTheme="minorHAnsi" w:cstheme="minorHAnsi"/>
          <w:sz w:val="24"/>
          <w:szCs w:val="24"/>
        </w:rPr>
      </w:pPr>
    </w:p>
    <w:p w14:paraId="278DAC9F" w14:textId="77777777" w:rsidR="00121F24" w:rsidRPr="0008736A" w:rsidRDefault="00121F24">
      <w:pPr>
        <w:rPr>
          <w:rFonts w:ascii="Calibri" w:hAnsi="Calibri" w:cs="Calibri"/>
          <w:sz w:val="24"/>
        </w:rPr>
      </w:pPr>
    </w:p>
    <w:p w14:paraId="012414C6" w14:textId="3F5F8BB4" w:rsidR="00B74896" w:rsidRDefault="00B74896">
      <w:pPr>
        <w:rPr>
          <w:sz w:val="22"/>
        </w:rPr>
      </w:pPr>
      <w:r>
        <w:rPr>
          <w:sz w:val="22"/>
        </w:rPr>
        <w:br w:type="page"/>
      </w:r>
    </w:p>
    <w:p w14:paraId="5AE5270E" w14:textId="77777777" w:rsidR="009F699A" w:rsidRPr="00940899" w:rsidRDefault="009F699A" w:rsidP="009F699A">
      <w:pPr>
        <w:ind w:left="1710" w:hanging="1710"/>
        <w:jc w:val="center"/>
        <w:rPr>
          <w:rFonts w:ascii="Calibri" w:hAnsi="Calibri" w:cs="Calibri"/>
          <w:b/>
          <w:color w:val="17365D" w:themeColor="text2" w:themeShade="BF"/>
          <w:sz w:val="28"/>
          <w:u w:val="single"/>
        </w:rPr>
      </w:pPr>
      <w:r w:rsidRPr="00940899">
        <w:rPr>
          <w:rFonts w:ascii="Calibri" w:hAnsi="Calibri" w:cs="Calibri"/>
          <w:b/>
          <w:color w:val="17365D" w:themeColor="text2" w:themeShade="BF"/>
          <w:sz w:val="28"/>
          <w:u w:val="single"/>
        </w:rPr>
        <w:lastRenderedPageBreak/>
        <w:t>STATEWIDE CONTRACT HISTORY</w:t>
      </w:r>
    </w:p>
    <w:p w14:paraId="241831DC" w14:textId="77777777" w:rsidR="009F699A" w:rsidRPr="009F699A" w:rsidRDefault="009F699A" w:rsidP="009F699A">
      <w:pPr>
        <w:ind w:left="1710" w:hanging="1710"/>
        <w:rPr>
          <w:rFonts w:ascii="Calibri" w:hAnsi="Calibri" w:cs="Calibri"/>
          <w:b/>
          <w:sz w:val="22"/>
        </w:rPr>
      </w:pPr>
    </w:p>
    <w:p w14:paraId="4F3D7C5E" w14:textId="3E2E7B3D" w:rsidR="009F699A" w:rsidRPr="00DF30AC" w:rsidRDefault="009F699A" w:rsidP="00B74896">
      <w:pPr>
        <w:jc w:val="center"/>
        <w:rPr>
          <w:rFonts w:ascii="Calibri" w:hAnsi="Calibri" w:cs="Calibri"/>
          <w:sz w:val="22"/>
        </w:rPr>
      </w:pPr>
      <w:r w:rsidRPr="00DF30AC">
        <w:rPr>
          <w:rFonts w:ascii="Calibri" w:hAnsi="Calibri" w:cs="Calibri"/>
          <w:sz w:val="22"/>
        </w:rPr>
        <w:t>The following table summarizes actions related to this Notification of Statewide Contract</w:t>
      </w:r>
      <w:r w:rsidR="00506DF3">
        <w:rPr>
          <w:rFonts w:ascii="Calibri" w:hAnsi="Calibri" w:cs="Calibri"/>
          <w:sz w:val="22"/>
        </w:rPr>
        <w:t>:</w:t>
      </w:r>
      <w:r w:rsidRPr="00DF30AC">
        <w:rPr>
          <w:rFonts w:ascii="Calibri" w:hAnsi="Calibri" w:cs="Calibri"/>
          <w:sz w:val="22"/>
        </w:rPr>
        <w:t xml:space="preserve"> </w:t>
      </w:r>
    </w:p>
    <w:p w14:paraId="04D90BE0" w14:textId="77777777" w:rsidR="009F699A" w:rsidRPr="009F699A" w:rsidRDefault="009F699A" w:rsidP="009F699A">
      <w:pPr>
        <w:rPr>
          <w:rFonts w:ascii="Calibri" w:hAnsi="Calibri" w:cs="Calibri"/>
          <w:b/>
          <w:sz w:val="22"/>
        </w:rPr>
      </w:pPr>
    </w:p>
    <w:tbl>
      <w:tblPr>
        <w:tblW w:w="9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8452"/>
      </w:tblGrid>
      <w:tr w:rsidR="00B74896" w:rsidRPr="009F699A" w14:paraId="162F2D7B" w14:textId="77777777" w:rsidTr="00B74896">
        <w:tc>
          <w:tcPr>
            <w:tcW w:w="1170" w:type="dxa"/>
            <w:shd w:val="clear" w:color="auto" w:fill="365F91" w:themeFill="accent1" w:themeFillShade="BF"/>
          </w:tcPr>
          <w:p w14:paraId="1B4EE057" w14:textId="3933ABD6" w:rsidR="00B74896" w:rsidRPr="00940899" w:rsidRDefault="00B74896" w:rsidP="008C3215">
            <w:pPr>
              <w:jc w:val="center"/>
              <w:rPr>
                <w:rFonts w:ascii="Calibri" w:hAnsi="Calibri" w:cs="Calibri"/>
                <w:b/>
                <w:color w:val="FFFFFF" w:themeColor="background1"/>
                <w:sz w:val="24"/>
              </w:rPr>
            </w:pPr>
            <w:r>
              <w:rPr>
                <w:rFonts w:ascii="Calibri" w:hAnsi="Calibri" w:cs="Calibri"/>
                <w:b/>
                <w:color w:val="FFFFFF" w:themeColor="background1"/>
                <w:sz w:val="24"/>
              </w:rPr>
              <w:t xml:space="preserve">ACTION </w:t>
            </w:r>
            <w:r w:rsidRPr="00940899">
              <w:rPr>
                <w:rFonts w:ascii="Calibri" w:hAnsi="Calibri" w:cs="Calibri"/>
                <w:b/>
                <w:color w:val="FFFFFF" w:themeColor="background1"/>
                <w:sz w:val="24"/>
              </w:rPr>
              <w:t>ISSUE DATE</w:t>
            </w:r>
          </w:p>
        </w:tc>
        <w:tc>
          <w:tcPr>
            <w:tcW w:w="8452" w:type="dxa"/>
            <w:shd w:val="clear" w:color="auto" w:fill="365F91" w:themeFill="accent1" w:themeFillShade="BF"/>
            <w:vAlign w:val="center"/>
          </w:tcPr>
          <w:p w14:paraId="3C013A87" w14:textId="2E4E8BEA" w:rsidR="00B74896" w:rsidRPr="00940899" w:rsidRDefault="00B74896" w:rsidP="00876485">
            <w:pPr>
              <w:jc w:val="center"/>
              <w:rPr>
                <w:rFonts w:ascii="Calibri" w:hAnsi="Calibri" w:cs="Calibri"/>
                <w:b/>
                <w:color w:val="FFFFFF" w:themeColor="background1"/>
                <w:sz w:val="24"/>
              </w:rPr>
            </w:pPr>
            <w:r w:rsidRPr="00940899">
              <w:rPr>
                <w:rFonts w:ascii="Calibri" w:hAnsi="Calibri" w:cs="Calibri"/>
                <w:b/>
                <w:color w:val="FFFFFF" w:themeColor="background1"/>
                <w:sz w:val="24"/>
              </w:rPr>
              <w:t>SUMMARY OF CHANGES</w:t>
            </w:r>
          </w:p>
        </w:tc>
      </w:tr>
      <w:tr w:rsidR="003162E3" w:rsidRPr="009F699A" w14:paraId="14665B26" w14:textId="77777777" w:rsidTr="00B74896">
        <w:tc>
          <w:tcPr>
            <w:tcW w:w="1170" w:type="dxa"/>
          </w:tcPr>
          <w:p w14:paraId="1AA1C799" w14:textId="2C6AB8E0" w:rsidR="003162E3" w:rsidRDefault="003162E3" w:rsidP="00661808">
            <w:pPr>
              <w:rPr>
                <w:rFonts w:ascii="Calibri" w:hAnsi="Calibri" w:cs="Calibri"/>
                <w:sz w:val="22"/>
              </w:rPr>
            </w:pPr>
            <w:r>
              <w:rPr>
                <w:rFonts w:ascii="Calibri" w:hAnsi="Calibri" w:cs="Calibri"/>
                <w:sz w:val="22"/>
              </w:rPr>
              <w:t>11/</w:t>
            </w:r>
            <w:r w:rsidR="00661808">
              <w:rPr>
                <w:rFonts w:ascii="Calibri" w:hAnsi="Calibri" w:cs="Calibri"/>
                <w:sz w:val="22"/>
              </w:rPr>
              <w:t>30</w:t>
            </w:r>
            <w:r>
              <w:rPr>
                <w:rFonts w:ascii="Calibri" w:hAnsi="Calibri" w:cs="Calibri"/>
                <w:sz w:val="22"/>
              </w:rPr>
              <w:t>/21</w:t>
            </w:r>
          </w:p>
        </w:tc>
        <w:tc>
          <w:tcPr>
            <w:tcW w:w="8452" w:type="dxa"/>
          </w:tcPr>
          <w:p w14:paraId="4B72F679" w14:textId="0167A5E7" w:rsidR="003162E3" w:rsidRDefault="003162E3" w:rsidP="00876485">
            <w:pPr>
              <w:rPr>
                <w:rFonts w:ascii="Calibri" w:hAnsi="Calibri" w:cs="Calibri"/>
                <w:b/>
                <w:sz w:val="22"/>
              </w:rPr>
            </w:pPr>
            <w:r>
              <w:rPr>
                <w:rFonts w:ascii="Calibri" w:hAnsi="Calibri" w:cs="Calibri"/>
                <w:b/>
                <w:sz w:val="22"/>
              </w:rPr>
              <w:t>Update vehicles available for order</w:t>
            </w:r>
            <w:r w:rsidR="00661808">
              <w:rPr>
                <w:rFonts w:ascii="Calibri" w:hAnsi="Calibri" w:cs="Calibri"/>
                <w:b/>
                <w:sz w:val="22"/>
              </w:rPr>
              <w:t xml:space="preserve"> and update buyer information</w:t>
            </w:r>
          </w:p>
        </w:tc>
      </w:tr>
      <w:tr w:rsidR="00B74896" w:rsidRPr="009F699A" w14:paraId="7A0203AD" w14:textId="77777777" w:rsidTr="00B74896">
        <w:tc>
          <w:tcPr>
            <w:tcW w:w="1170" w:type="dxa"/>
          </w:tcPr>
          <w:p w14:paraId="656154B2" w14:textId="7C04D07C" w:rsidR="00B74896" w:rsidRPr="009F699A" w:rsidRDefault="00442634" w:rsidP="00F46439">
            <w:pPr>
              <w:rPr>
                <w:rFonts w:ascii="Calibri" w:hAnsi="Calibri" w:cs="Calibri"/>
                <w:sz w:val="22"/>
              </w:rPr>
            </w:pPr>
            <w:r>
              <w:rPr>
                <w:rFonts w:ascii="Calibri" w:hAnsi="Calibri" w:cs="Calibri"/>
                <w:sz w:val="22"/>
              </w:rPr>
              <w:t>1</w:t>
            </w:r>
            <w:r w:rsidR="00F46439">
              <w:rPr>
                <w:rFonts w:ascii="Calibri" w:hAnsi="Calibri" w:cs="Calibri"/>
                <w:sz w:val="22"/>
              </w:rPr>
              <w:t>1</w:t>
            </w:r>
            <w:r>
              <w:rPr>
                <w:rFonts w:ascii="Calibri" w:hAnsi="Calibri" w:cs="Calibri"/>
                <w:sz w:val="22"/>
              </w:rPr>
              <w:t>/</w:t>
            </w:r>
            <w:r w:rsidR="00F46439">
              <w:rPr>
                <w:rFonts w:ascii="Calibri" w:hAnsi="Calibri" w:cs="Calibri"/>
                <w:sz w:val="22"/>
              </w:rPr>
              <w:t>5</w:t>
            </w:r>
            <w:r>
              <w:rPr>
                <w:rFonts w:ascii="Calibri" w:hAnsi="Calibri" w:cs="Calibri"/>
                <w:sz w:val="22"/>
              </w:rPr>
              <w:t>/21</w:t>
            </w:r>
          </w:p>
        </w:tc>
        <w:tc>
          <w:tcPr>
            <w:tcW w:w="8452" w:type="dxa"/>
          </w:tcPr>
          <w:p w14:paraId="61FB1FDB" w14:textId="2D28DB57" w:rsidR="00B74896" w:rsidRPr="003162E3" w:rsidRDefault="00442634" w:rsidP="00876485">
            <w:pPr>
              <w:rPr>
                <w:rFonts w:ascii="Calibri" w:hAnsi="Calibri" w:cs="Calibri"/>
                <w:sz w:val="22"/>
              </w:rPr>
            </w:pPr>
            <w:r w:rsidRPr="003162E3">
              <w:rPr>
                <w:rFonts w:ascii="Calibri" w:hAnsi="Calibri" w:cs="Calibri"/>
                <w:sz w:val="22"/>
              </w:rPr>
              <w:t>Initial Issuance</w:t>
            </w:r>
          </w:p>
        </w:tc>
      </w:tr>
    </w:tbl>
    <w:p w14:paraId="3A53EC00" w14:textId="77777777" w:rsidR="00BF6F72" w:rsidRPr="009F699A" w:rsidRDefault="00BF6F72">
      <w:pPr>
        <w:rPr>
          <w:rFonts w:ascii="Calibri" w:hAnsi="Calibri" w:cs="Calibri"/>
        </w:rPr>
      </w:pPr>
    </w:p>
    <w:p w14:paraId="4091820F" w14:textId="77777777" w:rsidR="00BF6F72" w:rsidRDefault="00BF6F72"/>
    <w:p w14:paraId="29374CEC" w14:textId="77777777" w:rsidR="0008736A" w:rsidRDefault="0008736A">
      <w:r>
        <w:br w:type="page"/>
      </w:r>
    </w:p>
    <w:p w14:paraId="03976B46" w14:textId="3B7AD3A2" w:rsidR="00133179" w:rsidRPr="00940899" w:rsidRDefault="00133179" w:rsidP="00133179">
      <w:pPr>
        <w:jc w:val="center"/>
        <w:rPr>
          <w:rFonts w:asciiTheme="minorHAnsi" w:hAnsiTheme="minorHAnsi" w:cstheme="minorHAnsi"/>
          <w:b/>
          <w:bCs/>
          <w:noProof/>
          <w:color w:val="17365D" w:themeColor="text2" w:themeShade="BF"/>
          <w:sz w:val="28"/>
          <w:szCs w:val="24"/>
          <w:u w:val="single"/>
        </w:rPr>
      </w:pPr>
      <w:r w:rsidRPr="00940899">
        <w:rPr>
          <w:rFonts w:asciiTheme="minorHAnsi" w:hAnsiTheme="minorHAnsi" w:cstheme="minorHAnsi"/>
          <w:b/>
          <w:bCs/>
          <w:noProof/>
          <w:color w:val="17365D" w:themeColor="text2" w:themeShade="BF"/>
          <w:sz w:val="28"/>
          <w:szCs w:val="24"/>
          <w:u w:val="single"/>
        </w:rPr>
        <w:lastRenderedPageBreak/>
        <w:t>CONTRACT</w:t>
      </w:r>
      <w:r>
        <w:rPr>
          <w:rFonts w:asciiTheme="minorHAnsi" w:hAnsiTheme="minorHAnsi" w:cstheme="minorHAnsi"/>
          <w:b/>
          <w:bCs/>
          <w:noProof/>
          <w:color w:val="17365D" w:themeColor="text2" w:themeShade="BF"/>
          <w:sz w:val="28"/>
          <w:szCs w:val="24"/>
          <w:u w:val="single"/>
        </w:rPr>
        <w:t xml:space="preserve"> INFORMATION</w:t>
      </w:r>
    </w:p>
    <w:p w14:paraId="5BFE6024" w14:textId="77777777" w:rsidR="00D77C0B" w:rsidRPr="009C1A5A" w:rsidRDefault="00D77C0B" w:rsidP="00D77C0B">
      <w:pPr>
        <w:rPr>
          <w:rFonts w:asciiTheme="minorHAnsi" w:hAnsiTheme="minorHAnsi" w:cstheme="minorHAnsi"/>
          <w:sz w:val="16"/>
          <w:szCs w:val="16"/>
        </w:rPr>
      </w:pPr>
    </w:p>
    <w:tbl>
      <w:tblPr>
        <w:tblStyle w:val="TableGrid"/>
        <w:tblW w:w="10525" w:type="dxa"/>
        <w:jc w:val="center"/>
        <w:tblLook w:val="04A0" w:firstRow="1" w:lastRow="0" w:firstColumn="1" w:lastColumn="0" w:noHBand="0" w:noVBand="1"/>
      </w:tblPr>
      <w:tblGrid>
        <w:gridCol w:w="1795"/>
        <w:gridCol w:w="1170"/>
        <w:gridCol w:w="720"/>
        <w:gridCol w:w="1890"/>
        <w:gridCol w:w="2610"/>
        <w:gridCol w:w="2340"/>
      </w:tblGrid>
      <w:tr w:rsidR="00D77C0B" w14:paraId="4EEE3FE9" w14:textId="77777777" w:rsidTr="00275E20">
        <w:trPr>
          <w:trHeight w:val="469"/>
          <w:jc w:val="center"/>
        </w:trPr>
        <w:tc>
          <w:tcPr>
            <w:tcW w:w="10525" w:type="dxa"/>
            <w:gridSpan w:val="6"/>
            <w:shd w:val="clear" w:color="auto" w:fill="365F91" w:themeFill="accent1" w:themeFillShade="BF"/>
            <w:vAlign w:val="center"/>
          </w:tcPr>
          <w:p w14:paraId="48BB27AF" w14:textId="356A71A2" w:rsidR="00D77C0B" w:rsidRPr="00940899" w:rsidRDefault="00F255B8" w:rsidP="00F46439">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CC22</w:t>
            </w:r>
            <w:r w:rsidR="00275E20">
              <w:rPr>
                <w:rFonts w:asciiTheme="minorHAnsi" w:hAnsiTheme="minorHAnsi" w:cstheme="minorHAnsi"/>
                <w:b/>
                <w:color w:val="FFFFFF" w:themeColor="background1"/>
                <w:sz w:val="28"/>
                <w:szCs w:val="28"/>
              </w:rPr>
              <w:t>0</w:t>
            </w:r>
            <w:r w:rsidR="00F46439">
              <w:rPr>
                <w:rFonts w:asciiTheme="minorHAnsi" w:hAnsiTheme="minorHAnsi" w:cstheme="minorHAnsi"/>
                <w:b/>
                <w:color w:val="FFFFFF" w:themeColor="background1"/>
                <w:sz w:val="28"/>
                <w:szCs w:val="28"/>
              </w:rPr>
              <w:t>106</w:t>
            </w:r>
            <w:r w:rsidR="00275E20">
              <w:rPr>
                <w:rFonts w:asciiTheme="minorHAnsi" w:hAnsiTheme="minorHAnsi" w:cstheme="minorHAnsi"/>
                <w:b/>
                <w:color w:val="FFFFFF" w:themeColor="background1"/>
                <w:sz w:val="28"/>
                <w:szCs w:val="28"/>
              </w:rPr>
              <w:t>001</w:t>
            </w:r>
          </w:p>
        </w:tc>
      </w:tr>
      <w:tr w:rsidR="00C34780" w14:paraId="738E15E9" w14:textId="77777777" w:rsidTr="00275E20">
        <w:trPr>
          <w:trHeight w:val="388"/>
          <w:jc w:val="center"/>
        </w:trPr>
        <w:tc>
          <w:tcPr>
            <w:tcW w:w="2965" w:type="dxa"/>
            <w:gridSpan w:val="2"/>
            <w:tcBorders>
              <w:right w:val="nil"/>
            </w:tcBorders>
            <w:vAlign w:val="center"/>
          </w:tcPr>
          <w:p w14:paraId="6736E882" w14:textId="020D8050" w:rsidR="00C34780" w:rsidRPr="00D77C0B" w:rsidRDefault="00B74896" w:rsidP="00B74896">
            <w:pPr>
              <w:rPr>
                <w:rFonts w:asciiTheme="minorHAnsi" w:hAnsiTheme="minorHAnsi" w:cstheme="minorHAnsi"/>
                <w:sz w:val="24"/>
                <w:szCs w:val="24"/>
              </w:rPr>
            </w:pPr>
            <w:r w:rsidRPr="00D77C0B">
              <w:rPr>
                <w:rFonts w:asciiTheme="minorHAnsi" w:hAnsiTheme="minorHAnsi" w:cstheme="minorHAnsi"/>
                <w:b/>
                <w:sz w:val="24"/>
                <w:szCs w:val="24"/>
              </w:rPr>
              <w:t>MissouriBUYS SYSTEM ID</w:t>
            </w:r>
            <w:r>
              <w:rPr>
                <w:rFonts w:asciiTheme="minorHAnsi" w:hAnsiTheme="minorHAnsi" w:cstheme="minorHAnsi"/>
                <w:b/>
                <w:sz w:val="24"/>
                <w:szCs w:val="24"/>
              </w:rPr>
              <w:t>:</w:t>
            </w:r>
            <w:r w:rsidR="00C34780">
              <w:rPr>
                <w:rFonts w:asciiTheme="minorHAnsi" w:hAnsiTheme="minorHAnsi" w:cstheme="minorHAnsi"/>
                <w:b/>
                <w:sz w:val="24"/>
                <w:szCs w:val="24"/>
              </w:rPr>
              <w:t>:</w:t>
            </w:r>
          </w:p>
        </w:tc>
        <w:tc>
          <w:tcPr>
            <w:tcW w:w="7560" w:type="dxa"/>
            <w:gridSpan w:val="4"/>
            <w:tcBorders>
              <w:left w:val="nil"/>
            </w:tcBorders>
            <w:vAlign w:val="center"/>
          </w:tcPr>
          <w:p w14:paraId="2516B798" w14:textId="4B06AC04" w:rsidR="00C34780" w:rsidRPr="000D2432" w:rsidRDefault="00C73DAF" w:rsidP="00C34780">
            <w:pPr>
              <w:rPr>
                <w:rFonts w:asciiTheme="minorHAnsi" w:hAnsiTheme="minorHAnsi" w:cstheme="minorHAnsi"/>
                <w:sz w:val="24"/>
                <w:szCs w:val="24"/>
              </w:rPr>
            </w:pPr>
            <w:r>
              <w:rPr>
                <w:rFonts w:asciiTheme="minorHAnsi" w:hAnsiTheme="minorHAnsi" w:cstheme="minorHAnsi"/>
                <w:sz w:val="24"/>
                <w:szCs w:val="24"/>
              </w:rPr>
              <w:t>MB00089555</w:t>
            </w:r>
          </w:p>
        </w:tc>
      </w:tr>
      <w:tr w:rsidR="00C34780" w14:paraId="62C2BC9D" w14:textId="77777777" w:rsidTr="00275E20">
        <w:trPr>
          <w:trHeight w:val="361"/>
          <w:jc w:val="center"/>
        </w:trPr>
        <w:tc>
          <w:tcPr>
            <w:tcW w:w="2965" w:type="dxa"/>
            <w:gridSpan w:val="2"/>
            <w:tcBorders>
              <w:right w:val="nil"/>
            </w:tcBorders>
            <w:vAlign w:val="center"/>
          </w:tcPr>
          <w:p w14:paraId="2B33ABCA" w14:textId="00D9E2E2" w:rsidR="00C34780" w:rsidRPr="00D77C0B" w:rsidRDefault="00B74896" w:rsidP="00C34780">
            <w:pPr>
              <w:rPr>
                <w:rFonts w:asciiTheme="minorHAnsi" w:hAnsiTheme="minorHAnsi" w:cstheme="minorHAnsi"/>
                <w:sz w:val="24"/>
                <w:szCs w:val="24"/>
              </w:rPr>
            </w:pPr>
            <w:r w:rsidRPr="00D77C0B">
              <w:rPr>
                <w:rFonts w:asciiTheme="minorHAnsi" w:hAnsiTheme="minorHAnsi" w:cstheme="minorHAnsi"/>
                <w:b/>
                <w:sz w:val="24"/>
                <w:szCs w:val="24"/>
              </w:rPr>
              <w:t xml:space="preserve">SAM II </w:t>
            </w:r>
            <w:r>
              <w:rPr>
                <w:rFonts w:asciiTheme="minorHAnsi" w:hAnsiTheme="minorHAnsi" w:cstheme="minorHAnsi"/>
                <w:b/>
                <w:sz w:val="24"/>
                <w:szCs w:val="24"/>
              </w:rPr>
              <w:t>Vendor Number:</w:t>
            </w:r>
          </w:p>
        </w:tc>
        <w:tc>
          <w:tcPr>
            <w:tcW w:w="7560" w:type="dxa"/>
            <w:gridSpan w:val="4"/>
            <w:tcBorders>
              <w:left w:val="nil"/>
            </w:tcBorders>
            <w:vAlign w:val="center"/>
          </w:tcPr>
          <w:p w14:paraId="2CEB87BA" w14:textId="508BB8E3" w:rsidR="00C34780" w:rsidRPr="000D2432" w:rsidRDefault="00C73DAF" w:rsidP="00C34780">
            <w:pPr>
              <w:rPr>
                <w:rFonts w:asciiTheme="minorHAnsi" w:hAnsiTheme="minorHAnsi" w:cstheme="minorHAnsi"/>
                <w:sz w:val="24"/>
                <w:szCs w:val="24"/>
              </w:rPr>
            </w:pPr>
            <w:r>
              <w:rPr>
                <w:rFonts w:asciiTheme="minorHAnsi" w:hAnsiTheme="minorHAnsi" w:cstheme="minorHAnsi"/>
                <w:sz w:val="24"/>
                <w:szCs w:val="24"/>
              </w:rPr>
              <w:t>4313370020 1</w:t>
            </w:r>
          </w:p>
        </w:tc>
      </w:tr>
      <w:tr w:rsidR="00C34780" w14:paraId="767E43AF" w14:textId="77777777" w:rsidTr="00275E20">
        <w:trPr>
          <w:trHeight w:val="433"/>
          <w:jc w:val="center"/>
        </w:trPr>
        <w:tc>
          <w:tcPr>
            <w:tcW w:w="2965" w:type="dxa"/>
            <w:gridSpan w:val="2"/>
            <w:tcBorders>
              <w:right w:val="nil"/>
            </w:tcBorders>
            <w:vAlign w:val="center"/>
          </w:tcPr>
          <w:p w14:paraId="63FB14C3" w14:textId="14D28CD3" w:rsidR="00C34780" w:rsidRPr="00D77C0B" w:rsidRDefault="00C34780" w:rsidP="00C34780">
            <w:pPr>
              <w:rPr>
                <w:rFonts w:asciiTheme="minorHAnsi" w:hAnsiTheme="minorHAnsi" w:cstheme="minorHAnsi"/>
                <w:sz w:val="24"/>
                <w:szCs w:val="24"/>
              </w:rPr>
            </w:pPr>
            <w:r w:rsidRPr="00D77C0B">
              <w:rPr>
                <w:rFonts w:asciiTheme="minorHAnsi" w:hAnsiTheme="minorHAnsi" w:cstheme="minorHAnsi"/>
                <w:b/>
                <w:sz w:val="24"/>
                <w:szCs w:val="24"/>
              </w:rPr>
              <w:t>Contractor Name:</w:t>
            </w:r>
          </w:p>
        </w:tc>
        <w:tc>
          <w:tcPr>
            <w:tcW w:w="7560" w:type="dxa"/>
            <w:gridSpan w:val="4"/>
            <w:tcBorders>
              <w:left w:val="nil"/>
            </w:tcBorders>
            <w:vAlign w:val="center"/>
          </w:tcPr>
          <w:p w14:paraId="63CACF44" w14:textId="75D76E63" w:rsidR="00C34780" w:rsidRPr="000D2432" w:rsidRDefault="00C73DAF" w:rsidP="00C34780">
            <w:pPr>
              <w:rPr>
                <w:rFonts w:asciiTheme="minorHAnsi" w:hAnsiTheme="minorHAnsi" w:cstheme="minorHAnsi"/>
                <w:sz w:val="24"/>
                <w:szCs w:val="24"/>
              </w:rPr>
            </w:pPr>
            <w:r>
              <w:rPr>
                <w:rFonts w:asciiTheme="minorHAnsi" w:hAnsiTheme="minorHAnsi" w:cstheme="minorHAnsi"/>
                <w:sz w:val="24"/>
                <w:szCs w:val="24"/>
              </w:rPr>
              <w:t>Don Brown Chevrolet</w:t>
            </w:r>
          </w:p>
        </w:tc>
      </w:tr>
      <w:tr w:rsidR="00C34780" w14:paraId="06A5690C" w14:textId="77777777" w:rsidTr="009C1A5A">
        <w:trPr>
          <w:trHeight w:val="559"/>
          <w:jc w:val="center"/>
        </w:trPr>
        <w:tc>
          <w:tcPr>
            <w:tcW w:w="2965" w:type="dxa"/>
            <w:gridSpan w:val="2"/>
            <w:tcBorders>
              <w:right w:val="nil"/>
            </w:tcBorders>
            <w:vAlign w:val="center"/>
          </w:tcPr>
          <w:p w14:paraId="3844A730" w14:textId="5253A738" w:rsidR="00C34780" w:rsidRDefault="00C34780" w:rsidP="00C34780">
            <w:pPr>
              <w:tabs>
                <w:tab w:val="left" w:pos="3487"/>
                <w:tab w:val="left" w:pos="5071"/>
              </w:tabs>
              <w:rPr>
                <w:rFonts w:asciiTheme="minorHAnsi" w:hAnsiTheme="minorHAnsi" w:cstheme="minorHAnsi"/>
                <w:b/>
                <w:sz w:val="24"/>
                <w:szCs w:val="24"/>
              </w:rPr>
            </w:pPr>
            <w:r w:rsidRPr="00D77C0B">
              <w:rPr>
                <w:rFonts w:asciiTheme="minorHAnsi" w:hAnsiTheme="minorHAnsi" w:cstheme="minorHAnsi"/>
                <w:b/>
                <w:sz w:val="24"/>
                <w:szCs w:val="24"/>
              </w:rPr>
              <w:t>Contract</w:t>
            </w:r>
            <w:r>
              <w:rPr>
                <w:rFonts w:asciiTheme="minorHAnsi" w:hAnsiTheme="minorHAnsi" w:cstheme="minorHAnsi"/>
                <w:b/>
                <w:sz w:val="24"/>
                <w:szCs w:val="24"/>
              </w:rPr>
              <w:t>or</w:t>
            </w:r>
            <w:r w:rsidRPr="00D77C0B">
              <w:rPr>
                <w:rFonts w:asciiTheme="minorHAnsi" w:hAnsiTheme="minorHAnsi" w:cstheme="minorHAnsi"/>
                <w:b/>
                <w:sz w:val="24"/>
                <w:szCs w:val="24"/>
              </w:rPr>
              <w:t xml:space="preserve"> Address:</w:t>
            </w:r>
          </w:p>
        </w:tc>
        <w:tc>
          <w:tcPr>
            <w:tcW w:w="7560" w:type="dxa"/>
            <w:gridSpan w:val="4"/>
            <w:tcBorders>
              <w:left w:val="nil"/>
            </w:tcBorders>
            <w:vAlign w:val="center"/>
          </w:tcPr>
          <w:p w14:paraId="5EAAA17B" w14:textId="77777777" w:rsidR="00C73DAF" w:rsidRPr="008C25C7" w:rsidRDefault="00C73DAF" w:rsidP="00C73DAF">
            <w:pPr>
              <w:rPr>
                <w:rFonts w:ascii="Arial" w:hAnsi="Arial"/>
                <w:sz w:val="22"/>
              </w:rPr>
            </w:pPr>
            <w:r w:rsidRPr="008C25C7">
              <w:rPr>
                <w:rFonts w:ascii="Arial" w:hAnsi="Arial"/>
                <w:sz w:val="22"/>
              </w:rPr>
              <w:t xml:space="preserve">2244 South </w:t>
            </w:r>
            <w:proofErr w:type="spellStart"/>
            <w:r w:rsidRPr="008C25C7">
              <w:rPr>
                <w:rFonts w:ascii="Arial" w:hAnsi="Arial"/>
                <w:sz w:val="22"/>
              </w:rPr>
              <w:t>Kingshighway</w:t>
            </w:r>
            <w:proofErr w:type="spellEnd"/>
          </w:p>
          <w:p w14:paraId="64F78490" w14:textId="6AAA2AD4" w:rsidR="00C34780" w:rsidRPr="00275E20" w:rsidRDefault="00C73DAF" w:rsidP="00275E20">
            <w:pPr>
              <w:rPr>
                <w:rFonts w:ascii="Arial" w:hAnsi="Arial"/>
                <w:sz w:val="22"/>
              </w:rPr>
            </w:pPr>
            <w:r w:rsidRPr="008C25C7">
              <w:rPr>
                <w:rFonts w:ascii="Arial" w:hAnsi="Arial"/>
                <w:sz w:val="22"/>
              </w:rPr>
              <w:t>St. Louis, MO  63110</w:t>
            </w:r>
          </w:p>
        </w:tc>
      </w:tr>
      <w:tr w:rsidR="00C34780" w14:paraId="1ACE8281" w14:textId="77777777" w:rsidTr="00275E20">
        <w:trPr>
          <w:trHeight w:val="1351"/>
          <w:jc w:val="center"/>
        </w:trPr>
        <w:tc>
          <w:tcPr>
            <w:tcW w:w="2965" w:type="dxa"/>
            <w:gridSpan w:val="2"/>
            <w:tcBorders>
              <w:right w:val="nil"/>
            </w:tcBorders>
            <w:vAlign w:val="center"/>
          </w:tcPr>
          <w:p w14:paraId="1D829FFA" w14:textId="77777777" w:rsidR="00C34780" w:rsidRDefault="00C34780" w:rsidP="00C34780">
            <w:pPr>
              <w:tabs>
                <w:tab w:val="left" w:pos="3487"/>
                <w:tab w:val="left" w:pos="5467"/>
              </w:tabs>
              <w:rPr>
                <w:rFonts w:asciiTheme="minorHAnsi" w:hAnsiTheme="minorHAnsi" w:cstheme="minorHAnsi"/>
                <w:b/>
                <w:sz w:val="24"/>
                <w:szCs w:val="24"/>
              </w:rPr>
            </w:pPr>
            <w:r w:rsidRPr="00D77C0B">
              <w:rPr>
                <w:rFonts w:asciiTheme="minorHAnsi" w:hAnsiTheme="minorHAnsi" w:cstheme="minorHAnsi"/>
                <w:b/>
                <w:sz w:val="24"/>
                <w:szCs w:val="24"/>
              </w:rPr>
              <w:t>Contact Information</w:t>
            </w:r>
            <w:r>
              <w:rPr>
                <w:rFonts w:asciiTheme="minorHAnsi" w:hAnsiTheme="minorHAnsi" w:cstheme="minorHAnsi"/>
                <w:b/>
                <w:sz w:val="24"/>
                <w:szCs w:val="24"/>
              </w:rPr>
              <w:t>:</w:t>
            </w:r>
          </w:p>
          <w:p w14:paraId="0FB7D40C" w14:textId="77777777" w:rsidR="000D2432" w:rsidRDefault="000D2432" w:rsidP="00C34780">
            <w:pPr>
              <w:tabs>
                <w:tab w:val="left" w:pos="3487"/>
                <w:tab w:val="left" w:pos="5467"/>
              </w:tabs>
              <w:rPr>
                <w:rFonts w:asciiTheme="minorHAnsi" w:hAnsiTheme="minorHAnsi" w:cstheme="minorHAnsi"/>
                <w:b/>
                <w:sz w:val="24"/>
                <w:szCs w:val="24"/>
              </w:rPr>
            </w:pPr>
          </w:p>
          <w:p w14:paraId="512F8317" w14:textId="77777777" w:rsidR="000D2432" w:rsidRDefault="000D2432" w:rsidP="00C34780">
            <w:pPr>
              <w:tabs>
                <w:tab w:val="left" w:pos="3487"/>
                <w:tab w:val="left" w:pos="5467"/>
              </w:tabs>
              <w:rPr>
                <w:rFonts w:asciiTheme="minorHAnsi" w:hAnsiTheme="minorHAnsi" w:cstheme="minorHAnsi"/>
                <w:b/>
                <w:sz w:val="24"/>
                <w:szCs w:val="24"/>
              </w:rPr>
            </w:pPr>
          </w:p>
          <w:p w14:paraId="0E77AB41" w14:textId="2CFBC133" w:rsidR="000D2432" w:rsidRPr="00D77C0B" w:rsidRDefault="000D2432" w:rsidP="00C34780">
            <w:pPr>
              <w:tabs>
                <w:tab w:val="left" w:pos="3487"/>
                <w:tab w:val="left" w:pos="5467"/>
              </w:tabs>
              <w:rPr>
                <w:rFonts w:asciiTheme="minorHAnsi" w:hAnsiTheme="minorHAnsi" w:cstheme="minorHAnsi"/>
                <w:b/>
                <w:sz w:val="24"/>
                <w:szCs w:val="24"/>
              </w:rPr>
            </w:pPr>
          </w:p>
        </w:tc>
        <w:tc>
          <w:tcPr>
            <w:tcW w:w="5220" w:type="dxa"/>
            <w:gridSpan w:val="3"/>
            <w:tcBorders>
              <w:left w:val="nil"/>
              <w:right w:val="nil"/>
            </w:tcBorders>
            <w:vAlign w:val="center"/>
          </w:tcPr>
          <w:p w14:paraId="4A15687E" w14:textId="19922FA9" w:rsidR="00C34780" w:rsidRPr="000D2432" w:rsidRDefault="00C34780" w:rsidP="00C34780">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Name:</w:t>
            </w:r>
            <w:r w:rsidR="00C73DAF">
              <w:rPr>
                <w:rFonts w:asciiTheme="minorHAnsi" w:hAnsiTheme="minorHAnsi" w:cstheme="minorHAnsi"/>
                <w:sz w:val="24"/>
                <w:szCs w:val="24"/>
              </w:rPr>
              <w:t xml:space="preserve"> </w:t>
            </w:r>
            <w:r w:rsidR="00C73DAF" w:rsidRPr="008C25C7">
              <w:rPr>
                <w:rFonts w:ascii="Arial" w:hAnsi="Arial"/>
                <w:sz w:val="22"/>
              </w:rPr>
              <w:t>Dave Helterbrand</w:t>
            </w:r>
          </w:p>
          <w:p w14:paraId="325690A7" w14:textId="462FB899" w:rsidR="00C34780" w:rsidRPr="000D2432" w:rsidRDefault="00C34780" w:rsidP="00C34780">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Phone Number</w:t>
            </w:r>
            <w:r w:rsidR="00C73DAF">
              <w:rPr>
                <w:rFonts w:asciiTheme="minorHAnsi" w:hAnsiTheme="minorHAnsi" w:cstheme="minorHAnsi"/>
                <w:sz w:val="24"/>
                <w:szCs w:val="24"/>
              </w:rPr>
              <w:t xml:space="preserve">:  </w:t>
            </w:r>
            <w:r w:rsidR="00C73DAF" w:rsidRPr="008C25C7">
              <w:rPr>
                <w:rFonts w:ascii="Arial" w:hAnsi="Arial"/>
                <w:sz w:val="22"/>
              </w:rPr>
              <w:t>(314) 772-1400</w:t>
            </w:r>
          </w:p>
          <w:p w14:paraId="3DF81934" w14:textId="475BE3B2" w:rsidR="00C34780" w:rsidRPr="000D2432" w:rsidRDefault="00C34780" w:rsidP="00C34780">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Fax Number:</w:t>
            </w:r>
            <w:r w:rsidR="00C73DAF">
              <w:rPr>
                <w:rFonts w:asciiTheme="minorHAnsi" w:hAnsiTheme="minorHAnsi" w:cstheme="minorHAnsi"/>
                <w:sz w:val="24"/>
                <w:szCs w:val="24"/>
              </w:rPr>
              <w:t xml:space="preserve"> </w:t>
            </w:r>
            <w:r w:rsidR="00C73DAF" w:rsidRPr="008C25C7">
              <w:rPr>
                <w:rFonts w:ascii="Arial" w:hAnsi="Arial"/>
                <w:sz w:val="22"/>
              </w:rPr>
              <w:t>(314) 772-5015</w:t>
            </w:r>
          </w:p>
          <w:p w14:paraId="15709153" w14:textId="4D9F0E92" w:rsidR="00C34780" w:rsidRPr="000D2432" w:rsidRDefault="00C34780" w:rsidP="00C34780">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Email Address:</w:t>
            </w:r>
            <w:r w:rsidR="00C73DAF">
              <w:rPr>
                <w:rFonts w:asciiTheme="minorHAnsi" w:hAnsiTheme="minorHAnsi" w:cstheme="minorHAnsi"/>
                <w:sz w:val="24"/>
                <w:szCs w:val="24"/>
              </w:rPr>
              <w:t xml:space="preserve"> </w:t>
            </w:r>
            <w:hyperlink r:id="rId11" w:history="1">
              <w:r w:rsidR="00C73DAF" w:rsidRPr="008C25C7">
                <w:rPr>
                  <w:rStyle w:val="Hyperlink"/>
                  <w:rFonts w:ascii="Arial" w:hAnsi="Arial"/>
                  <w:sz w:val="22"/>
                </w:rPr>
                <w:t>dave@donbrownchevrolet.com</w:t>
              </w:r>
            </w:hyperlink>
          </w:p>
        </w:tc>
        <w:tc>
          <w:tcPr>
            <w:tcW w:w="2340" w:type="dxa"/>
            <w:tcBorders>
              <w:left w:val="nil"/>
            </w:tcBorders>
            <w:vAlign w:val="center"/>
          </w:tcPr>
          <w:p w14:paraId="04B41EF1" w14:textId="77777777" w:rsidR="003B5D77" w:rsidRDefault="003B5D77" w:rsidP="00C34780">
            <w:pPr>
              <w:tabs>
                <w:tab w:val="left" w:pos="3487"/>
                <w:tab w:val="left" w:pos="5467"/>
              </w:tabs>
              <w:rPr>
                <w:rFonts w:asciiTheme="minorHAnsi" w:hAnsiTheme="minorHAnsi" w:cstheme="minorHAnsi"/>
                <w:sz w:val="24"/>
                <w:szCs w:val="24"/>
              </w:rPr>
            </w:pPr>
          </w:p>
          <w:p w14:paraId="0CF1D748" w14:textId="2A0B6534" w:rsidR="000D2432" w:rsidRPr="00236E26" w:rsidRDefault="000D2432" w:rsidP="00C34780">
            <w:pPr>
              <w:tabs>
                <w:tab w:val="left" w:pos="3487"/>
                <w:tab w:val="left" w:pos="5467"/>
              </w:tabs>
              <w:rPr>
                <w:rFonts w:asciiTheme="minorHAnsi" w:hAnsiTheme="minorHAnsi" w:cstheme="minorHAnsi"/>
                <w:sz w:val="24"/>
                <w:szCs w:val="24"/>
              </w:rPr>
            </w:pPr>
          </w:p>
          <w:p w14:paraId="09261CF6" w14:textId="74AF5BA8" w:rsidR="000D2432" w:rsidRPr="00236E26" w:rsidRDefault="000D2432" w:rsidP="00C34780">
            <w:pPr>
              <w:tabs>
                <w:tab w:val="left" w:pos="3487"/>
                <w:tab w:val="left" w:pos="5467"/>
              </w:tabs>
              <w:rPr>
                <w:rFonts w:asciiTheme="minorHAnsi" w:hAnsiTheme="minorHAnsi" w:cstheme="minorHAnsi"/>
                <w:sz w:val="24"/>
                <w:szCs w:val="24"/>
              </w:rPr>
            </w:pPr>
          </w:p>
          <w:p w14:paraId="7A04877B" w14:textId="3608A340" w:rsidR="000D2432" w:rsidRPr="000D2432" w:rsidRDefault="000D2432" w:rsidP="00C34780">
            <w:pPr>
              <w:tabs>
                <w:tab w:val="left" w:pos="3487"/>
                <w:tab w:val="left" w:pos="5467"/>
              </w:tabs>
              <w:rPr>
                <w:rFonts w:asciiTheme="minorHAnsi" w:hAnsiTheme="minorHAnsi" w:cstheme="minorHAnsi"/>
                <w:sz w:val="24"/>
                <w:szCs w:val="24"/>
              </w:rPr>
            </w:pPr>
          </w:p>
        </w:tc>
      </w:tr>
      <w:tr w:rsidR="00D77C0B" w14:paraId="3AF32846" w14:textId="77777777" w:rsidTr="00275E20">
        <w:trPr>
          <w:trHeight w:val="424"/>
          <w:jc w:val="center"/>
        </w:trPr>
        <w:tc>
          <w:tcPr>
            <w:tcW w:w="10525" w:type="dxa"/>
            <w:gridSpan w:val="6"/>
            <w:tcBorders>
              <w:bottom w:val="single" w:sz="4" w:space="0" w:color="auto"/>
            </w:tcBorders>
            <w:shd w:val="clear" w:color="auto" w:fill="365F91" w:themeFill="accent1" w:themeFillShade="BF"/>
            <w:vAlign w:val="center"/>
          </w:tcPr>
          <w:p w14:paraId="7F715C69" w14:textId="30A901ED" w:rsidR="00D77C0B" w:rsidRPr="00940899" w:rsidRDefault="002251F3" w:rsidP="00570511">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MBE</w:t>
            </w:r>
            <w:r w:rsidR="00570511">
              <w:rPr>
                <w:rFonts w:asciiTheme="minorHAnsi" w:hAnsiTheme="minorHAnsi" w:cstheme="minorHAnsi"/>
                <w:b/>
                <w:color w:val="FFFFFF" w:themeColor="background1"/>
                <w:sz w:val="24"/>
                <w:szCs w:val="24"/>
              </w:rPr>
              <w:t xml:space="preserve">, </w:t>
            </w:r>
            <w:r w:rsidRPr="00940899">
              <w:rPr>
                <w:rFonts w:asciiTheme="minorHAnsi" w:hAnsiTheme="minorHAnsi" w:cstheme="minorHAnsi"/>
                <w:b/>
                <w:color w:val="FFFFFF" w:themeColor="background1"/>
                <w:sz w:val="24"/>
                <w:szCs w:val="24"/>
              </w:rPr>
              <w:t>WBE, SDVE, BLIND/SHELTERED WORKSHOP PARTICIPATION</w:t>
            </w:r>
          </w:p>
        </w:tc>
      </w:tr>
      <w:tr w:rsidR="00664E42" w14:paraId="575B2C79" w14:textId="77777777" w:rsidTr="00275E20">
        <w:trPr>
          <w:trHeight w:val="451"/>
          <w:jc w:val="center"/>
        </w:trPr>
        <w:tc>
          <w:tcPr>
            <w:tcW w:w="1795" w:type="dxa"/>
            <w:tcBorders>
              <w:top w:val="single" w:sz="4" w:space="0" w:color="auto"/>
              <w:left w:val="single" w:sz="4" w:space="0" w:color="auto"/>
              <w:bottom w:val="single" w:sz="4" w:space="0" w:color="auto"/>
              <w:right w:val="single" w:sz="4" w:space="0" w:color="auto"/>
            </w:tcBorders>
            <w:vAlign w:val="center"/>
          </w:tcPr>
          <w:p w14:paraId="51EDFC51" w14:textId="5632E7C2" w:rsidR="00664E42" w:rsidRPr="00D1450F" w:rsidRDefault="00664E42" w:rsidP="00F255B8">
            <w:pPr>
              <w:rPr>
                <w:rFonts w:asciiTheme="minorHAnsi" w:hAnsiTheme="minorHAnsi" w:cstheme="minorHAnsi"/>
                <w:b/>
                <w:sz w:val="24"/>
                <w:szCs w:val="24"/>
              </w:rPr>
            </w:pPr>
            <w:r w:rsidRPr="00D1450F">
              <w:rPr>
                <w:rFonts w:asciiTheme="minorHAnsi" w:hAnsiTheme="minorHAnsi" w:cstheme="minorHAnsi"/>
                <w:b/>
                <w:sz w:val="24"/>
                <w:szCs w:val="24"/>
              </w:rPr>
              <w:t>MBE:  No</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1F59FF8" w14:textId="3B2D9CB1" w:rsidR="00664E42" w:rsidRPr="00D1450F" w:rsidRDefault="00664E42" w:rsidP="00F255B8">
            <w:pPr>
              <w:rPr>
                <w:rFonts w:asciiTheme="minorHAnsi" w:hAnsiTheme="minorHAnsi" w:cstheme="minorHAnsi"/>
                <w:b/>
                <w:sz w:val="24"/>
                <w:szCs w:val="24"/>
              </w:rPr>
            </w:pPr>
            <w:r w:rsidRPr="00D1450F">
              <w:rPr>
                <w:rFonts w:asciiTheme="minorHAnsi" w:hAnsiTheme="minorHAnsi" w:cstheme="minorHAnsi"/>
                <w:b/>
                <w:sz w:val="24"/>
                <w:szCs w:val="24"/>
              </w:rPr>
              <w:t>WBE:  No</w:t>
            </w:r>
          </w:p>
        </w:tc>
        <w:tc>
          <w:tcPr>
            <w:tcW w:w="1890" w:type="dxa"/>
            <w:tcBorders>
              <w:top w:val="single" w:sz="4" w:space="0" w:color="auto"/>
              <w:left w:val="single" w:sz="4" w:space="0" w:color="auto"/>
              <w:bottom w:val="single" w:sz="4" w:space="0" w:color="auto"/>
              <w:right w:val="single" w:sz="4" w:space="0" w:color="auto"/>
            </w:tcBorders>
            <w:vAlign w:val="center"/>
          </w:tcPr>
          <w:p w14:paraId="3706C031" w14:textId="5F45E2C5" w:rsidR="00664E42" w:rsidRPr="00D1450F" w:rsidRDefault="00664E42" w:rsidP="00F255B8">
            <w:pPr>
              <w:rPr>
                <w:rFonts w:asciiTheme="minorHAnsi" w:hAnsiTheme="minorHAnsi" w:cstheme="minorHAnsi"/>
                <w:b/>
                <w:sz w:val="24"/>
                <w:szCs w:val="24"/>
              </w:rPr>
            </w:pPr>
            <w:r w:rsidRPr="00D1450F">
              <w:rPr>
                <w:rFonts w:asciiTheme="minorHAnsi" w:hAnsiTheme="minorHAnsi" w:cstheme="minorHAnsi"/>
                <w:b/>
                <w:sz w:val="24"/>
                <w:szCs w:val="24"/>
              </w:rPr>
              <w:t>SDVE:  No</w:t>
            </w:r>
          </w:p>
        </w:tc>
        <w:tc>
          <w:tcPr>
            <w:tcW w:w="4950" w:type="dxa"/>
            <w:gridSpan w:val="2"/>
            <w:tcBorders>
              <w:top w:val="single" w:sz="4" w:space="0" w:color="auto"/>
              <w:left w:val="single" w:sz="4" w:space="0" w:color="auto"/>
              <w:bottom w:val="single" w:sz="4" w:space="0" w:color="auto"/>
              <w:right w:val="single" w:sz="4" w:space="0" w:color="auto"/>
            </w:tcBorders>
            <w:vAlign w:val="center"/>
          </w:tcPr>
          <w:p w14:paraId="0CA95629" w14:textId="39D2A99E" w:rsidR="00664E42" w:rsidRPr="00D1450F" w:rsidRDefault="00664E42" w:rsidP="00F255B8">
            <w:pPr>
              <w:rPr>
                <w:rFonts w:asciiTheme="minorHAnsi" w:hAnsiTheme="minorHAnsi" w:cstheme="minorHAnsi"/>
                <w:b/>
                <w:sz w:val="24"/>
                <w:szCs w:val="24"/>
              </w:rPr>
            </w:pPr>
            <w:r w:rsidRPr="00D1450F">
              <w:rPr>
                <w:rFonts w:asciiTheme="minorHAnsi" w:hAnsiTheme="minorHAnsi" w:cstheme="minorHAnsi"/>
                <w:b/>
                <w:sz w:val="24"/>
                <w:szCs w:val="24"/>
              </w:rPr>
              <w:t>Blind/Sheltered Workshop:  No</w:t>
            </w:r>
          </w:p>
        </w:tc>
      </w:tr>
      <w:tr w:rsidR="002251F3" w14:paraId="7C4DFC2C" w14:textId="77777777" w:rsidTr="00275E20">
        <w:trPr>
          <w:trHeight w:val="406"/>
          <w:jc w:val="center"/>
        </w:trPr>
        <w:tc>
          <w:tcPr>
            <w:tcW w:w="10525" w:type="dxa"/>
            <w:gridSpan w:val="6"/>
            <w:shd w:val="clear" w:color="auto" w:fill="365F91" w:themeFill="accent1" w:themeFillShade="BF"/>
            <w:vAlign w:val="center"/>
          </w:tcPr>
          <w:p w14:paraId="3341BF20" w14:textId="77777777" w:rsidR="002251F3" w:rsidRPr="00940899" w:rsidRDefault="002251F3" w:rsidP="002251F3">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COOPERATIVE PROCUREMENT</w:t>
            </w:r>
          </w:p>
        </w:tc>
      </w:tr>
      <w:tr w:rsidR="002251F3" w14:paraId="0A063764" w14:textId="77777777" w:rsidTr="00275E20">
        <w:trPr>
          <w:trHeight w:val="433"/>
          <w:jc w:val="center"/>
        </w:trPr>
        <w:tc>
          <w:tcPr>
            <w:tcW w:w="10525" w:type="dxa"/>
            <w:gridSpan w:val="6"/>
            <w:vAlign w:val="center"/>
          </w:tcPr>
          <w:p w14:paraId="56D0241C" w14:textId="2FB32766" w:rsidR="002251F3" w:rsidRDefault="002251F3" w:rsidP="00F255B8">
            <w:pPr>
              <w:tabs>
                <w:tab w:val="left" w:pos="4657"/>
              </w:tabs>
              <w:rPr>
                <w:rFonts w:asciiTheme="minorHAnsi" w:hAnsiTheme="minorHAnsi" w:cstheme="minorHAnsi"/>
                <w:b/>
                <w:sz w:val="24"/>
                <w:szCs w:val="24"/>
              </w:rPr>
            </w:pPr>
            <w:r>
              <w:rPr>
                <w:rFonts w:asciiTheme="minorHAnsi" w:hAnsiTheme="minorHAnsi" w:cstheme="minorHAnsi"/>
                <w:b/>
                <w:sz w:val="24"/>
                <w:szCs w:val="24"/>
              </w:rPr>
              <w:t>Cooperative Procurement:</w:t>
            </w:r>
            <w:r>
              <w:rPr>
                <w:rFonts w:asciiTheme="minorHAnsi" w:hAnsiTheme="minorHAnsi" w:cstheme="minorHAnsi"/>
                <w:b/>
                <w:sz w:val="24"/>
                <w:szCs w:val="24"/>
              </w:rPr>
              <w:tab/>
            </w:r>
            <w:r w:rsidR="008638D3">
              <w:rPr>
                <w:rFonts w:asciiTheme="minorHAnsi" w:hAnsiTheme="minorHAnsi" w:cstheme="minorHAnsi"/>
                <w:b/>
                <w:sz w:val="24"/>
                <w:szCs w:val="24"/>
              </w:rPr>
              <w:t>Yes</w:t>
            </w:r>
          </w:p>
        </w:tc>
      </w:tr>
    </w:tbl>
    <w:p w14:paraId="36580DFD" w14:textId="6F131B1C" w:rsidR="003C74BF" w:rsidRDefault="003C74BF" w:rsidP="00D77C0B">
      <w:pPr>
        <w:rPr>
          <w:rFonts w:asciiTheme="minorHAnsi" w:hAnsiTheme="minorHAnsi" w:cstheme="minorHAnsi"/>
          <w:sz w:val="16"/>
          <w:szCs w:val="16"/>
        </w:rPr>
      </w:pPr>
    </w:p>
    <w:tbl>
      <w:tblPr>
        <w:tblStyle w:val="TableGrid"/>
        <w:tblW w:w="10525" w:type="dxa"/>
        <w:jc w:val="center"/>
        <w:tblLook w:val="04A0" w:firstRow="1" w:lastRow="0" w:firstColumn="1" w:lastColumn="0" w:noHBand="0" w:noVBand="1"/>
      </w:tblPr>
      <w:tblGrid>
        <w:gridCol w:w="1795"/>
        <w:gridCol w:w="1170"/>
        <w:gridCol w:w="720"/>
        <w:gridCol w:w="1890"/>
        <w:gridCol w:w="2610"/>
        <w:gridCol w:w="2340"/>
      </w:tblGrid>
      <w:tr w:rsidR="00F46439" w:rsidRPr="00940899" w14:paraId="5B30861C" w14:textId="77777777" w:rsidTr="007A15FC">
        <w:trPr>
          <w:trHeight w:val="469"/>
          <w:jc w:val="center"/>
        </w:trPr>
        <w:tc>
          <w:tcPr>
            <w:tcW w:w="10525" w:type="dxa"/>
            <w:gridSpan w:val="6"/>
            <w:shd w:val="clear" w:color="auto" w:fill="365F91" w:themeFill="accent1" w:themeFillShade="BF"/>
            <w:vAlign w:val="center"/>
          </w:tcPr>
          <w:p w14:paraId="57D9D796" w14:textId="1A5C2724" w:rsidR="00F46439" w:rsidRPr="00940899" w:rsidRDefault="00F46439" w:rsidP="00F46439">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CC220106002</w:t>
            </w:r>
          </w:p>
        </w:tc>
      </w:tr>
      <w:tr w:rsidR="00F46439" w:rsidRPr="000D2432" w14:paraId="1EC80DFB" w14:textId="77777777" w:rsidTr="007A15FC">
        <w:trPr>
          <w:trHeight w:val="388"/>
          <w:jc w:val="center"/>
        </w:trPr>
        <w:tc>
          <w:tcPr>
            <w:tcW w:w="2965" w:type="dxa"/>
            <w:gridSpan w:val="2"/>
            <w:tcBorders>
              <w:right w:val="nil"/>
            </w:tcBorders>
            <w:vAlign w:val="center"/>
          </w:tcPr>
          <w:p w14:paraId="6F95BA3C" w14:textId="77777777" w:rsidR="00F46439" w:rsidRPr="00D77C0B" w:rsidRDefault="00F46439" w:rsidP="007A15FC">
            <w:pPr>
              <w:rPr>
                <w:rFonts w:asciiTheme="minorHAnsi" w:hAnsiTheme="minorHAnsi" w:cstheme="minorHAnsi"/>
                <w:sz w:val="24"/>
                <w:szCs w:val="24"/>
              </w:rPr>
            </w:pPr>
            <w:r w:rsidRPr="00D77C0B">
              <w:rPr>
                <w:rFonts w:asciiTheme="minorHAnsi" w:hAnsiTheme="minorHAnsi" w:cstheme="minorHAnsi"/>
                <w:b/>
                <w:sz w:val="24"/>
                <w:szCs w:val="24"/>
              </w:rPr>
              <w:t>MissouriBUYS SYSTEM ID</w:t>
            </w:r>
            <w:r>
              <w:rPr>
                <w:rFonts w:asciiTheme="minorHAnsi" w:hAnsiTheme="minorHAnsi" w:cstheme="minorHAnsi"/>
                <w:b/>
                <w:sz w:val="24"/>
                <w:szCs w:val="24"/>
              </w:rPr>
              <w:t>::</w:t>
            </w:r>
          </w:p>
        </w:tc>
        <w:tc>
          <w:tcPr>
            <w:tcW w:w="7560" w:type="dxa"/>
            <w:gridSpan w:val="4"/>
            <w:tcBorders>
              <w:left w:val="nil"/>
            </w:tcBorders>
            <w:vAlign w:val="center"/>
          </w:tcPr>
          <w:p w14:paraId="5E16765F" w14:textId="77777777" w:rsidR="00F46439" w:rsidRPr="000D2432" w:rsidRDefault="00F46439" w:rsidP="007A15FC">
            <w:pPr>
              <w:rPr>
                <w:rFonts w:asciiTheme="minorHAnsi" w:hAnsiTheme="minorHAnsi" w:cstheme="minorHAnsi"/>
                <w:sz w:val="24"/>
                <w:szCs w:val="24"/>
              </w:rPr>
            </w:pPr>
            <w:r>
              <w:rPr>
                <w:rFonts w:asciiTheme="minorHAnsi" w:hAnsiTheme="minorHAnsi" w:cstheme="minorHAnsi"/>
                <w:sz w:val="24"/>
                <w:szCs w:val="24"/>
              </w:rPr>
              <w:t>MB00094770</w:t>
            </w:r>
          </w:p>
        </w:tc>
      </w:tr>
      <w:tr w:rsidR="00F46439" w:rsidRPr="000D2432" w14:paraId="2D1C76C8" w14:textId="77777777" w:rsidTr="007A15FC">
        <w:trPr>
          <w:trHeight w:val="361"/>
          <w:jc w:val="center"/>
        </w:trPr>
        <w:tc>
          <w:tcPr>
            <w:tcW w:w="2965" w:type="dxa"/>
            <w:gridSpan w:val="2"/>
            <w:tcBorders>
              <w:right w:val="nil"/>
            </w:tcBorders>
            <w:vAlign w:val="center"/>
          </w:tcPr>
          <w:p w14:paraId="7BCD0622" w14:textId="77777777" w:rsidR="00F46439" w:rsidRPr="00D77C0B" w:rsidRDefault="00F46439" w:rsidP="007A15FC">
            <w:pPr>
              <w:rPr>
                <w:rFonts w:asciiTheme="minorHAnsi" w:hAnsiTheme="minorHAnsi" w:cstheme="minorHAnsi"/>
                <w:sz w:val="24"/>
                <w:szCs w:val="24"/>
              </w:rPr>
            </w:pPr>
            <w:r w:rsidRPr="00D77C0B">
              <w:rPr>
                <w:rFonts w:asciiTheme="minorHAnsi" w:hAnsiTheme="minorHAnsi" w:cstheme="minorHAnsi"/>
                <w:b/>
                <w:sz w:val="24"/>
                <w:szCs w:val="24"/>
              </w:rPr>
              <w:t xml:space="preserve">SAM II </w:t>
            </w:r>
            <w:r>
              <w:rPr>
                <w:rFonts w:asciiTheme="minorHAnsi" w:hAnsiTheme="minorHAnsi" w:cstheme="minorHAnsi"/>
                <w:b/>
                <w:sz w:val="24"/>
                <w:szCs w:val="24"/>
              </w:rPr>
              <w:t>Vendor Number:</w:t>
            </w:r>
          </w:p>
        </w:tc>
        <w:tc>
          <w:tcPr>
            <w:tcW w:w="7560" w:type="dxa"/>
            <w:gridSpan w:val="4"/>
            <w:tcBorders>
              <w:left w:val="nil"/>
            </w:tcBorders>
            <w:vAlign w:val="center"/>
          </w:tcPr>
          <w:p w14:paraId="03715026" w14:textId="77777777" w:rsidR="00F46439" w:rsidRPr="000D2432" w:rsidRDefault="00F46439" w:rsidP="007A15FC">
            <w:pPr>
              <w:rPr>
                <w:rFonts w:asciiTheme="minorHAnsi" w:hAnsiTheme="minorHAnsi" w:cstheme="minorHAnsi"/>
                <w:sz w:val="24"/>
                <w:szCs w:val="24"/>
              </w:rPr>
            </w:pPr>
            <w:r>
              <w:rPr>
                <w:rFonts w:asciiTheme="minorHAnsi" w:hAnsiTheme="minorHAnsi" w:cstheme="minorHAnsi"/>
                <w:sz w:val="24"/>
                <w:szCs w:val="24"/>
              </w:rPr>
              <w:t>4315457930 1</w:t>
            </w:r>
          </w:p>
        </w:tc>
      </w:tr>
      <w:tr w:rsidR="00F46439" w:rsidRPr="000D2432" w14:paraId="3FAA0A10" w14:textId="77777777" w:rsidTr="007A15FC">
        <w:trPr>
          <w:trHeight w:val="433"/>
          <w:jc w:val="center"/>
        </w:trPr>
        <w:tc>
          <w:tcPr>
            <w:tcW w:w="2965" w:type="dxa"/>
            <w:gridSpan w:val="2"/>
            <w:tcBorders>
              <w:right w:val="nil"/>
            </w:tcBorders>
            <w:vAlign w:val="center"/>
          </w:tcPr>
          <w:p w14:paraId="38059A3E" w14:textId="77777777" w:rsidR="00F46439" w:rsidRPr="00D77C0B" w:rsidRDefault="00F46439" w:rsidP="007A15FC">
            <w:pPr>
              <w:rPr>
                <w:rFonts w:asciiTheme="minorHAnsi" w:hAnsiTheme="minorHAnsi" w:cstheme="minorHAnsi"/>
                <w:sz w:val="24"/>
                <w:szCs w:val="24"/>
              </w:rPr>
            </w:pPr>
            <w:r w:rsidRPr="00D77C0B">
              <w:rPr>
                <w:rFonts w:asciiTheme="minorHAnsi" w:hAnsiTheme="minorHAnsi" w:cstheme="minorHAnsi"/>
                <w:b/>
                <w:sz w:val="24"/>
                <w:szCs w:val="24"/>
              </w:rPr>
              <w:t>Contractor Name:</w:t>
            </w:r>
          </w:p>
        </w:tc>
        <w:tc>
          <w:tcPr>
            <w:tcW w:w="7560" w:type="dxa"/>
            <w:gridSpan w:val="4"/>
            <w:tcBorders>
              <w:left w:val="nil"/>
            </w:tcBorders>
            <w:vAlign w:val="center"/>
          </w:tcPr>
          <w:p w14:paraId="49FB1038" w14:textId="77777777" w:rsidR="00F46439" w:rsidRPr="000D2432" w:rsidRDefault="00F46439" w:rsidP="007A15FC">
            <w:pPr>
              <w:rPr>
                <w:rFonts w:asciiTheme="minorHAnsi" w:hAnsiTheme="minorHAnsi" w:cstheme="minorHAnsi"/>
                <w:sz w:val="24"/>
                <w:szCs w:val="24"/>
              </w:rPr>
            </w:pPr>
            <w:r>
              <w:rPr>
                <w:rFonts w:asciiTheme="minorHAnsi" w:hAnsiTheme="minorHAnsi" w:cstheme="minorHAnsi"/>
                <w:sz w:val="24"/>
                <w:szCs w:val="24"/>
              </w:rPr>
              <w:t xml:space="preserve">Joe </w:t>
            </w:r>
            <w:proofErr w:type="spellStart"/>
            <w:r>
              <w:rPr>
                <w:rFonts w:asciiTheme="minorHAnsi" w:hAnsiTheme="minorHAnsi" w:cstheme="minorHAnsi"/>
                <w:sz w:val="24"/>
                <w:szCs w:val="24"/>
              </w:rPr>
              <w:t>Machens</w:t>
            </w:r>
            <w:proofErr w:type="spellEnd"/>
            <w:r>
              <w:rPr>
                <w:rFonts w:asciiTheme="minorHAnsi" w:hAnsiTheme="minorHAnsi" w:cstheme="minorHAnsi"/>
                <w:sz w:val="24"/>
                <w:szCs w:val="24"/>
              </w:rPr>
              <w:t xml:space="preserve"> Ford Lincoln</w:t>
            </w:r>
          </w:p>
        </w:tc>
      </w:tr>
      <w:tr w:rsidR="00F46439" w:rsidRPr="00275E20" w14:paraId="5EB64684" w14:textId="77777777" w:rsidTr="007A15FC">
        <w:trPr>
          <w:trHeight w:val="559"/>
          <w:jc w:val="center"/>
        </w:trPr>
        <w:tc>
          <w:tcPr>
            <w:tcW w:w="2965" w:type="dxa"/>
            <w:gridSpan w:val="2"/>
            <w:tcBorders>
              <w:right w:val="nil"/>
            </w:tcBorders>
            <w:vAlign w:val="center"/>
          </w:tcPr>
          <w:p w14:paraId="7950D9DB" w14:textId="77777777" w:rsidR="00F46439" w:rsidRDefault="00F46439" w:rsidP="007A15FC">
            <w:pPr>
              <w:tabs>
                <w:tab w:val="left" w:pos="3487"/>
                <w:tab w:val="left" w:pos="5071"/>
              </w:tabs>
              <w:rPr>
                <w:rFonts w:asciiTheme="minorHAnsi" w:hAnsiTheme="minorHAnsi" w:cstheme="minorHAnsi"/>
                <w:b/>
                <w:sz w:val="24"/>
                <w:szCs w:val="24"/>
              </w:rPr>
            </w:pPr>
            <w:r w:rsidRPr="00D77C0B">
              <w:rPr>
                <w:rFonts w:asciiTheme="minorHAnsi" w:hAnsiTheme="minorHAnsi" w:cstheme="minorHAnsi"/>
                <w:b/>
                <w:sz w:val="24"/>
                <w:szCs w:val="24"/>
              </w:rPr>
              <w:t>Contract</w:t>
            </w:r>
            <w:r>
              <w:rPr>
                <w:rFonts w:asciiTheme="minorHAnsi" w:hAnsiTheme="minorHAnsi" w:cstheme="minorHAnsi"/>
                <w:b/>
                <w:sz w:val="24"/>
                <w:szCs w:val="24"/>
              </w:rPr>
              <w:t>or</w:t>
            </w:r>
            <w:r w:rsidRPr="00D77C0B">
              <w:rPr>
                <w:rFonts w:asciiTheme="minorHAnsi" w:hAnsiTheme="minorHAnsi" w:cstheme="minorHAnsi"/>
                <w:b/>
                <w:sz w:val="24"/>
                <w:szCs w:val="24"/>
              </w:rPr>
              <w:t xml:space="preserve"> Address:</w:t>
            </w:r>
          </w:p>
        </w:tc>
        <w:tc>
          <w:tcPr>
            <w:tcW w:w="7560" w:type="dxa"/>
            <w:gridSpan w:val="4"/>
            <w:tcBorders>
              <w:left w:val="nil"/>
            </w:tcBorders>
            <w:vAlign w:val="center"/>
          </w:tcPr>
          <w:p w14:paraId="2DC2A2CB" w14:textId="77777777" w:rsidR="00F46439" w:rsidRPr="008C25C7" w:rsidRDefault="00F46439" w:rsidP="007A15FC">
            <w:pPr>
              <w:rPr>
                <w:rFonts w:ascii="Arial" w:hAnsi="Arial"/>
                <w:sz w:val="22"/>
              </w:rPr>
            </w:pPr>
            <w:r>
              <w:rPr>
                <w:rFonts w:ascii="Arial" w:hAnsi="Arial"/>
                <w:sz w:val="22"/>
              </w:rPr>
              <w:t>1911 West Worley</w:t>
            </w:r>
          </w:p>
          <w:p w14:paraId="1EEBFF85" w14:textId="77777777" w:rsidR="00F46439" w:rsidRPr="00275E20" w:rsidRDefault="00F46439" w:rsidP="007A15FC">
            <w:pPr>
              <w:rPr>
                <w:rFonts w:ascii="Arial" w:hAnsi="Arial"/>
                <w:sz w:val="22"/>
              </w:rPr>
            </w:pPr>
            <w:r>
              <w:rPr>
                <w:rFonts w:ascii="Arial" w:hAnsi="Arial"/>
                <w:sz w:val="22"/>
              </w:rPr>
              <w:t>Columbia, MO 65202</w:t>
            </w:r>
          </w:p>
        </w:tc>
      </w:tr>
      <w:tr w:rsidR="00F46439" w:rsidRPr="000D2432" w14:paraId="1ACDD130" w14:textId="77777777" w:rsidTr="007A15FC">
        <w:trPr>
          <w:trHeight w:val="1351"/>
          <w:jc w:val="center"/>
        </w:trPr>
        <w:tc>
          <w:tcPr>
            <w:tcW w:w="2965" w:type="dxa"/>
            <w:gridSpan w:val="2"/>
            <w:tcBorders>
              <w:right w:val="nil"/>
            </w:tcBorders>
            <w:vAlign w:val="center"/>
          </w:tcPr>
          <w:p w14:paraId="11BC0E72" w14:textId="77777777" w:rsidR="00F46439" w:rsidRDefault="00F46439" w:rsidP="007A15FC">
            <w:pPr>
              <w:tabs>
                <w:tab w:val="left" w:pos="3487"/>
                <w:tab w:val="left" w:pos="5467"/>
              </w:tabs>
              <w:rPr>
                <w:rFonts w:asciiTheme="minorHAnsi" w:hAnsiTheme="minorHAnsi" w:cstheme="minorHAnsi"/>
                <w:b/>
                <w:sz w:val="24"/>
                <w:szCs w:val="24"/>
              </w:rPr>
            </w:pPr>
            <w:r w:rsidRPr="00D77C0B">
              <w:rPr>
                <w:rFonts w:asciiTheme="minorHAnsi" w:hAnsiTheme="minorHAnsi" w:cstheme="minorHAnsi"/>
                <w:b/>
                <w:sz w:val="24"/>
                <w:szCs w:val="24"/>
              </w:rPr>
              <w:t>Contact Information</w:t>
            </w:r>
            <w:r>
              <w:rPr>
                <w:rFonts w:asciiTheme="minorHAnsi" w:hAnsiTheme="minorHAnsi" w:cstheme="minorHAnsi"/>
                <w:b/>
                <w:sz w:val="24"/>
                <w:szCs w:val="24"/>
              </w:rPr>
              <w:t>:</w:t>
            </w:r>
          </w:p>
          <w:p w14:paraId="7682F2BE" w14:textId="77777777" w:rsidR="00F46439" w:rsidRDefault="00F46439" w:rsidP="007A15FC">
            <w:pPr>
              <w:tabs>
                <w:tab w:val="left" w:pos="3487"/>
                <w:tab w:val="left" w:pos="5467"/>
              </w:tabs>
              <w:rPr>
                <w:rFonts w:asciiTheme="minorHAnsi" w:hAnsiTheme="minorHAnsi" w:cstheme="minorHAnsi"/>
                <w:b/>
                <w:sz w:val="24"/>
                <w:szCs w:val="24"/>
              </w:rPr>
            </w:pPr>
          </w:p>
          <w:p w14:paraId="18A7603B" w14:textId="77777777" w:rsidR="00F46439" w:rsidRDefault="00F46439" w:rsidP="007A15FC">
            <w:pPr>
              <w:tabs>
                <w:tab w:val="left" w:pos="3487"/>
                <w:tab w:val="left" w:pos="5467"/>
              </w:tabs>
              <w:rPr>
                <w:rFonts w:asciiTheme="minorHAnsi" w:hAnsiTheme="minorHAnsi" w:cstheme="minorHAnsi"/>
                <w:b/>
                <w:sz w:val="24"/>
                <w:szCs w:val="24"/>
              </w:rPr>
            </w:pPr>
          </w:p>
          <w:p w14:paraId="68237EFD" w14:textId="77777777" w:rsidR="00F46439" w:rsidRPr="00D77C0B" w:rsidRDefault="00F46439" w:rsidP="007A15FC">
            <w:pPr>
              <w:tabs>
                <w:tab w:val="left" w:pos="3487"/>
                <w:tab w:val="left" w:pos="5467"/>
              </w:tabs>
              <w:rPr>
                <w:rFonts w:asciiTheme="minorHAnsi" w:hAnsiTheme="minorHAnsi" w:cstheme="minorHAnsi"/>
                <w:b/>
                <w:sz w:val="24"/>
                <w:szCs w:val="24"/>
              </w:rPr>
            </w:pPr>
          </w:p>
        </w:tc>
        <w:tc>
          <w:tcPr>
            <w:tcW w:w="5220" w:type="dxa"/>
            <w:gridSpan w:val="3"/>
            <w:tcBorders>
              <w:left w:val="nil"/>
              <w:right w:val="nil"/>
            </w:tcBorders>
            <w:vAlign w:val="center"/>
          </w:tcPr>
          <w:p w14:paraId="34CB9BA8" w14:textId="77777777" w:rsidR="00F46439" w:rsidRPr="000D2432" w:rsidRDefault="00F46439" w:rsidP="007A15FC">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Name:</w:t>
            </w:r>
            <w:r>
              <w:rPr>
                <w:rFonts w:asciiTheme="minorHAnsi" w:hAnsiTheme="minorHAnsi" w:cstheme="minorHAnsi"/>
                <w:sz w:val="24"/>
                <w:szCs w:val="24"/>
              </w:rPr>
              <w:t xml:space="preserve"> </w:t>
            </w:r>
            <w:r>
              <w:rPr>
                <w:rFonts w:ascii="Arial" w:hAnsi="Arial"/>
                <w:sz w:val="22"/>
              </w:rPr>
              <w:t>Kelly Sells</w:t>
            </w:r>
          </w:p>
          <w:p w14:paraId="021F5D84" w14:textId="77777777" w:rsidR="00F46439" w:rsidRPr="000D2432" w:rsidRDefault="00F46439" w:rsidP="007A15FC">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Phone Number</w:t>
            </w:r>
            <w:r>
              <w:rPr>
                <w:rFonts w:asciiTheme="minorHAnsi" w:hAnsiTheme="minorHAnsi" w:cstheme="minorHAnsi"/>
                <w:sz w:val="24"/>
                <w:szCs w:val="24"/>
              </w:rPr>
              <w:t xml:space="preserve">:  </w:t>
            </w:r>
            <w:r w:rsidRPr="008C25C7">
              <w:rPr>
                <w:rFonts w:ascii="Arial" w:hAnsi="Arial"/>
                <w:sz w:val="22"/>
              </w:rPr>
              <w:t>(</w:t>
            </w:r>
            <w:r>
              <w:rPr>
                <w:rFonts w:ascii="Arial" w:hAnsi="Arial"/>
                <w:sz w:val="22"/>
              </w:rPr>
              <w:t>573</w:t>
            </w:r>
            <w:r w:rsidRPr="008C25C7">
              <w:rPr>
                <w:rFonts w:ascii="Arial" w:hAnsi="Arial"/>
                <w:sz w:val="22"/>
              </w:rPr>
              <w:t xml:space="preserve">) </w:t>
            </w:r>
            <w:r>
              <w:rPr>
                <w:rFonts w:ascii="Arial" w:hAnsi="Arial"/>
                <w:sz w:val="22"/>
              </w:rPr>
              <w:t>777-1089</w:t>
            </w:r>
          </w:p>
          <w:p w14:paraId="0853507F" w14:textId="77777777" w:rsidR="00F46439" w:rsidRPr="000D2432" w:rsidRDefault="00F46439" w:rsidP="007A15FC">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Email Address:</w:t>
            </w:r>
            <w:r>
              <w:rPr>
                <w:rFonts w:asciiTheme="minorHAnsi" w:hAnsiTheme="minorHAnsi" w:cstheme="minorHAnsi"/>
                <w:sz w:val="24"/>
                <w:szCs w:val="24"/>
              </w:rPr>
              <w:t xml:space="preserve"> </w:t>
            </w:r>
            <w:r>
              <w:rPr>
                <w:rFonts w:ascii="Arial" w:hAnsi="Arial"/>
                <w:sz w:val="22"/>
              </w:rPr>
              <w:t>ksells@machens.com</w:t>
            </w:r>
          </w:p>
        </w:tc>
        <w:tc>
          <w:tcPr>
            <w:tcW w:w="2340" w:type="dxa"/>
            <w:tcBorders>
              <w:left w:val="nil"/>
            </w:tcBorders>
            <w:vAlign w:val="center"/>
          </w:tcPr>
          <w:p w14:paraId="7F43CCCF" w14:textId="77777777" w:rsidR="00F46439" w:rsidRDefault="00F46439" w:rsidP="007A15FC">
            <w:pPr>
              <w:tabs>
                <w:tab w:val="left" w:pos="3487"/>
                <w:tab w:val="left" w:pos="5467"/>
              </w:tabs>
              <w:rPr>
                <w:rFonts w:asciiTheme="minorHAnsi" w:hAnsiTheme="minorHAnsi" w:cstheme="minorHAnsi"/>
                <w:sz w:val="24"/>
                <w:szCs w:val="24"/>
              </w:rPr>
            </w:pPr>
          </w:p>
          <w:p w14:paraId="67152CA1" w14:textId="77777777" w:rsidR="00F46439" w:rsidRPr="00236E26" w:rsidRDefault="00F46439" w:rsidP="007A15FC">
            <w:pPr>
              <w:tabs>
                <w:tab w:val="left" w:pos="3487"/>
                <w:tab w:val="left" w:pos="5467"/>
              </w:tabs>
              <w:rPr>
                <w:rFonts w:asciiTheme="minorHAnsi" w:hAnsiTheme="minorHAnsi" w:cstheme="minorHAnsi"/>
                <w:sz w:val="24"/>
                <w:szCs w:val="24"/>
              </w:rPr>
            </w:pPr>
          </w:p>
          <w:p w14:paraId="325E0EC1" w14:textId="77777777" w:rsidR="00F46439" w:rsidRPr="00236E26" w:rsidRDefault="00F46439" w:rsidP="007A15FC">
            <w:pPr>
              <w:tabs>
                <w:tab w:val="left" w:pos="3487"/>
                <w:tab w:val="left" w:pos="5467"/>
              </w:tabs>
              <w:rPr>
                <w:rFonts w:asciiTheme="minorHAnsi" w:hAnsiTheme="minorHAnsi" w:cstheme="minorHAnsi"/>
                <w:sz w:val="24"/>
                <w:szCs w:val="24"/>
              </w:rPr>
            </w:pPr>
          </w:p>
          <w:p w14:paraId="5D68DC07" w14:textId="77777777" w:rsidR="00F46439" w:rsidRPr="000D2432" w:rsidRDefault="00F46439" w:rsidP="007A15FC">
            <w:pPr>
              <w:tabs>
                <w:tab w:val="left" w:pos="3487"/>
                <w:tab w:val="left" w:pos="5467"/>
              </w:tabs>
              <w:rPr>
                <w:rFonts w:asciiTheme="minorHAnsi" w:hAnsiTheme="minorHAnsi" w:cstheme="minorHAnsi"/>
                <w:sz w:val="24"/>
                <w:szCs w:val="24"/>
              </w:rPr>
            </w:pPr>
          </w:p>
        </w:tc>
      </w:tr>
      <w:tr w:rsidR="00F46439" w:rsidRPr="00940899" w14:paraId="52787791" w14:textId="77777777" w:rsidTr="007A15FC">
        <w:trPr>
          <w:trHeight w:val="424"/>
          <w:jc w:val="center"/>
        </w:trPr>
        <w:tc>
          <w:tcPr>
            <w:tcW w:w="10525" w:type="dxa"/>
            <w:gridSpan w:val="6"/>
            <w:tcBorders>
              <w:bottom w:val="single" w:sz="4" w:space="0" w:color="auto"/>
            </w:tcBorders>
            <w:shd w:val="clear" w:color="auto" w:fill="365F91" w:themeFill="accent1" w:themeFillShade="BF"/>
            <w:vAlign w:val="center"/>
          </w:tcPr>
          <w:p w14:paraId="64DECD57" w14:textId="77777777" w:rsidR="00F46439" w:rsidRPr="00940899" w:rsidRDefault="00F46439" w:rsidP="007A15FC">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MBE</w:t>
            </w:r>
            <w:r>
              <w:rPr>
                <w:rFonts w:asciiTheme="minorHAnsi" w:hAnsiTheme="minorHAnsi" w:cstheme="minorHAnsi"/>
                <w:b/>
                <w:color w:val="FFFFFF" w:themeColor="background1"/>
                <w:sz w:val="24"/>
                <w:szCs w:val="24"/>
              </w:rPr>
              <w:t xml:space="preserve">, </w:t>
            </w:r>
            <w:r w:rsidRPr="00940899">
              <w:rPr>
                <w:rFonts w:asciiTheme="minorHAnsi" w:hAnsiTheme="minorHAnsi" w:cstheme="minorHAnsi"/>
                <w:b/>
                <w:color w:val="FFFFFF" w:themeColor="background1"/>
                <w:sz w:val="24"/>
                <w:szCs w:val="24"/>
              </w:rPr>
              <w:t>WBE, SDVE, BLIND/SHELTERED WORKSHOP PARTICIPATION</w:t>
            </w:r>
          </w:p>
        </w:tc>
      </w:tr>
      <w:tr w:rsidR="00F46439" w14:paraId="310A4891" w14:textId="77777777" w:rsidTr="007A15FC">
        <w:trPr>
          <w:trHeight w:val="451"/>
          <w:jc w:val="center"/>
        </w:trPr>
        <w:tc>
          <w:tcPr>
            <w:tcW w:w="1795" w:type="dxa"/>
            <w:tcBorders>
              <w:top w:val="single" w:sz="4" w:space="0" w:color="auto"/>
              <w:left w:val="single" w:sz="4" w:space="0" w:color="auto"/>
              <w:bottom w:val="single" w:sz="4" w:space="0" w:color="auto"/>
              <w:right w:val="single" w:sz="4" w:space="0" w:color="auto"/>
            </w:tcBorders>
            <w:vAlign w:val="center"/>
          </w:tcPr>
          <w:p w14:paraId="728FE444" w14:textId="77777777" w:rsidR="00F46439" w:rsidRPr="00D1450F" w:rsidRDefault="00F46439" w:rsidP="007A15FC">
            <w:pPr>
              <w:rPr>
                <w:rFonts w:asciiTheme="minorHAnsi" w:hAnsiTheme="minorHAnsi" w:cstheme="minorHAnsi"/>
                <w:b/>
                <w:sz w:val="24"/>
                <w:szCs w:val="24"/>
              </w:rPr>
            </w:pPr>
            <w:r w:rsidRPr="00D1450F">
              <w:rPr>
                <w:rFonts w:asciiTheme="minorHAnsi" w:hAnsiTheme="minorHAnsi" w:cstheme="minorHAnsi"/>
                <w:b/>
                <w:sz w:val="24"/>
                <w:szCs w:val="24"/>
              </w:rPr>
              <w:t>MBE:  No</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153508CE" w14:textId="77777777" w:rsidR="00F46439" w:rsidRPr="00D1450F" w:rsidRDefault="00F46439" w:rsidP="007A15FC">
            <w:pPr>
              <w:rPr>
                <w:rFonts w:asciiTheme="minorHAnsi" w:hAnsiTheme="minorHAnsi" w:cstheme="minorHAnsi"/>
                <w:b/>
                <w:sz w:val="24"/>
                <w:szCs w:val="24"/>
              </w:rPr>
            </w:pPr>
            <w:r w:rsidRPr="00D1450F">
              <w:rPr>
                <w:rFonts w:asciiTheme="minorHAnsi" w:hAnsiTheme="minorHAnsi" w:cstheme="minorHAnsi"/>
                <w:b/>
                <w:sz w:val="24"/>
                <w:szCs w:val="24"/>
              </w:rPr>
              <w:t>WBE:  No</w:t>
            </w:r>
          </w:p>
        </w:tc>
        <w:tc>
          <w:tcPr>
            <w:tcW w:w="1890" w:type="dxa"/>
            <w:tcBorders>
              <w:top w:val="single" w:sz="4" w:space="0" w:color="auto"/>
              <w:left w:val="single" w:sz="4" w:space="0" w:color="auto"/>
              <w:bottom w:val="single" w:sz="4" w:space="0" w:color="auto"/>
              <w:right w:val="single" w:sz="4" w:space="0" w:color="auto"/>
            </w:tcBorders>
            <w:vAlign w:val="center"/>
          </w:tcPr>
          <w:p w14:paraId="2E9F834E" w14:textId="77777777" w:rsidR="00F46439" w:rsidRPr="00D1450F" w:rsidRDefault="00F46439" w:rsidP="007A15FC">
            <w:pPr>
              <w:rPr>
                <w:rFonts w:asciiTheme="minorHAnsi" w:hAnsiTheme="minorHAnsi" w:cstheme="minorHAnsi"/>
                <w:b/>
                <w:sz w:val="24"/>
                <w:szCs w:val="24"/>
              </w:rPr>
            </w:pPr>
            <w:r w:rsidRPr="00D1450F">
              <w:rPr>
                <w:rFonts w:asciiTheme="minorHAnsi" w:hAnsiTheme="minorHAnsi" w:cstheme="minorHAnsi"/>
                <w:b/>
                <w:sz w:val="24"/>
                <w:szCs w:val="24"/>
              </w:rPr>
              <w:t>SDVE:  No</w:t>
            </w:r>
          </w:p>
        </w:tc>
        <w:tc>
          <w:tcPr>
            <w:tcW w:w="4950" w:type="dxa"/>
            <w:gridSpan w:val="2"/>
            <w:tcBorders>
              <w:top w:val="single" w:sz="4" w:space="0" w:color="auto"/>
              <w:left w:val="single" w:sz="4" w:space="0" w:color="auto"/>
              <w:bottom w:val="single" w:sz="4" w:space="0" w:color="auto"/>
              <w:right w:val="single" w:sz="4" w:space="0" w:color="auto"/>
            </w:tcBorders>
            <w:vAlign w:val="center"/>
          </w:tcPr>
          <w:p w14:paraId="387D1137" w14:textId="77777777" w:rsidR="00F46439" w:rsidRPr="00D1450F" w:rsidRDefault="00F46439" w:rsidP="007A15FC">
            <w:pPr>
              <w:rPr>
                <w:rFonts w:asciiTheme="minorHAnsi" w:hAnsiTheme="minorHAnsi" w:cstheme="minorHAnsi"/>
                <w:b/>
                <w:sz w:val="24"/>
                <w:szCs w:val="24"/>
              </w:rPr>
            </w:pPr>
            <w:r w:rsidRPr="00D1450F">
              <w:rPr>
                <w:rFonts w:asciiTheme="minorHAnsi" w:hAnsiTheme="minorHAnsi" w:cstheme="minorHAnsi"/>
                <w:b/>
                <w:sz w:val="24"/>
                <w:szCs w:val="24"/>
              </w:rPr>
              <w:t>Blind/Sheltered Workshop:  No</w:t>
            </w:r>
          </w:p>
        </w:tc>
      </w:tr>
      <w:tr w:rsidR="00F46439" w:rsidRPr="00940899" w14:paraId="68224E4A" w14:textId="77777777" w:rsidTr="007A15FC">
        <w:trPr>
          <w:trHeight w:val="406"/>
          <w:jc w:val="center"/>
        </w:trPr>
        <w:tc>
          <w:tcPr>
            <w:tcW w:w="10525" w:type="dxa"/>
            <w:gridSpan w:val="6"/>
            <w:shd w:val="clear" w:color="auto" w:fill="365F91" w:themeFill="accent1" w:themeFillShade="BF"/>
            <w:vAlign w:val="center"/>
          </w:tcPr>
          <w:p w14:paraId="728EB77E" w14:textId="77777777" w:rsidR="00F46439" w:rsidRPr="00940899" w:rsidRDefault="00F46439" w:rsidP="007A15FC">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COOPERATIVE PROCUREMENT</w:t>
            </w:r>
          </w:p>
        </w:tc>
      </w:tr>
      <w:tr w:rsidR="00F46439" w14:paraId="4A13EC77" w14:textId="77777777" w:rsidTr="007A15FC">
        <w:trPr>
          <w:trHeight w:val="433"/>
          <w:jc w:val="center"/>
        </w:trPr>
        <w:tc>
          <w:tcPr>
            <w:tcW w:w="10525" w:type="dxa"/>
            <w:gridSpan w:val="6"/>
            <w:vAlign w:val="center"/>
          </w:tcPr>
          <w:p w14:paraId="07224DEB" w14:textId="77777777" w:rsidR="00F46439" w:rsidRDefault="00F46439" w:rsidP="007A15FC">
            <w:pPr>
              <w:tabs>
                <w:tab w:val="left" w:pos="4657"/>
              </w:tabs>
              <w:rPr>
                <w:rFonts w:asciiTheme="minorHAnsi" w:hAnsiTheme="minorHAnsi" w:cstheme="minorHAnsi"/>
                <w:b/>
                <w:sz w:val="24"/>
                <w:szCs w:val="24"/>
              </w:rPr>
            </w:pPr>
            <w:r>
              <w:rPr>
                <w:rFonts w:asciiTheme="minorHAnsi" w:hAnsiTheme="minorHAnsi" w:cstheme="minorHAnsi"/>
                <w:b/>
                <w:sz w:val="24"/>
                <w:szCs w:val="24"/>
              </w:rPr>
              <w:t>Cooperative Procurement:</w:t>
            </w:r>
            <w:r>
              <w:rPr>
                <w:rFonts w:asciiTheme="minorHAnsi" w:hAnsiTheme="minorHAnsi" w:cstheme="minorHAnsi"/>
                <w:b/>
                <w:sz w:val="24"/>
                <w:szCs w:val="24"/>
              </w:rPr>
              <w:tab/>
              <w:t>Yes</w:t>
            </w:r>
          </w:p>
        </w:tc>
      </w:tr>
    </w:tbl>
    <w:p w14:paraId="4B040605" w14:textId="058901ED" w:rsidR="00F46439" w:rsidRDefault="00F46439" w:rsidP="00D77C0B">
      <w:pPr>
        <w:rPr>
          <w:rFonts w:asciiTheme="minorHAnsi" w:hAnsiTheme="minorHAnsi" w:cstheme="minorHAnsi"/>
          <w:sz w:val="16"/>
          <w:szCs w:val="16"/>
        </w:rPr>
      </w:pPr>
    </w:p>
    <w:p w14:paraId="741B8CEE" w14:textId="1D58236A" w:rsidR="00F46439" w:rsidRDefault="00F46439" w:rsidP="00D77C0B">
      <w:pPr>
        <w:rPr>
          <w:rFonts w:asciiTheme="minorHAnsi" w:hAnsiTheme="minorHAnsi" w:cstheme="minorHAnsi"/>
          <w:sz w:val="16"/>
          <w:szCs w:val="16"/>
        </w:rPr>
      </w:pPr>
    </w:p>
    <w:p w14:paraId="59536D5A" w14:textId="77777777" w:rsidR="00F46439" w:rsidRPr="00275E20" w:rsidRDefault="00F46439" w:rsidP="00D77C0B">
      <w:pPr>
        <w:rPr>
          <w:rFonts w:asciiTheme="minorHAnsi" w:hAnsiTheme="minorHAnsi" w:cstheme="minorHAnsi"/>
          <w:sz w:val="16"/>
          <w:szCs w:val="16"/>
        </w:rPr>
      </w:pPr>
    </w:p>
    <w:tbl>
      <w:tblPr>
        <w:tblStyle w:val="TableGrid"/>
        <w:tblW w:w="10525" w:type="dxa"/>
        <w:jc w:val="center"/>
        <w:tblLook w:val="04A0" w:firstRow="1" w:lastRow="0" w:firstColumn="1" w:lastColumn="0" w:noHBand="0" w:noVBand="1"/>
      </w:tblPr>
      <w:tblGrid>
        <w:gridCol w:w="1795"/>
        <w:gridCol w:w="1170"/>
        <w:gridCol w:w="720"/>
        <w:gridCol w:w="1890"/>
        <w:gridCol w:w="2610"/>
        <w:gridCol w:w="2340"/>
      </w:tblGrid>
      <w:tr w:rsidR="00275E20" w14:paraId="4867B42D" w14:textId="77777777" w:rsidTr="00776C0A">
        <w:trPr>
          <w:trHeight w:val="469"/>
          <w:jc w:val="center"/>
        </w:trPr>
        <w:tc>
          <w:tcPr>
            <w:tcW w:w="10525" w:type="dxa"/>
            <w:gridSpan w:val="6"/>
            <w:shd w:val="clear" w:color="auto" w:fill="365F91" w:themeFill="accent1" w:themeFillShade="BF"/>
            <w:vAlign w:val="center"/>
          </w:tcPr>
          <w:p w14:paraId="5A674FA8" w14:textId="337A2268" w:rsidR="00275E20" w:rsidRPr="00940899" w:rsidRDefault="00275E20" w:rsidP="00F46439">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CC220</w:t>
            </w:r>
            <w:r w:rsidR="00F46439">
              <w:rPr>
                <w:rFonts w:asciiTheme="minorHAnsi" w:hAnsiTheme="minorHAnsi" w:cstheme="minorHAnsi"/>
                <w:b/>
                <w:color w:val="FFFFFF" w:themeColor="background1"/>
                <w:sz w:val="28"/>
                <w:szCs w:val="28"/>
              </w:rPr>
              <w:t>106003</w:t>
            </w:r>
          </w:p>
        </w:tc>
      </w:tr>
      <w:tr w:rsidR="00275E20" w14:paraId="758F458B" w14:textId="77777777" w:rsidTr="00776C0A">
        <w:trPr>
          <w:trHeight w:val="388"/>
          <w:jc w:val="center"/>
        </w:trPr>
        <w:tc>
          <w:tcPr>
            <w:tcW w:w="2965" w:type="dxa"/>
            <w:gridSpan w:val="2"/>
            <w:tcBorders>
              <w:right w:val="nil"/>
            </w:tcBorders>
            <w:vAlign w:val="center"/>
          </w:tcPr>
          <w:p w14:paraId="4D77FB83" w14:textId="77777777" w:rsidR="00275E20" w:rsidRPr="00D77C0B" w:rsidRDefault="00275E20" w:rsidP="00776C0A">
            <w:pPr>
              <w:rPr>
                <w:rFonts w:asciiTheme="minorHAnsi" w:hAnsiTheme="minorHAnsi" w:cstheme="minorHAnsi"/>
                <w:sz w:val="24"/>
                <w:szCs w:val="24"/>
              </w:rPr>
            </w:pPr>
            <w:r w:rsidRPr="00D77C0B">
              <w:rPr>
                <w:rFonts w:asciiTheme="minorHAnsi" w:hAnsiTheme="minorHAnsi" w:cstheme="minorHAnsi"/>
                <w:b/>
                <w:sz w:val="24"/>
                <w:szCs w:val="24"/>
              </w:rPr>
              <w:t>MissouriBUYS SYSTEM ID</w:t>
            </w:r>
            <w:r>
              <w:rPr>
                <w:rFonts w:asciiTheme="minorHAnsi" w:hAnsiTheme="minorHAnsi" w:cstheme="minorHAnsi"/>
                <w:b/>
                <w:sz w:val="24"/>
                <w:szCs w:val="24"/>
              </w:rPr>
              <w:t>::</w:t>
            </w:r>
          </w:p>
        </w:tc>
        <w:tc>
          <w:tcPr>
            <w:tcW w:w="7560" w:type="dxa"/>
            <w:gridSpan w:val="4"/>
            <w:tcBorders>
              <w:left w:val="nil"/>
            </w:tcBorders>
            <w:vAlign w:val="center"/>
          </w:tcPr>
          <w:p w14:paraId="0EF8B047" w14:textId="7476A972" w:rsidR="00275E20" w:rsidRPr="000D2432" w:rsidRDefault="00275E20" w:rsidP="00275E20">
            <w:pPr>
              <w:rPr>
                <w:rFonts w:asciiTheme="minorHAnsi" w:hAnsiTheme="minorHAnsi" w:cstheme="minorHAnsi"/>
                <w:sz w:val="24"/>
                <w:szCs w:val="24"/>
              </w:rPr>
            </w:pPr>
            <w:r>
              <w:rPr>
                <w:rFonts w:asciiTheme="minorHAnsi" w:hAnsiTheme="minorHAnsi" w:cstheme="minorHAnsi"/>
                <w:sz w:val="24"/>
                <w:szCs w:val="24"/>
              </w:rPr>
              <w:t>MB00089820</w:t>
            </w:r>
          </w:p>
        </w:tc>
      </w:tr>
      <w:tr w:rsidR="00275E20" w14:paraId="3FAE3328" w14:textId="77777777" w:rsidTr="00776C0A">
        <w:trPr>
          <w:trHeight w:val="361"/>
          <w:jc w:val="center"/>
        </w:trPr>
        <w:tc>
          <w:tcPr>
            <w:tcW w:w="2965" w:type="dxa"/>
            <w:gridSpan w:val="2"/>
            <w:tcBorders>
              <w:right w:val="nil"/>
            </w:tcBorders>
            <w:vAlign w:val="center"/>
          </w:tcPr>
          <w:p w14:paraId="146BD6B7" w14:textId="77777777" w:rsidR="00275E20" w:rsidRPr="00D77C0B" w:rsidRDefault="00275E20" w:rsidP="00776C0A">
            <w:pPr>
              <w:rPr>
                <w:rFonts w:asciiTheme="minorHAnsi" w:hAnsiTheme="minorHAnsi" w:cstheme="minorHAnsi"/>
                <w:sz w:val="24"/>
                <w:szCs w:val="24"/>
              </w:rPr>
            </w:pPr>
            <w:r w:rsidRPr="00D77C0B">
              <w:rPr>
                <w:rFonts w:asciiTheme="minorHAnsi" w:hAnsiTheme="minorHAnsi" w:cstheme="minorHAnsi"/>
                <w:b/>
                <w:sz w:val="24"/>
                <w:szCs w:val="24"/>
              </w:rPr>
              <w:t xml:space="preserve">SAM II </w:t>
            </w:r>
            <w:r>
              <w:rPr>
                <w:rFonts w:asciiTheme="minorHAnsi" w:hAnsiTheme="minorHAnsi" w:cstheme="minorHAnsi"/>
                <w:b/>
                <w:sz w:val="24"/>
                <w:szCs w:val="24"/>
              </w:rPr>
              <w:t>Vendor Number:</w:t>
            </w:r>
          </w:p>
        </w:tc>
        <w:tc>
          <w:tcPr>
            <w:tcW w:w="7560" w:type="dxa"/>
            <w:gridSpan w:val="4"/>
            <w:tcBorders>
              <w:left w:val="nil"/>
            </w:tcBorders>
            <w:vAlign w:val="center"/>
          </w:tcPr>
          <w:p w14:paraId="0818EFA5" w14:textId="3F17289F" w:rsidR="00275E20" w:rsidRPr="000D2432" w:rsidRDefault="00275E20" w:rsidP="00776C0A">
            <w:pPr>
              <w:rPr>
                <w:rFonts w:asciiTheme="minorHAnsi" w:hAnsiTheme="minorHAnsi" w:cstheme="minorHAnsi"/>
                <w:sz w:val="24"/>
                <w:szCs w:val="24"/>
              </w:rPr>
            </w:pPr>
            <w:r>
              <w:rPr>
                <w:rFonts w:asciiTheme="minorHAnsi" w:hAnsiTheme="minorHAnsi" w:cstheme="minorHAnsi"/>
                <w:sz w:val="24"/>
                <w:szCs w:val="24"/>
              </w:rPr>
              <w:t>4316465700 1</w:t>
            </w:r>
          </w:p>
        </w:tc>
      </w:tr>
      <w:tr w:rsidR="00275E20" w14:paraId="0B55A1CE" w14:textId="77777777" w:rsidTr="00776C0A">
        <w:trPr>
          <w:trHeight w:val="433"/>
          <w:jc w:val="center"/>
        </w:trPr>
        <w:tc>
          <w:tcPr>
            <w:tcW w:w="2965" w:type="dxa"/>
            <w:gridSpan w:val="2"/>
            <w:tcBorders>
              <w:right w:val="nil"/>
            </w:tcBorders>
            <w:vAlign w:val="center"/>
          </w:tcPr>
          <w:p w14:paraId="18ED5170" w14:textId="77777777" w:rsidR="00275E20" w:rsidRPr="00D77C0B" w:rsidRDefault="00275E20" w:rsidP="00776C0A">
            <w:pPr>
              <w:rPr>
                <w:rFonts w:asciiTheme="minorHAnsi" w:hAnsiTheme="minorHAnsi" w:cstheme="minorHAnsi"/>
                <w:sz w:val="24"/>
                <w:szCs w:val="24"/>
              </w:rPr>
            </w:pPr>
            <w:r w:rsidRPr="00D77C0B">
              <w:rPr>
                <w:rFonts w:asciiTheme="minorHAnsi" w:hAnsiTheme="minorHAnsi" w:cstheme="minorHAnsi"/>
                <w:b/>
                <w:sz w:val="24"/>
                <w:szCs w:val="24"/>
              </w:rPr>
              <w:t>Contractor Name:</w:t>
            </w:r>
          </w:p>
        </w:tc>
        <w:tc>
          <w:tcPr>
            <w:tcW w:w="7560" w:type="dxa"/>
            <w:gridSpan w:val="4"/>
            <w:tcBorders>
              <w:left w:val="nil"/>
            </w:tcBorders>
            <w:vAlign w:val="center"/>
          </w:tcPr>
          <w:p w14:paraId="6359E93D" w14:textId="4F351E7B" w:rsidR="00275E20" w:rsidRPr="000D2432" w:rsidRDefault="00275E20" w:rsidP="00776C0A">
            <w:pPr>
              <w:rPr>
                <w:rFonts w:asciiTheme="minorHAnsi" w:hAnsiTheme="minorHAnsi" w:cstheme="minorHAnsi"/>
                <w:sz w:val="24"/>
                <w:szCs w:val="24"/>
              </w:rPr>
            </w:pPr>
            <w:r>
              <w:rPr>
                <w:rFonts w:asciiTheme="minorHAnsi" w:hAnsiTheme="minorHAnsi" w:cstheme="minorHAnsi"/>
                <w:sz w:val="24"/>
                <w:szCs w:val="24"/>
              </w:rPr>
              <w:t>Landmark Dodge</w:t>
            </w:r>
          </w:p>
        </w:tc>
      </w:tr>
      <w:tr w:rsidR="00275E20" w14:paraId="4BC8CBAA" w14:textId="77777777" w:rsidTr="009C1A5A">
        <w:trPr>
          <w:trHeight w:val="559"/>
          <w:jc w:val="center"/>
        </w:trPr>
        <w:tc>
          <w:tcPr>
            <w:tcW w:w="2965" w:type="dxa"/>
            <w:gridSpan w:val="2"/>
            <w:tcBorders>
              <w:right w:val="nil"/>
            </w:tcBorders>
            <w:vAlign w:val="center"/>
          </w:tcPr>
          <w:p w14:paraId="6F2D0ABD" w14:textId="77777777" w:rsidR="00275E20" w:rsidRDefault="00275E20" w:rsidP="00776C0A">
            <w:pPr>
              <w:tabs>
                <w:tab w:val="left" w:pos="3487"/>
                <w:tab w:val="left" w:pos="5071"/>
              </w:tabs>
              <w:rPr>
                <w:rFonts w:asciiTheme="minorHAnsi" w:hAnsiTheme="minorHAnsi" w:cstheme="minorHAnsi"/>
                <w:b/>
                <w:sz w:val="24"/>
                <w:szCs w:val="24"/>
              </w:rPr>
            </w:pPr>
            <w:r w:rsidRPr="00D77C0B">
              <w:rPr>
                <w:rFonts w:asciiTheme="minorHAnsi" w:hAnsiTheme="minorHAnsi" w:cstheme="minorHAnsi"/>
                <w:b/>
                <w:sz w:val="24"/>
                <w:szCs w:val="24"/>
              </w:rPr>
              <w:t>Contract</w:t>
            </w:r>
            <w:r>
              <w:rPr>
                <w:rFonts w:asciiTheme="minorHAnsi" w:hAnsiTheme="minorHAnsi" w:cstheme="minorHAnsi"/>
                <w:b/>
                <w:sz w:val="24"/>
                <w:szCs w:val="24"/>
              </w:rPr>
              <w:t>or</w:t>
            </w:r>
            <w:r w:rsidRPr="00D77C0B">
              <w:rPr>
                <w:rFonts w:asciiTheme="minorHAnsi" w:hAnsiTheme="minorHAnsi" w:cstheme="minorHAnsi"/>
                <w:b/>
                <w:sz w:val="24"/>
                <w:szCs w:val="24"/>
              </w:rPr>
              <w:t xml:space="preserve"> Address:</w:t>
            </w:r>
          </w:p>
        </w:tc>
        <w:tc>
          <w:tcPr>
            <w:tcW w:w="7560" w:type="dxa"/>
            <w:gridSpan w:val="4"/>
            <w:tcBorders>
              <w:left w:val="nil"/>
            </w:tcBorders>
            <w:vAlign w:val="center"/>
          </w:tcPr>
          <w:p w14:paraId="2E01E9A0" w14:textId="199B1B85" w:rsidR="00275E20" w:rsidRPr="008C25C7" w:rsidRDefault="00275E20" w:rsidP="00776C0A">
            <w:pPr>
              <w:rPr>
                <w:rFonts w:ascii="Arial" w:hAnsi="Arial"/>
                <w:sz w:val="22"/>
              </w:rPr>
            </w:pPr>
            <w:r>
              <w:rPr>
                <w:rFonts w:ascii="Arial" w:hAnsi="Arial"/>
                <w:sz w:val="22"/>
              </w:rPr>
              <w:t>1857 S Noland Rd</w:t>
            </w:r>
          </w:p>
          <w:p w14:paraId="1A6C676F" w14:textId="6C6BE1C6" w:rsidR="00275E20" w:rsidRPr="00275E20" w:rsidRDefault="00275E20" w:rsidP="00776C0A">
            <w:pPr>
              <w:rPr>
                <w:rFonts w:ascii="Arial" w:hAnsi="Arial"/>
                <w:sz w:val="22"/>
              </w:rPr>
            </w:pPr>
            <w:r>
              <w:rPr>
                <w:rFonts w:ascii="Arial" w:hAnsi="Arial"/>
                <w:sz w:val="22"/>
              </w:rPr>
              <w:t>Independence, MO 64055</w:t>
            </w:r>
          </w:p>
        </w:tc>
      </w:tr>
      <w:tr w:rsidR="00275E20" w14:paraId="36872A6E" w14:textId="77777777" w:rsidTr="00776C0A">
        <w:trPr>
          <w:trHeight w:val="1351"/>
          <w:jc w:val="center"/>
        </w:trPr>
        <w:tc>
          <w:tcPr>
            <w:tcW w:w="2965" w:type="dxa"/>
            <w:gridSpan w:val="2"/>
            <w:tcBorders>
              <w:right w:val="nil"/>
            </w:tcBorders>
            <w:vAlign w:val="center"/>
          </w:tcPr>
          <w:p w14:paraId="713A1764" w14:textId="77777777" w:rsidR="00275E20" w:rsidRDefault="00275E20" w:rsidP="00776C0A">
            <w:pPr>
              <w:tabs>
                <w:tab w:val="left" w:pos="3487"/>
                <w:tab w:val="left" w:pos="5467"/>
              </w:tabs>
              <w:rPr>
                <w:rFonts w:asciiTheme="minorHAnsi" w:hAnsiTheme="minorHAnsi" w:cstheme="minorHAnsi"/>
                <w:b/>
                <w:sz w:val="24"/>
                <w:szCs w:val="24"/>
              </w:rPr>
            </w:pPr>
            <w:r w:rsidRPr="00D77C0B">
              <w:rPr>
                <w:rFonts w:asciiTheme="minorHAnsi" w:hAnsiTheme="minorHAnsi" w:cstheme="minorHAnsi"/>
                <w:b/>
                <w:sz w:val="24"/>
                <w:szCs w:val="24"/>
              </w:rPr>
              <w:t>Contact Information</w:t>
            </w:r>
            <w:r>
              <w:rPr>
                <w:rFonts w:asciiTheme="minorHAnsi" w:hAnsiTheme="minorHAnsi" w:cstheme="minorHAnsi"/>
                <w:b/>
                <w:sz w:val="24"/>
                <w:szCs w:val="24"/>
              </w:rPr>
              <w:t>:</w:t>
            </w:r>
          </w:p>
          <w:p w14:paraId="5CA040FA" w14:textId="77777777" w:rsidR="00275E20" w:rsidRDefault="00275E20" w:rsidP="00776C0A">
            <w:pPr>
              <w:tabs>
                <w:tab w:val="left" w:pos="3487"/>
                <w:tab w:val="left" w:pos="5467"/>
              </w:tabs>
              <w:rPr>
                <w:rFonts w:asciiTheme="minorHAnsi" w:hAnsiTheme="minorHAnsi" w:cstheme="minorHAnsi"/>
                <w:b/>
                <w:sz w:val="24"/>
                <w:szCs w:val="24"/>
              </w:rPr>
            </w:pPr>
          </w:p>
          <w:p w14:paraId="0AE99529" w14:textId="77777777" w:rsidR="00275E20" w:rsidRDefault="00275E20" w:rsidP="00776C0A">
            <w:pPr>
              <w:tabs>
                <w:tab w:val="left" w:pos="3487"/>
                <w:tab w:val="left" w:pos="5467"/>
              </w:tabs>
              <w:rPr>
                <w:rFonts w:asciiTheme="minorHAnsi" w:hAnsiTheme="minorHAnsi" w:cstheme="minorHAnsi"/>
                <w:b/>
                <w:sz w:val="24"/>
                <w:szCs w:val="24"/>
              </w:rPr>
            </w:pPr>
          </w:p>
          <w:p w14:paraId="3E0BED4F" w14:textId="77777777" w:rsidR="00275E20" w:rsidRPr="00D77C0B" w:rsidRDefault="00275E20" w:rsidP="00776C0A">
            <w:pPr>
              <w:tabs>
                <w:tab w:val="left" w:pos="3487"/>
                <w:tab w:val="left" w:pos="5467"/>
              </w:tabs>
              <w:rPr>
                <w:rFonts w:asciiTheme="minorHAnsi" w:hAnsiTheme="minorHAnsi" w:cstheme="minorHAnsi"/>
                <w:b/>
                <w:sz w:val="24"/>
                <w:szCs w:val="24"/>
              </w:rPr>
            </w:pPr>
          </w:p>
        </w:tc>
        <w:tc>
          <w:tcPr>
            <w:tcW w:w="5220" w:type="dxa"/>
            <w:gridSpan w:val="3"/>
            <w:tcBorders>
              <w:left w:val="nil"/>
              <w:right w:val="nil"/>
            </w:tcBorders>
            <w:vAlign w:val="center"/>
          </w:tcPr>
          <w:p w14:paraId="6A9BB801" w14:textId="476F70F9" w:rsidR="00275E20" w:rsidRPr="000D2432" w:rsidRDefault="00275E20" w:rsidP="00776C0A">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Name:</w:t>
            </w:r>
            <w:r>
              <w:rPr>
                <w:rFonts w:asciiTheme="minorHAnsi" w:hAnsiTheme="minorHAnsi" w:cstheme="minorHAnsi"/>
                <w:sz w:val="24"/>
                <w:szCs w:val="24"/>
              </w:rPr>
              <w:t xml:space="preserve"> </w:t>
            </w:r>
            <w:r>
              <w:rPr>
                <w:rFonts w:ascii="Arial" w:hAnsi="Arial"/>
                <w:sz w:val="22"/>
              </w:rPr>
              <w:t>Larry Wilson</w:t>
            </w:r>
          </w:p>
          <w:p w14:paraId="72EEE310" w14:textId="5C3FDCF1" w:rsidR="00275E20" w:rsidRPr="000D2432" w:rsidRDefault="00275E20" w:rsidP="00776C0A">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Phone Number</w:t>
            </w:r>
            <w:r>
              <w:rPr>
                <w:rFonts w:asciiTheme="minorHAnsi" w:hAnsiTheme="minorHAnsi" w:cstheme="minorHAnsi"/>
                <w:sz w:val="24"/>
                <w:szCs w:val="24"/>
              </w:rPr>
              <w:t xml:space="preserve">:  </w:t>
            </w:r>
            <w:r w:rsidRPr="008C25C7">
              <w:rPr>
                <w:rFonts w:ascii="Arial" w:hAnsi="Arial"/>
                <w:sz w:val="22"/>
              </w:rPr>
              <w:t>(</w:t>
            </w:r>
            <w:r w:rsidR="00730ADC">
              <w:rPr>
                <w:rFonts w:ascii="Arial" w:hAnsi="Arial"/>
                <w:sz w:val="22"/>
              </w:rPr>
              <w:t>816</w:t>
            </w:r>
            <w:r w:rsidRPr="008C25C7">
              <w:rPr>
                <w:rFonts w:ascii="Arial" w:hAnsi="Arial"/>
                <w:sz w:val="22"/>
              </w:rPr>
              <w:t xml:space="preserve">) </w:t>
            </w:r>
            <w:r w:rsidR="00730ADC">
              <w:rPr>
                <w:rFonts w:ascii="Arial" w:hAnsi="Arial"/>
                <w:sz w:val="22"/>
              </w:rPr>
              <w:t>651-6767</w:t>
            </w:r>
          </w:p>
          <w:p w14:paraId="5189E1CF" w14:textId="63CF6A6E" w:rsidR="00275E20" w:rsidRPr="000D2432" w:rsidRDefault="00275E20" w:rsidP="00776C0A">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Fax Number:</w:t>
            </w:r>
            <w:r>
              <w:rPr>
                <w:rFonts w:asciiTheme="minorHAnsi" w:hAnsiTheme="minorHAnsi" w:cstheme="minorHAnsi"/>
                <w:sz w:val="24"/>
                <w:szCs w:val="24"/>
              </w:rPr>
              <w:t xml:space="preserve"> </w:t>
            </w:r>
            <w:r w:rsidRPr="008C25C7">
              <w:rPr>
                <w:rFonts w:ascii="Arial" w:hAnsi="Arial"/>
                <w:sz w:val="22"/>
              </w:rPr>
              <w:t>(</w:t>
            </w:r>
            <w:r w:rsidR="00730ADC">
              <w:rPr>
                <w:rFonts w:ascii="Arial" w:hAnsi="Arial"/>
                <w:sz w:val="22"/>
              </w:rPr>
              <w:t>816</w:t>
            </w:r>
            <w:r w:rsidRPr="008C25C7">
              <w:rPr>
                <w:rFonts w:ascii="Arial" w:hAnsi="Arial"/>
                <w:sz w:val="22"/>
              </w:rPr>
              <w:t xml:space="preserve">) </w:t>
            </w:r>
            <w:r w:rsidR="00730ADC">
              <w:rPr>
                <w:rFonts w:ascii="Arial" w:hAnsi="Arial"/>
                <w:sz w:val="22"/>
              </w:rPr>
              <w:t>833-0008</w:t>
            </w:r>
          </w:p>
          <w:p w14:paraId="31A8ABED" w14:textId="55122D18" w:rsidR="00275E20" w:rsidRPr="000D2432" w:rsidRDefault="00275E20" w:rsidP="00730ADC">
            <w:pPr>
              <w:tabs>
                <w:tab w:val="left" w:pos="3487"/>
                <w:tab w:val="left" w:pos="5467"/>
              </w:tabs>
              <w:rPr>
                <w:rFonts w:asciiTheme="minorHAnsi" w:hAnsiTheme="minorHAnsi" w:cstheme="minorHAnsi"/>
                <w:sz w:val="24"/>
                <w:szCs w:val="24"/>
              </w:rPr>
            </w:pPr>
            <w:r w:rsidRPr="000D2432">
              <w:rPr>
                <w:rFonts w:asciiTheme="minorHAnsi" w:hAnsiTheme="minorHAnsi" w:cstheme="minorHAnsi"/>
                <w:sz w:val="24"/>
                <w:szCs w:val="24"/>
              </w:rPr>
              <w:t>Email Address:</w:t>
            </w:r>
            <w:r>
              <w:rPr>
                <w:rFonts w:asciiTheme="minorHAnsi" w:hAnsiTheme="minorHAnsi" w:cstheme="minorHAnsi"/>
                <w:sz w:val="24"/>
                <w:szCs w:val="24"/>
              </w:rPr>
              <w:t xml:space="preserve"> </w:t>
            </w:r>
            <w:r w:rsidR="00730ADC">
              <w:rPr>
                <w:rFonts w:ascii="Arial" w:hAnsi="Arial"/>
                <w:sz w:val="22"/>
              </w:rPr>
              <w:t>landmarkdodge1@yahoo.com</w:t>
            </w:r>
          </w:p>
        </w:tc>
        <w:tc>
          <w:tcPr>
            <w:tcW w:w="2340" w:type="dxa"/>
            <w:tcBorders>
              <w:left w:val="nil"/>
            </w:tcBorders>
            <w:vAlign w:val="center"/>
          </w:tcPr>
          <w:p w14:paraId="2ED861E4" w14:textId="77777777" w:rsidR="00275E20" w:rsidRDefault="00275E20" w:rsidP="00776C0A">
            <w:pPr>
              <w:tabs>
                <w:tab w:val="left" w:pos="3487"/>
                <w:tab w:val="left" w:pos="5467"/>
              </w:tabs>
              <w:rPr>
                <w:rFonts w:asciiTheme="minorHAnsi" w:hAnsiTheme="minorHAnsi" w:cstheme="minorHAnsi"/>
                <w:sz w:val="24"/>
                <w:szCs w:val="24"/>
              </w:rPr>
            </w:pPr>
          </w:p>
          <w:p w14:paraId="3E30238C" w14:textId="77777777" w:rsidR="00275E20" w:rsidRPr="00236E26" w:rsidRDefault="00275E20" w:rsidP="00776C0A">
            <w:pPr>
              <w:tabs>
                <w:tab w:val="left" w:pos="3487"/>
                <w:tab w:val="left" w:pos="5467"/>
              </w:tabs>
              <w:rPr>
                <w:rFonts w:asciiTheme="minorHAnsi" w:hAnsiTheme="minorHAnsi" w:cstheme="minorHAnsi"/>
                <w:sz w:val="24"/>
                <w:szCs w:val="24"/>
              </w:rPr>
            </w:pPr>
          </w:p>
          <w:p w14:paraId="57D082C8" w14:textId="77777777" w:rsidR="00275E20" w:rsidRPr="00236E26" w:rsidRDefault="00275E20" w:rsidP="00776C0A">
            <w:pPr>
              <w:tabs>
                <w:tab w:val="left" w:pos="3487"/>
                <w:tab w:val="left" w:pos="5467"/>
              </w:tabs>
              <w:rPr>
                <w:rFonts w:asciiTheme="minorHAnsi" w:hAnsiTheme="minorHAnsi" w:cstheme="minorHAnsi"/>
                <w:sz w:val="24"/>
                <w:szCs w:val="24"/>
              </w:rPr>
            </w:pPr>
          </w:p>
          <w:p w14:paraId="75361316" w14:textId="77777777" w:rsidR="00275E20" w:rsidRPr="000D2432" w:rsidRDefault="00275E20" w:rsidP="00776C0A">
            <w:pPr>
              <w:tabs>
                <w:tab w:val="left" w:pos="3487"/>
                <w:tab w:val="left" w:pos="5467"/>
              </w:tabs>
              <w:rPr>
                <w:rFonts w:asciiTheme="minorHAnsi" w:hAnsiTheme="minorHAnsi" w:cstheme="minorHAnsi"/>
                <w:sz w:val="24"/>
                <w:szCs w:val="24"/>
              </w:rPr>
            </w:pPr>
          </w:p>
        </w:tc>
      </w:tr>
      <w:tr w:rsidR="00275E20" w14:paraId="3CED03AA" w14:textId="77777777" w:rsidTr="00776C0A">
        <w:trPr>
          <w:trHeight w:val="424"/>
          <w:jc w:val="center"/>
        </w:trPr>
        <w:tc>
          <w:tcPr>
            <w:tcW w:w="10525" w:type="dxa"/>
            <w:gridSpan w:val="6"/>
            <w:tcBorders>
              <w:bottom w:val="single" w:sz="4" w:space="0" w:color="auto"/>
            </w:tcBorders>
            <w:shd w:val="clear" w:color="auto" w:fill="365F91" w:themeFill="accent1" w:themeFillShade="BF"/>
            <w:vAlign w:val="center"/>
          </w:tcPr>
          <w:p w14:paraId="7A73861D" w14:textId="77777777" w:rsidR="00275E20" w:rsidRPr="00940899" w:rsidRDefault="00275E20" w:rsidP="00776C0A">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MBE</w:t>
            </w:r>
            <w:r>
              <w:rPr>
                <w:rFonts w:asciiTheme="minorHAnsi" w:hAnsiTheme="minorHAnsi" w:cstheme="minorHAnsi"/>
                <w:b/>
                <w:color w:val="FFFFFF" w:themeColor="background1"/>
                <w:sz w:val="24"/>
                <w:szCs w:val="24"/>
              </w:rPr>
              <w:t xml:space="preserve">, </w:t>
            </w:r>
            <w:r w:rsidRPr="00940899">
              <w:rPr>
                <w:rFonts w:asciiTheme="minorHAnsi" w:hAnsiTheme="minorHAnsi" w:cstheme="minorHAnsi"/>
                <w:b/>
                <w:color w:val="FFFFFF" w:themeColor="background1"/>
                <w:sz w:val="24"/>
                <w:szCs w:val="24"/>
              </w:rPr>
              <w:t>WBE, SDVE, BLIND/SHELTERED WORKSHOP PARTICIPATION</w:t>
            </w:r>
          </w:p>
        </w:tc>
      </w:tr>
      <w:tr w:rsidR="00275E20" w14:paraId="38A1C97C" w14:textId="77777777" w:rsidTr="00776C0A">
        <w:trPr>
          <w:trHeight w:val="451"/>
          <w:jc w:val="center"/>
        </w:trPr>
        <w:tc>
          <w:tcPr>
            <w:tcW w:w="1795" w:type="dxa"/>
            <w:tcBorders>
              <w:top w:val="single" w:sz="4" w:space="0" w:color="auto"/>
              <w:left w:val="single" w:sz="4" w:space="0" w:color="auto"/>
              <w:bottom w:val="single" w:sz="4" w:space="0" w:color="auto"/>
              <w:right w:val="single" w:sz="4" w:space="0" w:color="auto"/>
            </w:tcBorders>
            <w:vAlign w:val="center"/>
          </w:tcPr>
          <w:p w14:paraId="6BB277C8" w14:textId="77777777" w:rsidR="00275E20" w:rsidRPr="00D1450F" w:rsidRDefault="00275E20" w:rsidP="00776C0A">
            <w:pPr>
              <w:rPr>
                <w:rFonts w:asciiTheme="minorHAnsi" w:hAnsiTheme="minorHAnsi" w:cstheme="minorHAnsi"/>
                <w:b/>
                <w:sz w:val="24"/>
                <w:szCs w:val="24"/>
              </w:rPr>
            </w:pPr>
            <w:r w:rsidRPr="00D1450F">
              <w:rPr>
                <w:rFonts w:asciiTheme="minorHAnsi" w:hAnsiTheme="minorHAnsi" w:cstheme="minorHAnsi"/>
                <w:b/>
                <w:sz w:val="24"/>
                <w:szCs w:val="24"/>
              </w:rPr>
              <w:t>MBE:  No</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8AA2A7E" w14:textId="77777777" w:rsidR="00275E20" w:rsidRPr="00D1450F" w:rsidRDefault="00275E20" w:rsidP="00776C0A">
            <w:pPr>
              <w:rPr>
                <w:rFonts w:asciiTheme="minorHAnsi" w:hAnsiTheme="minorHAnsi" w:cstheme="minorHAnsi"/>
                <w:b/>
                <w:sz w:val="24"/>
                <w:szCs w:val="24"/>
              </w:rPr>
            </w:pPr>
            <w:r w:rsidRPr="00D1450F">
              <w:rPr>
                <w:rFonts w:asciiTheme="minorHAnsi" w:hAnsiTheme="minorHAnsi" w:cstheme="minorHAnsi"/>
                <w:b/>
                <w:sz w:val="24"/>
                <w:szCs w:val="24"/>
              </w:rPr>
              <w:t>WBE:  No</w:t>
            </w:r>
          </w:p>
        </w:tc>
        <w:tc>
          <w:tcPr>
            <w:tcW w:w="1890" w:type="dxa"/>
            <w:tcBorders>
              <w:top w:val="single" w:sz="4" w:space="0" w:color="auto"/>
              <w:left w:val="single" w:sz="4" w:space="0" w:color="auto"/>
              <w:bottom w:val="single" w:sz="4" w:space="0" w:color="auto"/>
              <w:right w:val="single" w:sz="4" w:space="0" w:color="auto"/>
            </w:tcBorders>
            <w:vAlign w:val="center"/>
          </w:tcPr>
          <w:p w14:paraId="732D00E8" w14:textId="77777777" w:rsidR="00275E20" w:rsidRPr="00D1450F" w:rsidRDefault="00275E20" w:rsidP="00776C0A">
            <w:pPr>
              <w:rPr>
                <w:rFonts w:asciiTheme="minorHAnsi" w:hAnsiTheme="minorHAnsi" w:cstheme="minorHAnsi"/>
                <w:b/>
                <w:sz w:val="24"/>
                <w:szCs w:val="24"/>
              </w:rPr>
            </w:pPr>
            <w:r w:rsidRPr="00D1450F">
              <w:rPr>
                <w:rFonts w:asciiTheme="minorHAnsi" w:hAnsiTheme="minorHAnsi" w:cstheme="minorHAnsi"/>
                <w:b/>
                <w:sz w:val="24"/>
                <w:szCs w:val="24"/>
              </w:rPr>
              <w:t>SDVE:  No</w:t>
            </w:r>
          </w:p>
        </w:tc>
        <w:tc>
          <w:tcPr>
            <w:tcW w:w="4950" w:type="dxa"/>
            <w:gridSpan w:val="2"/>
            <w:tcBorders>
              <w:top w:val="single" w:sz="4" w:space="0" w:color="auto"/>
              <w:left w:val="single" w:sz="4" w:space="0" w:color="auto"/>
              <w:bottom w:val="single" w:sz="4" w:space="0" w:color="auto"/>
              <w:right w:val="single" w:sz="4" w:space="0" w:color="auto"/>
            </w:tcBorders>
            <w:vAlign w:val="center"/>
          </w:tcPr>
          <w:p w14:paraId="2088BC05" w14:textId="77777777" w:rsidR="00275E20" w:rsidRPr="00D1450F" w:rsidRDefault="00275E20" w:rsidP="00776C0A">
            <w:pPr>
              <w:rPr>
                <w:rFonts w:asciiTheme="minorHAnsi" w:hAnsiTheme="minorHAnsi" w:cstheme="minorHAnsi"/>
                <w:b/>
                <w:sz w:val="24"/>
                <w:szCs w:val="24"/>
              </w:rPr>
            </w:pPr>
            <w:r w:rsidRPr="00D1450F">
              <w:rPr>
                <w:rFonts w:asciiTheme="minorHAnsi" w:hAnsiTheme="minorHAnsi" w:cstheme="minorHAnsi"/>
                <w:b/>
                <w:sz w:val="24"/>
                <w:szCs w:val="24"/>
              </w:rPr>
              <w:t>Blind/Sheltered Workshop:  No</w:t>
            </w:r>
          </w:p>
        </w:tc>
      </w:tr>
      <w:tr w:rsidR="00275E20" w14:paraId="7C6B5EE3" w14:textId="77777777" w:rsidTr="00776C0A">
        <w:trPr>
          <w:trHeight w:val="406"/>
          <w:jc w:val="center"/>
        </w:trPr>
        <w:tc>
          <w:tcPr>
            <w:tcW w:w="10525" w:type="dxa"/>
            <w:gridSpan w:val="6"/>
            <w:shd w:val="clear" w:color="auto" w:fill="365F91" w:themeFill="accent1" w:themeFillShade="BF"/>
            <w:vAlign w:val="center"/>
          </w:tcPr>
          <w:p w14:paraId="31BB6055" w14:textId="77777777" w:rsidR="00275E20" w:rsidRPr="00940899" w:rsidRDefault="00275E20" w:rsidP="00776C0A">
            <w:pPr>
              <w:tabs>
                <w:tab w:val="left" w:pos="2880"/>
                <w:tab w:val="left" w:pos="5071"/>
              </w:tabs>
              <w:jc w:val="center"/>
              <w:rPr>
                <w:rFonts w:asciiTheme="minorHAnsi" w:hAnsiTheme="minorHAnsi" w:cstheme="minorHAnsi"/>
                <w:b/>
                <w:color w:val="FFFFFF" w:themeColor="background1"/>
                <w:sz w:val="24"/>
                <w:szCs w:val="24"/>
              </w:rPr>
            </w:pPr>
            <w:r w:rsidRPr="00940899">
              <w:rPr>
                <w:rFonts w:asciiTheme="minorHAnsi" w:hAnsiTheme="minorHAnsi" w:cstheme="minorHAnsi"/>
                <w:b/>
                <w:color w:val="FFFFFF" w:themeColor="background1"/>
                <w:sz w:val="24"/>
                <w:szCs w:val="24"/>
              </w:rPr>
              <w:t>COOPERATIVE PROCUREMENT</w:t>
            </w:r>
          </w:p>
        </w:tc>
      </w:tr>
      <w:tr w:rsidR="00275E20" w14:paraId="0CAB121D" w14:textId="77777777" w:rsidTr="00776C0A">
        <w:trPr>
          <w:trHeight w:val="433"/>
          <w:jc w:val="center"/>
        </w:trPr>
        <w:tc>
          <w:tcPr>
            <w:tcW w:w="10525" w:type="dxa"/>
            <w:gridSpan w:val="6"/>
            <w:vAlign w:val="center"/>
          </w:tcPr>
          <w:p w14:paraId="3E242BA4" w14:textId="77777777" w:rsidR="00275E20" w:rsidRDefault="00275E20" w:rsidP="00776C0A">
            <w:pPr>
              <w:tabs>
                <w:tab w:val="left" w:pos="4657"/>
              </w:tabs>
              <w:rPr>
                <w:rFonts w:asciiTheme="minorHAnsi" w:hAnsiTheme="minorHAnsi" w:cstheme="minorHAnsi"/>
                <w:b/>
                <w:sz w:val="24"/>
                <w:szCs w:val="24"/>
              </w:rPr>
            </w:pPr>
            <w:r>
              <w:rPr>
                <w:rFonts w:asciiTheme="minorHAnsi" w:hAnsiTheme="minorHAnsi" w:cstheme="minorHAnsi"/>
                <w:b/>
                <w:sz w:val="24"/>
                <w:szCs w:val="24"/>
              </w:rPr>
              <w:t>Cooperative Procurement:</w:t>
            </w:r>
            <w:r>
              <w:rPr>
                <w:rFonts w:asciiTheme="minorHAnsi" w:hAnsiTheme="minorHAnsi" w:cstheme="minorHAnsi"/>
                <w:b/>
                <w:sz w:val="24"/>
                <w:szCs w:val="24"/>
              </w:rPr>
              <w:tab/>
              <w:t>Yes</w:t>
            </w:r>
          </w:p>
        </w:tc>
      </w:tr>
    </w:tbl>
    <w:p w14:paraId="63D9152D" w14:textId="35274D66" w:rsidR="00275E20" w:rsidRPr="009C1A5A" w:rsidRDefault="00275E20" w:rsidP="00D77C0B">
      <w:pPr>
        <w:rPr>
          <w:rFonts w:asciiTheme="minorHAnsi" w:hAnsiTheme="minorHAnsi" w:cstheme="minorHAnsi"/>
          <w:sz w:val="16"/>
          <w:szCs w:val="16"/>
        </w:rPr>
      </w:pPr>
    </w:p>
    <w:p w14:paraId="01CB7083" w14:textId="0A43586D" w:rsidR="00FF20C3" w:rsidRDefault="00FF20C3" w:rsidP="00D77C0B">
      <w:pPr>
        <w:rPr>
          <w:rFonts w:asciiTheme="minorHAnsi" w:hAnsiTheme="minorHAnsi" w:cstheme="minorHAnsi"/>
          <w:sz w:val="28"/>
          <w:szCs w:val="28"/>
        </w:rPr>
      </w:pPr>
    </w:p>
    <w:p w14:paraId="54A403D8" w14:textId="77777777" w:rsidR="00FF20C3" w:rsidRDefault="00FF20C3" w:rsidP="00D77C0B">
      <w:pPr>
        <w:rPr>
          <w:rFonts w:asciiTheme="minorHAnsi" w:hAnsiTheme="minorHAnsi" w:cstheme="minorHAnsi"/>
          <w:sz w:val="28"/>
          <w:szCs w:val="28"/>
        </w:rPr>
        <w:sectPr w:rsidR="00FF20C3" w:rsidSect="0059011C">
          <w:headerReference w:type="default" r:id="rId12"/>
          <w:pgSz w:w="12240" w:h="15840"/>
          <w:pgMar w:top="1420" w:right="1280" w:bottom="1080" w:left="1300" w:header="720" w:footer="895" w:gutter="0"/>
          <w:cols w:space="720"/>
        </w:sectPr>
      </w:pPr>
    </w:p>
    <w:p w14:paraId="66355697" w14:textId="18AE74E8" w:rsidR="002F3A58" w:rsidRDefault="002F3A58"/>
    <w:p w14:paraId="07EC7AAA" w14:textId="7DF2946E" w:rsidR="0008736A" w:rsidRPr="00940899" w:rsidRDefault="00133179" w:rsidP="0008736A">
      <w:pPr>
        <w:jc w:val="center"/>
        <w:rPr>
          <w:rFonts w:ascii="Calibri" w:hAnsi="Calibri" w:cs="Calibri"/>
          <w:b/>
          <w:color w:val="17365D" w:themeColor="text2" w:themeShade="BF"/>
          <w:sz w:val="28"/>
          <w:u w:val="single"/>
        </w:rPr>
      </w:pPr>
      <w:r w:rsidRPr="00940899">
        <w:rPr>
          <w:rFonts w:ascii="Calibri" w:hAnsi="Calibri" w:cs="Calibri"/>
          <w:b/>
          <w:color w:val="17365D" w:themeColor="text2" w:themeShade="BF"/>
          <w:sz w:val="28"/>
          <w:u w:val="single"/>
        </w:rPr>
        <w:t>INSTRUCTIONS AND INFORMATION</w:t>
      </w:r>
    </w:p>
    <w:p w14:paraId="162A7F3D" w14:textId="4A67EB2B" w:rsidR="0008736A" w:rsidRDefault="0008736A">
      <w:pPr>
        <w:rPr>
          <w:rFonts w:ascii="Calibri" w:hAnsi="Calibri" w:cs="Calibri"/>
          <w:sz w:val="24"/>
        </w:rPr>
      </w:pPr>
    </w:p>
    <w:p w14:paraId="0FB5B1A8" w14:textId="4F19DC92" w:rsidR="00993991" w:rsidRDefault="00993991" w:rsidP="00993991">
      <w:pPr>
        <w:jc w:val="center"/>
        <w:rPr>
          <w:rFonts w:ascii="Calibri" w:hAnsi="Calibri" w:cs="Calibri"/>
          <w:sz w:val="24"/>
        </w:rPr>
      </w:pPr>
      <w:r>
        <w:rPr>
          <w:noProof/>
        </w:rPr>
        <w:drawing>
          <wp:inline distT="0" distB="0" distL="0" distR="0" wp14:anchorId="2E2F9EDD" wp14:editId="178FD55D">
            <wp:extent cx="1073426" cy="106156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81847" cy="1069893"/>
                    </a:xfrm>
                    <a:prstGeom prst="rect">
                      <a:avLst/>
                    </a:prstGeom>
                  </pic:spPr>
                </pic:pic>
              </a:graphicData>
            </a:graphic>
          </wp:inline>
        </w:drawing>
      </w:r>
    </w:p>
    <w:p w14:paraId="59AFD6C6" w14:textId="77777777" w:rsidR="00993991" w:rsidRPr="0008736A" w:rsidRDefault="00993991">
      <w:pPr>
        <w:rPr>
          <w:rFonts w:ascii="Calibri" w:hAnsi="Calibri" w:cs="Calibri"/>
          <w:sz w:val="24"/>
        </w:rPr>
      </w:pPr>
    </w:p>
    <w:p w14:paraId="227F5672" w14:textId="77777777" w:rsidR="007A15FC" w:rsidRPr="007A15FC" w:rsidRDefault="00986BFB" w:rsidP="007A15FC">
      <w:pPr>
        <w:ind w:left="720" w:hanging="720"/>
        <w:jc w:val="both"/>
        <w:rPr>
          <w:rFonts w:asciiTheme="minorHAnsi" w:hAnsiTheme="minorHAnsi" w:cstheme="minorHAnsi"/>
          <w:sz w:val="24"/>
          <w:szCs w:val="24"/>
        </w:rPr>
      </w:pPr>
      <w:r w:rsidRPr="00986BFB">
        <w:rPr>
          <w:rFonts w:asciiTheme="minorHAnsi" w:hAnsiTheme="minorHAnsi" w:cstheme="minorHAnsi"/>
          <w:sz w:val="24"/>
          <w:szCs w:val="28"/>
        </w:rPr>
        <w:t>1.</w:t>
      </w:r>
      <w:r>
        <w:tab/>
      </w:r>
      <w:r w:rsidR="007A15FC" w:rsidRPr="007A15FC">
        <w:rPr>
          <w:rFonts w:asciiTheme="minorHAnsi" w:hAnsiTheme="minorHAnsi" w:cstheme="minorHAnsi"/>
          <w:sz w:val="24"/>
          <w:szCs w:val="24"/>
        </w:rPr>
        <w:t>GENERAL INFORMATION</w:t>
      </w:r>
    </w:p>
    <w:p w14:paraId="0A240518" w14:textId="77777777" w:rsidR="007A15FC" w:rsidRPr="007A15FC" w:rsidRDefault="007A15FC" w:rsidP="007A15FC">
      <w:pPr>
        <w:ind w:left="720" w:hanging="720"/>
        <w:jc w:val="both"/>
        <w:rPr>
          <w:rFonts w:asciiTheme="minorHAnsi" w:hAnsiTheme="minorHAnsi" w:cstheme="minorHAnsi"/>
          <w:sz w:val="24"/>
          <w:szCs w:val="24"/>
        </w:rPr>
      </w:pPr>
    </w:p>
    <w:p w14:paraId="22E42D9B" w14:textId="77777777" w:rsidR="007A15FC" w:rsidRPr="007A15FC" w:rsidRDefault="007A15FC" w:rsidP="007A15FC">
      <w:pPr>
        <w:pStyle w:val="ListParagraph"/>
        <w:numPr>
          <w:ilvl w:val="0"/>
          <w:numId w:val="5"/>
        </w:numPr>
        <w:jc w:val="both"/>
        <w:rPr>
          <w:rFonts w:asciiTheme="minorHAnsi" w:hAnsiTheme="minorHAnsi" w:cstheme="minorHAnsi"/>
          <w:sz w:val="24"/>
          <w:szCs w:val="24"/>
        </w:rPr>
      </w:pPr>
      <w:r w:rsidRPr="007A15FC">
        <w:rPr>
          <w:rFonts w:asciiTheme="minorHAnsi" w:hAnsiTheme="minorHAnsi" w:cstheme="minorHAnsi"/>
          <w:sz w:val="24"/>
          <w:szCs w:val="24"/>
        </w:rPr>
        <w:t>MissouriBUYS:  Catalogs will be established in the near future.  Make sure you are using the correct option line for the vehicle being purchased.  If using off-catalog, please enter the contract number first and none of the other information first. Otherwise the contract number will be removed by the system and the request will be have to be deleted and a new one created so the contract number will be tied to the order.</w:t>
      </w:r>
    </w:p>
    <w:p w14:paraId="26B65C84" w14:textId="77777777" w:rsidR="007A15FC" w:rsidRPr="007A15FC" w:rsidRDefault="007A15FC" w:rsidP="007A15FC">
      <w:pPr>
        <w:ind w:left="720" w:hanging="720"/>
        <w:jc w:val="both"/>
        <w:rPr>
          <w:rFonts w:asciiTheme="minorHAnsi" w:hAnsiTheme="minorHAnsi" w:cstheme="minorHAnsi"/>
          <w:sz w:val="24"/>
          <w:szCs w:val="24"/>
        </w:rPr>
      </w:pPr>
    </w:p>
    <w:p w14:paraId="3D07F930" w14:textId="77777777" w:rsidR="007A15FC" w:rsidRPr="007A15FC" w:rsidRDefault="007A15FC" w:rsidP="007A15FC">
      <w:pPr>
        <w:pStyle w:val="ListParagraph"/>
        <w:numPr>
          <w:ilvl w:val="0"/>
          <w:numId w:val="5"/>
        </w:numPr>
        <w:jc w:val="both"/>
        <w:rPr>
          <w:rFonts w:asciiTheme="minorHAnsi" w:hAnsiTheme="minorHAnsi" w:cstheme="minorHAnsi"/>
          <w:sz w:val="24"/>
          <w:szCs w:val="24"/>
        </w:rPr>
      </w:pPr>
      <w:r w:rsidRPr="007A15FC">
        <w:rPr>
          <w:rFonts w:asciiTheme="minorHAnsi" w:hAnsiTheme="minorHAnsi" w:cstheme="minorHAnsi"/>
          <w:sz w:val="24"/>
          <w:szCs w:val="24"/>
        </w:rPr>
        <w:t>SAM 2 User Note:  The state agency user will note that not all line item numbers on this notice and on SAM 2 are consecutively numbered.  This is because the numbering herein follows the numbering from the RFP, which will also be the numbering the contractor will use for invoicing.  For reasons of consistency between the RFP document and the contract, the line items herein follow the RFP even though they are not consecutive.   SAM 2 line item numbering should match numbering on this statewide notice.</w:t>
      </w:r>
    </w:p>
    <w:p w14:paraId="75EF79FB" w14:textId="77777777" w:rsidR="007A15FC" w:rsidRPr="007A15FC" w:rsidRDefault="007A15FC" w:rsidP="007A15FC">
      <w:pPr>
        <w:ind w:left="720" w:hanging="720"/>
        <w:jc w:val="both"/>
        <w:rPr>
          <w:rFonts w:asciiTheme="minorHAnsi" w:hAnsiTheme="minorHAnsi" w:cstheme="minorHAnsi"/>
          <w:sz w:val="24"/>
          <w:szCs w:val="24"/>
        </w:rPr>
      </w:pPr>
    </w:p>
    <w:p w14:paraId="2972F0F5" w14:textId="77777777" w:rsidR="007A15FC" w:rsidRPr="007A15FC" w:rsidRDefault="007A15FC" w:rsidP="007A15FC">
      <w:pPr>
        <w:pStyle w:val="ListParagraph"/>
        <w:numPr>
          <w:ilvl w:val="0"/>
          <w:numId w:val="5"/>
        </w:numPr>
        <w:jc w:val="both"/>
        <w:rPr>
          <w:rFonts w:asciiTheme="minorHAnsi" w:hAnsiTheme="minorHAnsi" w:cstheme="minorHAnsi"/>
          <w:sz w:val="24"/>
          <w:szCs w:val="24"/>
        </w:rPr>
      </w:pPr>
      <w:r w:rsidRPr="007A15FC">
        <w:rPr>
          <w:rFonts w:asciiTheme="minorHAnsi" w:hAnsiTheme="minorHAnsi" w:cstheme="minorHAnsi"/>
          <w:sz w:val="24"/>
          <w:szCs w:val="24"/>
        </w:rPr>
        <w:t>Vehicle specifications and prices, including options, are included herein.</w:t>
      </w:r>
    </w:p>
    <w:p w14:paraId="3992A3C5" w14:textId="77777777" w:rsidR="007A15FC" w:rsidRPr="007A15FC" w:rsidRDefault="007A15FC" w:rsidP="007A15FC">
      <w:pPr>
        <w:ind w:left="720" w:hanging="720"/>
        <w:jc w:val="both"/>
        <w:rPr>
          <w:rFonts w:asciiTheme="minorHAnsi" w:hAnsiTheme="minorHAnsi" w:cstheme="minorHAnsi"/>
          <w:sz w:val="24"/>
          <w:szCs w:val="24"/>
        </w:rPr>
      </w:pPr>
    </w:p>
    <w:p w14:paraId="49A1A252" w14:textId="46BFEB1C" w:rsidR="007A15FC" w:rsidRPr="000312F1" w:rsidRDefault="007A15FC" w:rsidP="007A15FC">
      <w:pPr>
        <w:pStyle w:val="ListParagraph"/>
        <w:numPr>
          <w:ilvl w:val="0"/>
          <w:numId w:val="5"/>
        </w:numPr>
        <w:jc w:val="both"/>
        <w:rPr>
          <w:rFonts w:asciiTheme="minorHAnsi" w:hAnsiTheme="minorHAnsi" w:cstheme="minorHAnsi"/>
          <w:sz w:val="24"/>
          <w:szCs w:val="24"/>
        </w:rPr>
      </w:pPr>
      <w:r w:rsidRPr="000312F1">
        <w:rPr>
          <w:rFonts w:asciiTheme="minorHAnsi" w:hAnsiTheme="minorHAnsi" w:cstheme="minorHAnsi"/>
          <w:sz w:val="24"/>
          <w:szCs w:val="24"/>
        </w:rPr>
        <w:t>Awarded Line Items and Primary/Secondary</w:t>
      </w:r>
      <w:r w:rsidR="000312F1" w:rsidRPr="000312F1">
        <w:rPr>
          <w:rFonts w:asciiTheme="minorHAnsi" w:hAnsiTheme="minorHAnsi" w:cstheme="minorHAnsi"/>
          <w:sz w:val="24"/>
          <w:szCs w:val="24"/>
        </w:rPr>
        <w:t>/Tertiary</w:t>
      </w:r>
    </w:p>
    <w:p w14:paraId="58DCF0E4" w14:textId="77777777" w:rsidR="007A15FC" w:rsidRPr="00CF0E8C" w:rsidRDefault="007A15FC" w:rsidP="007A15FC">
      <w:pPr>
        <w:ind w:left="720" w:hanging="720"/>
        <w:jc w:val="both"/>
        <w:rPr>
          <w:rFonts w:asciiTheme="minorHAnsi" w:hAnsiTheme="minorHAnsi" w:cstheme="minorHAnsi"/>
          <w:sz w:val="24"/>
          <w:szCs w:val="24"/>
          <w:highlight w:val="yellow"/>
        </w:rPr>
      </w:pPr>
    </w:p>
    <w:p w14:paraId="15B9BEF3" w14:textId="77777777" w:rsidR="000312F1" w:rsidRPr="000312F1" w:rsidRDefault="000312F1" w:rsidP="000312F1">
      <w:pPr>
        <w:pStyle w:val="ListParagraph"/>
        <w:numPr>
          <w:ilvl w:val="0"/>
          <w:numId w:val="6"/>
        </w:numPr>
        <w:rPr>
          <w:rFonts w:asciiTheme="minorHAnsi" w:hAnsiTheme="minorHAnsi" w:cstheme="minorHAnsi"/>
          <w:sz w:val="24"/>
          <w:szCs w:val="24"/>
        </w:rPr>
      </w:pPr>
      <w:r w:rsidRPr="000312F1">
        <w:rPr>
          <w:rFonts w:asciiTheme="minorHAnsi" w:hAnsiTheme="minorHAnsi" w:cstheme="minorHAnsi"/>
          <w:sz w:val="24"/>
          <w:szCs w:val="24"/>
        </w:rPr>
        <w:t xml:space="preserve">In the event of multiple contract awards for a vehicle class, the state agency shall contact the primary contractor (lowest and best) for each base vehicle first within a vehicle class.  If the primary contractor cannot provide the required product for reasons such as order cutoff with no rollover option or extended delivery timeframes, or documented business case approved by the fleet manager and Division of Purchasing, the state agency shall contact the secondary contractor (second lowest and best) within the vehicle class.  Additionally, if the secondary contractor cannot provide the required product for the reasons listed above, the state agency shall contact the tertiary contractor (third lowest and best) within the vehicle class.  The primary, secondary, and tertiary contractor shall not be the </w:t>
      </w:r>
      <w:r w:rsidRPr="000312F1">
        <w:rPr>
          <w:rFonts w:asciiTheme="minorHAnsi" w:hAnsiTheme="minorHAnsi" w:cstheme="minorHAnsi"/>
          <w:sz w:val="24"/>
          <w:szCs w:val="24"/>
        </w:rPr>
        <w:lastRenderedPageBreak/>
        <w:t>same manufacturer (e.g. FCA includes Dodge, Chrysler, Jeep, Ram, and Fiat; General Motors includes Chevrolet, GMC, Buick, and Cadillac, Ford Motor Company includes Ford and Lincoln).</w:t>
      </w:r>
    </w:p>
    <w:p w14:paraId="25850923" w14:textId="41312734" w:rsidR="00442634" w:rsidRPr="00CF0E8C" w:rsidRDefault="00442634" w:rsidP="000312F1">
      <w:pPr>
        <w:pStyle w:val="ListParagraph"/>
        <w:ind w:left="1080" w:firstLine="0"/>
        <w:jc w:val="both"/>
        <w:rPr>
          <w:rFonts w:asciiTheme="minorHAnsi" w:hAnsiTheme="minorHAnsi" w:cstheme="minorHAnsi"/>
          <w:b/>
          <w:sz w:val="24"/>
          <w:szCs w:val="28"/>
          <w:highlight w:val="yellow"/>
        </w:rPr>
      </w:pPr>
    </w:p>
    <w:p w14:paraId="7BBC41D4" w14:textId="77777777" w:rsidR="00442634" w:rsidRPr="00442634" w:rsidRDefault="00442634" w:rsidP="00442634">
      <w:pPr>
        <w:autoSpaceDE w:val="0"/>
        <w:autoSpaceDN w:val="0"/>
        <w:adjustRightInd w:val="0"/>
        <w:ind w:left="720" w:hanging="720"/>
        <w:rPr>
          <w:rFonts w:asciiTheme="minorHAnsi" w:hAnsiTheme="minorHAnsi" w:cstheme="minorHAnsi"/>
          <w:sz w:val="24"/>
          <w:szCs w:val="28"/>
        </w:rPr>
      </w:pPr>
    </w:p>
    <w:tbl>
      <w:tblPr>
        <w:tblStyle w:val="TableGrid"/>
        <w:tblW w:w="0" w:type="auto"/>
        <w:tblLook w:val="04A0" w:firstRow="1" w:lastRow="0" w:firstColumn="1" w:lastColumn="0" w:noHBand="0" w:noVBand="1"/>
      </w:tblPr>
      <w:tblGrid>
        <w:gridCol w:w="1438"/>
        <w:gridCol w:w="1370"/>
        <w:gridCol w:w="1159"/>
        <w:gridCol w:w="1442"/>
        <w:gridCol w:w="1476"/>
        <w:gridCol w:w="1521"/>
        <w:gridCol w:w="1244"/>
      </w:tblGrid>
      <w:tr w:rsidR="00CF0E8C" w:rsidRPr="002E438A" w14:paraId="78B3F31D" w14:textId="1ED638D6" w:rsidTr="00CF0E8C">
        <w:trPr>
          <w:tblHeader/>
        </w:trPr>
        <w:tc>
          <w:tcPr>
            <w:tcW w:w="1439" w:type="dxa"/>
            <w:vAlign w:val="center"/>
          </w:tcPr>
          <w:p w14:paraId="1678B30F" w14:textId="77777777" w:rsidR="00CF0E8C" w:rsidRPr="002E438A" w:rsidRDefault="00CF0E8C" w:rsidP="003D746C">
            <w:pPr>
              <w:jc w:val="both"/>
              <w:rPr>
                <w:b/>
                <w:sz w:val="22"/>
                <w:szCs w:val="22"/>
              </w:rPr>
            </w:pPr>
            <w:r w:rsidRPr="002E438A">
              <w:rPr>
                <w:b/>
                <w:sz w:val="22"/>
                <w:szCs w:val="22"/>
              </w:rPr>
              <w:lastRenderedPageBreak/>
              <w:t>Line Item</w:t>
            </w:r>
          </w:p>
        </w:tc>
        <w:tc>
          <w:tcPr>
            <w:tcW w:w="1555" w:type="dxa"/>
          </w:tcPr>
          <w:p w14:paraId="2F7A0FE1" w14:textId="77777777" w:rsidR="00CF0E8C" w:rsidRPr="002E438A" w:rsidRDefault="00CF0E8C" w:rsidP="003D746C">
            <w:pPr>
              <w:ind w:right="-720"/>
              <w:jc w:val="both"/>
              <w:rPr>
                <w:b/>
                <w:sz w:val="22"/>
                <w:szCs w:val="22"/>
              </w:rPr>
            </w:pPr>
            <w:r w:rsidRPr="002E438A">
              <w:rPr>
                <w:b/>
                <w:sz w:val="22"/>
                <w:szCs w:val="22"/>
              </w:rPr>
              <w:t>Primary</w:t>
            </w:r>
          </w:p>
        </w:tc>
        <w:tc>
          <w:tcPr>
            <w:tcW w:w="1270" w:type="dxa"/>
          </w:tcPr>
          <w:p w14:paraId="78C004E0" w14:textId="77777777" w:rsidR="00CF0E8C" w:rsidRPr="002E438A" w:rsidRDefault="00CF0E8C" w:rsidP="00CF0E8C">
            <w:pPr>
              <w:ind w:right="-75"/>
              <w:jc w:val="both"/>
              <w:rPr>
                <w:b/>
                <w:sz w:val="22"/>
                <w:szCs w:val="22"/>
              </w:rPr>
            </w:pPr>
            <w:r w:rsidRPr="002E438A">
              <w:rPr>
                <w:b/>
                <w:sz w:val="22"/>
                <w:szCs w:val="22"/>
              </w:rPr>
              <w:t xml:space="preserve">Primary Options </w:t>
            </w:r>
          </w:p>
        </w:tc>
        <w:tc>
          <w:tcPr>
            <w:tcW w:w="1614" w:type="dxa"/>
          </w:tcPr>
          <w:p w14:paraId="7987F2EB" w14:textId="77777777" w:rsidR="00CF0E8C" w:rsidRPr="002E438A" w:rsidRDefault="00CF0E8C" w:rsidP="003D746C">
            <w:pPr>
              <w:ind w:right="-720"/>
              <w:jc w:val="both"/>
              <w:rPr>
                <w:b/>
                <w:sz w:val="22"/>
                <w:szCs w:val="22"/>
              </w:rPr>
            </w:pPr>
            <w:r w:rsidRPr="002E438A">
              <w:rPr>
                <w:b/>
                <w:sz w:val="22"/>
                <w:szCs w:val="22"/>
              </w:rPr>
              <w:t>Secondary</w:t>
            </w:r>
          </w:p>
        </w:tc>
        <w:tc>
          <w:tcPr>
            <w:tcW w:w="1677" w:type="dxa"/>
          </w:tcPr>
          <w:p w14:paraId="6F7F10C9" w14:textId="77777777" w:rsidR="00CF0E8C" w:rsidRPr="002E438A" w:rsidRDefault="00CF0E8C" w:rsidP="00CF0E8C">
            <w:pPr>
              <w:jc w:val="both"/>
              <w:rPr>
                <w:b/>
                <w:sz w:val="22"/>
                <w:szCs w:val="22"/>
              </w:rPr>
            </w:pPr>
            <w:r w:rsidRPr="002E438A">
              <w:rPr>
                <w:b/>
                <w:sz w:val="22"/>
                <w:szCs w:val="22"/>
              </w:rPr>
              <w:t>Secondary Options</w:t>
            </w:r>
          </w:p>
        </w:tc>
        <w:tc>
          <w:tcPr>
            <w:tcW w:w="1818" w:type="dxa"/>
          </w:tcPr>
          <w:p w14:paraId="3B6FE0F0" w14:textId="35E8EC99" w:rsidR="00CF0E8C" w:rsidRPr="002E438A" w:rsidRDefault="003828CD" w:rsidP="003D746C">
            <w:pPr>
              <w:ind w:right="-720"/>
              <w:jc w:val="both"/>
              <w:rPr>
                <w:b/>
                <w:sz w:val="22"/>
                <w:szCs w:val="22"/>
              </w:rPr>
            </w:pPr>
            <w:r>
              <w:rPr>
                <w:b/>
                <w:sz w:val="22"/>
                <w:szCs w:val="22"/>
              </w:rPr>
              <w:t>Tertiary</w:t>
            </w:r>
          </w:p>
        </w:tc>
        <w:tc>
          <w:tcPr>
            <w:tcW w:w="1417" w:type="dxa"/>
          </w:tcPr>
          <w:p w14:paraId="1B4F204B" w14:textId="3BF8F759" w:rsidR="00CF0E8C" w:rsidRPr="002E438A" w:rsidRDefault="003828CD" w:rsidP="003828CD">
            <w:pPr>
              <w:jc w:val="both"/>
              <w:rPr>
                <w:b/>
                <w:sz w:val="22"/>
                <w:szCs w:val="22"/>
              </w:rPr>
            </w:pPr>
            <w:r>
              <w:rPr>
                <w:b/>
                <w:sz w:val="22"/>
                <w:szCs w:val="22"/>
              </w:rPr>
              <w:t>Tertiary Options</w:t>
            </w:r>
          </w:p>
        </w:tc>
      </w:tr>
      <w:tr w:rsidR="00CF0E8C" w:rsidRPr="002E438A" w14:paraId="082BAAE7" w14:textId="459699B7" w:rsidTr="00CF0E8C">
        <w:trPr>
          <w:tblHeader/>
        </w:trPr>
        <w:tc>
          <w:tcPr>
            <w:tcW w:w="1439" w:type="dxa"/>
            <w:vAlign w:val="center"/>
          </w:tcPr>
          <w:p w14:paraId="2A82A8BB" w14:textId="77777777" w:rsidR="00CF0E8C" w:rsidRPr="002E438A" w:rsidRDefault="00CF0E8C" w:rsidP="003D746C">
            <w:pPr>
              <w:jc w:val="both"/>
              <w:rPr>
                <w:b/>
                <w:sz w:val="22"/>
                <w:szCs w:val="22"/>
              </w:rPr>
            </w:pPr>
            <w:r>
              <w:rPr>
                <w:sz w:val="22"/>
                <w:szCs w:val="22"/>
              </w:rPr>
              <w:t>Mid-Size; 4-Door Sedan; Regular Unleaded Fuel</w:t>
            </w:r>
          </w:p>
        </w:tc>
        <w:tc>
          <w:tcPr>
            <w:tcW w:w="1555" w:type="dxa"/>
          </w:tcPr>
          <w:p w14:paraId="718FD7E3" w14:textId="77777777" w:rsidR="00CF0E8C" w:rsidRPr="00AF24C1" w:rsidRDefault="00CF0E8C" w:rsidP="003D746C">
            <w:pPr>
              <w:ind w:right="-105"/>
              <w:jc w:val="both"/>
              <w:rPr>
                <w:sz w:val="22"/>
                <w:szCs w:val="22"/>
              </w:rPr>
            </w:pPr>
            <w:r w:rsidRPr="00AF24C1">
              <w:rPr>
                <w:sz w:val="22"/>
                <w:szCs w:val="22"/>
              </w:rPr>
              <w:t>Don Brown Chevrolet</w:t>
            </w:r>
          </w:p>
        </w:tc>
        <w:tc>
          <w:tcPr>
            <w:tcW w:w="1270" w:type="dxa"/>
          </w:tcPr>
          <w:p w14:paraId="365A0405" w14:textId="77777777" w:rsidR="00CF0E8C" w:rsidRPr="002E438A" w:rsidRDefault="00CF0E8C" w:rsidP="00CF0E8C">
            <w:pPr>
              <w:ind w:right="-75"/>
              <w:jc w:val="both"/>
              <w:rPr>
                <w:b/>
                <w:sz w:val="22"/>
                <w:szCs w:val="22"/>
              </w:rPr>
            </w:pPr>
            <w:r>
              <w:rPr>
                <w:sz w:val="22"/>
                <w:szCs w:val="22"/>
              </w:rPr>
              <w:t>Line Items 2 and 4</w:t>
            </w:r>
          </w:p>
        </w:tc>
        <w:tc>
          <w:tcPr>
            <w:tcW w:w="1614" w:type="dxa"/>
            <w:shd w:val="clear" w:color="auto" w:fill="A6A6A6" w:themeFill="background1" w:themeFillShade="A6"/>
          </w:tcPr>
          <w:p w14:paraId="365904AA" w14:textId="77777777" w:rsidR="00CF0E8C" w:rsidRPr="002E438A" w:rsidRDefault="00CF0E8C" w:rsidP="003D746C">
            <w:pPr>
              <w:ind w:right="-720"/>
              <w:jc w:val="both"/>
              <w:rPr>
                <w:b/>
                <w:sz w:val="22"/>
                <w:szCs w:val="22"/>
              </w:rPr>
            </w:pPr>
          </w:p>
        </w:tc>
        <w:tc>
          <w:tcPr>
            <w:tcW w:w="1677" w:type="dxa"/>
            <w:shd w:val="clear" w:color="auto" w:fill="A6A6A6" w:themeFill="background1" w:themeFillShade="A6"/>
          </w:tcPr>
          <w:p w14:paraId="1014C73A" w14:textId="77777777" w:rsidR="00CF0E8C" w:rsidRPr="002E438A" w:rsidRDefault="00CF0E8C" w:rsidP="003D746C">
            <w:pPr>
              <w:ind w:right="-720"/>
              <w:jc w:val="both"/>
              <w:rPr>
                <w:b/>
                <w:sz w:val="22"/>
                <w:szCs w:val="22"/>
              </w:rPr>
            </w:pPr>
          </w:p>
        </w:tc>
        <w:tc>
          <w:tcPr>
            <w:tcW w:w="1818" w:type="dxa"/>
            <w:shd w:val="clear" w:color="auto" w:fill="A6A6A6" w:themeFill="background1" w:themeFillShade="A6"/>
          </w:tcPr>
          <w:p w14:paraId="1C493644" w14:textId="77777777" w:rsidR="00CF0E8C" w:rsidRPr="002E438A" w:rsidRDefault="00CF0E8C" w:rsidP="003D746C">
            <w:pPr>
              <w:ind w:right="-720"/>
              <w:jc w:val="both"/>
              <w:rPr>
                <w:b/>
                <w:sz w:val="22"/>
                <w:szCs w:val="22"/>
              </w:rPr>
            </w:pPr>
          </w:p>
        </w:tc>
        <w:tc>
          <w:tcPr>
            <w:tcW w:w="1417" w:type="dxa"/>
            <w:shd w:val="clear" w:color="auto" w:fill="A6A6A6" w:themeFill="background1" w:themeFillShade="A6"/>
          </w:tcPr>
          <w:p w14:paraId="3D93CB5C" w14:textId="77777777" w:rsidR="00CF0E8C" w:rsidRPr="002E438A" w:rsidRDefault="00CF0E8C" w:rsidP="003D746C">
            <w:pPr>
              <w:ind w:right="-720"/>
              <w:jc w:val="both"/>
              <w:rPr>
                <w:b/>
                <w:sz w:val="22"/>
                <w:szCs w:val="22"/>
              </w:rPr>
            </w:pPr>
          </w:p>
        </w:tc>
      </w:tr>
      <w:tr w:rsidR="00CF0E8C" w:rsidRPr="002E438A" w14:paraId="02D206DD" w14:textId="77777777" w:rsidTr="00CF0E8C">
        <w:trPr>
          <w:tblHeader/>
        </w:trPr>
        <w:tc>
          <w:tcPr>
            <w:tcW w:w="1439" w:type="dxa"/>
            <w:vAlign w:val="center"/>
          </w:tcPr>
          <w:p w14:paraId="07A6C1AC" w14:textId="5221427E" w:rsidR="00CF0E8C" w:rsidRPr="00F76802" w:rsidRDefault="00CF0E8C" w:rsidP="00CF0E8C">
            <w:pPr>
              <w:spacing w:line="240" w:lineRule="exact"/>
              <w:rPr>
                <w:sz w:val="24"/>
                <w:szCs w:val="24"/>
              </w:rPr>
            </w:pPr>
            <w:r>
              <w:rPr>
                <w:sz w:val="24"/>
                <w:szCs w:val="24"/>
              </w:rPr>
              <w:t>Full-Size Passenger Car</w:t>
            </w:r>
          </w:p>
        </w:tc>
        <w:tc>
          <w:tcPr>
            <w:tcW w:w="1555" w:type="dxa"/>
          </w:tcPr>
          <w:p w14:paraId="6100C9B1" w14:textId="77777777" w:rsidR="00CF0E8C" w:rsidRPr="00CF0E8C" w:rsidRDefault="00CF0E8C" w:rsidP="00CF0E8C">
            <w:pPr>
              <w:pStyle w:val="BodyText"/>
              <w:widowControl w:val="0"/>
              <w:suppressLineNumbers/>
              <w:ind w:right="-15"/>
              <w:jc w:val="both"/>
              <w:rPr>
                <w:szCs w:val="22"/>
              </w:rPr>
            </w:pPr>
            <w:r w:rsidRPr="00CF0E8C">
              <w:rPr>
                <w:szCs w:val="22"/>
              </w:rPr>
              <w:t>Landmark Dodge</w:t>
            </w:r>
          </w:p>
          <w:p w14:paraId="2360A6C6" w14:textId="7DAD3519" w:rsidR="00CF0E8C" w:rsidRDefault="00CF0E8C" w:rsidP="00CF0E8C">
            <w:pPr>
              <w:pStyle w:val="BodyText"/>
              <w:widowControl w:val="0"/>
              <w:suppressLineNumbers/>
              <w:ind w:right="-15"/>
              <w:jc w:val="both"/>
              <w:rPr>
                <w:szCs w:val="22"/>
              </w:rPr>
            </w:pPr>
          </w:p>
        </w:tc>
        <w:tc>
          <w:tcPr>
            <w:tcW w:w="1270" w:type="dxa"/>
          </w:tcPr>
          <w:p w14:paraId="4DEAB1C0" w14:textId="4D0BCBDD" w:rsidR="00CF0E8C" w:rsidRDefault="00CF0E8C" w:rsidP="00CF0E8C">
            <w:pPr>
              <w:pStyle w:val="BodyText"/>
              <w:widowControl w:val="0"/>
              <w:suppressLineNumbers/>
              <w:ind w:right="-15"/>
              <w:jc w:val="both"/>
              <w:rPr>
                <w:szCs w:val="22"/>
              </w:rPr>
            </w:pPr>
            <w:r>
              <w:rPr>
                <w:szCs w:val="22"/>
              </w:rPr>
              <w:t>Line Items 6, 7 and 9</w:t>
            </w:r>
          </w:p>
        </w:tc>
        <w:tc>
          <w:tcPr>
            <w:tcW w:w="1614" w:type="dxa"/>
            <w:shd w:val="clear" w:color="auto" w:fill="A6A6A6" w:themeFill="background1" w:themeFillShade="A6"/>
          </w:tcPr>
          <w:p w14:paraId="3FB1F8F4" w14:textId="77777777" w:rsidR="00CF0E8C" w:rsidRPr="002E438A" w:rsidRDefault="00CF0E8C" w:rsidP="00CF0E8C">
            <w:pPr>
              <w:ind w:right="-720"/>
              <w:jc w:val="both"/>
              <w:rPr>
                <w:b/>
                <w:sz w:val="22"/>
                <w:szCs w:val="22"/>
              </w:rPr>
            </w:pPr>
          </w:p>
        </w:tc>
        <w:tc>
          <w:tcPr>
            <w:tcW w:w="1677" w:type="dxa"/>
            <w:shd w:val="clear" w:color="auto" w:fill="A6A6A6" w:themeFill="background1" w:themeFillShade="A6"/>
          </w:tcPr>
          <w:p w14:paraId="29A87931" w14:textId="77777777" w:rsidR="00CF0E8C" w:rsidRPr="002E438A" w:rsidRDefault="00CF0E8C" w:rsidP="00CF0E8C">
            <w:pPr>
              <w:ind w:right="-720"/>
              <w:jc w:val="both"/>
              <w:rPr>
                <w:b/>
                <w:sz w:val="22"/>
                <w:szCs w:val="22"/>
              </w:rPr>
            </w:pPr>
          </w:p>
        </w:tc>
        <w:tc>
          <w:tcPr>
            <w:tcW w:w="1818" w:type="dxa"/>
            <w:shd w:val="clear" w:color="auto" w:fill="A6A6A6" w:themeFill="background1" w:themeFillShade="A6"/>
          </w:tcPr>
          <w:p w14:paraId="3F3E0A64" w14:textId="77777777" w:rsidR="00CF0E8C" w:rsidRPr="002E438A" w:rsidRDefault="00CF0E8C" w:rsidP="00CF0E8C">
            <w:pPr>
              <w:ind w:right="-720"/>
              <w:jc w:val="both"/>
              <w:rPr>
                <w:b/>
                <w:sz w:val="22"/>
                <w:szCs w:val="22"/>
              </w:rPr>
            </w:pPr>
          </w:p>
        </w:tc>
        <w:tc>
          <w:tcPr>
            <w:tcW w:w="1417" w:type="dxa"/>
            <w:shd w:val="clear" w:color="auto" w:fill="A6A6A6" w:themeFill="background1" w:themeFillShade="A6"/>
          </w:tcPr>
          <w:p w14:paraId="4A218401" w14:textId="77777777" w:rsidR="00CF0E8C" w:rsidRPr="002E438A" w:rsidRDefault="00CF0E8C" w:rsidP="00CF0E8C">
            <w:pPr>
              <w:ind w:right="-720"/>
              <w:jc w:val="both"/>
              <w:rPr>
                <w:b/>
                <w:sz w:val="22"/>
                <w:szCs w:val="22"/>
              </w:rPr>
            </w:pPr>
          </w:p>
        </w:tc>
      </w:tr>
      <w:tr w:rsidR="00CF0E8C" w:rsidRPr="002E438A" w14:paraId="6D279F7D" w14:textId="69ED6601" w:rsidTr="00CF0E8C">
        <w:trPr>
          <w:tblHeader/>
        </w:trPr>
        <w:tc>
          <w:tcPr>
            <w:tcW w:w="1439" w:type="dxa"/>
            <w:vAlign w:val="center"/>
          </w:tcPr>
          <w:p w14:paraId="0E48278E" w14:textId="77777777" w:rsidR="00CF0E8C" w:rsidRPr="001B7C33" w:rsidRDefault="00CF0E8C" w:rsidP="00CF0E8C">
            <w:pPr>
              <w:spacing w:line="240" w:lineRule="exact"/>
              <w:rPr>
                <w:sz w:val="24"/>
                <w:szCs w:val="24"/>
                <w:u w:val="single"/>
              </w:rPr>
            </w:pPr>
            <w:r w:rsidRPr="00F76802">
              <w:rPr>
                <w:sz w:val="24"/>
                <w:szCs w:val="24"/>
              </w:rPr>
              <w:t xml:space="preserve">Compact; 4-door; </w:t>
            </w:r>
            <w:r w:rsidRPr="00F76802">
              <w:rPr>
                <w:sz w:val="24"/>
                <w:szCs w:val="24"/>
                <w:u w:val="single"/>
              </w:rPr>
              <w:t>electric</w:t>
            </w:r>
          </w:p>
        </w:tc>
        <w:tc>
          <w:tcPr>
            <w:tcW w:w="1555" w:type="dxa"/>
          </w:tcPr>
          <w:p w14:paraId="01221894" w14:textId="77777777" w:rsidR="00CF0E8C" w:rsidRDefault="00CF0E8C" w:rsidP="00CF0E8C">
            <w:pPr>
              <w:pStyle w:val="BodyText"/>
              <w:widowControl w:val="0"/>
              <w:suppressLineNumbers/>
              <w:ind w:right="-15"/>
              <w:jc w:val="both"/>
              <w:rPr>
                <w:szCs w:val="22"/>
              </w:rPr>
            </w:pPr>
            <w:r>
              <w:rPr>
                <w:szCs w:val="22"/>
              </w:rPr>
              <w:t>Don Brown Chevrolet</w:t>
            </w:r>
          </w:p>
        </w:tc>
        <w:tc>
          <w:tcPr>
            <w:tcW w:w="1270" w:type="dxa"/>
          </w:tcPr>
          <w:p w14:paraId="14159CC4" w14:textId="77777777" w:rsidR="00CF0E8C" w:rsidRDefault="00CF0E8C" w:rsidP="00CF0E8C">
            <w:pPr>
              <w:pStyle w:val="BodyText"/>
              <w:widowControl w:val="0"/>
              <w:suppressLineNumbers/>
              <w:ind w:right="-15"/>
              <w:jc w:val="both"/>
              <w:rPr>
                <w:szCs w:val="22"/>
              </w:rPr>
            </w:pPr>
            <w:r>
              <w:rPr>
                <w:szCs w:val="22"/>
              </w:rPr>
              <w:t>Line Items 12 and 14</w:t>
            </w:r>
          </w:p>
        </w:tc>
        <w:tc>
          <w:tcPr>
            <w:tcW w:w="1614" w:type="dxa"/>
            <w:shd w:val="clear" w:color="auto" w:fill="A6A6A6" w:themeFill="background1" w:themeFillShade="A6"/>
          </w:tcPr>
          <w:p w14:paraId="1C2BCB1F" w14:textId="77777777" w:rsidR="00CF0E8C" w:rsidRPr="002E438A" w:rsidRDefault="00CF0E8C" w:rsidP="00CF0E8C">
            <w:pPr>
              <w:ind w:right="-720"/>
              <w:jc w:val="both"/>
              <w:rPr>
                <w:b/>
                <w:sz w:val="22"/>
                <w:szCs w:val="22"/>
              </w:rPr>
            </w:pPr>
          </w:p>
        </w:tc>
        <w:tc>
          <w:tcPr>
            <w:tcW w:w="1677" w:type="dxa"/>
            <w:shd w:val="clear" w:color="auto" w:fill="A6A6A6" w:themeFill="background1" w:themeFillShade="A6"/>
          </w:tcPr>
          <w:p w14:paraId="571C20EA" w14:textId="77777777" w:rsidR="00CF0E8C" w:rsidRPr="002E438A" w:rsidRDefault="00CF0E8C" w:rsidP="00CF0E8C">
            <w:pPr>
              <w:ind w:right="-720"/>
              <w:jc w:val="both"/>
              <w:rPr>
                <w:b/>
                <w:sz w:val="22"/>
                <w:szCs w:val="22"/>
              </w:rPr>
            </w:pPr>
          </w:p>
        </w:tc>
        <w:tc>
          <w:tcPr>
            <w:tcW w:w="1818" w:type="dxa"/>
            <w:shd w:val="clear" w:color="auto" w:fill="A6A6A6" w:themeFill="background1" w:themeFillShade="A6"/>
          </w:tcPr>
          <w:p w14:paraId="66E615BD" w14:textId="77777777" w:rsidR="00CF0E8C" w:rsidRPr="002E438A" w:rsidRDefault="00CF0E8C" w:rsidP="00CF0E8C">
            <w:pPr>
              <w:ind w:right="-720"/>
              <w:jc w:val="both"/>
              <w:rPr>
                <w:b/>
                <w:sz w:val="22"/>
                <w:szCs w:val="22"/>
              </w:rPr>
            </w:pPr>
          </w:p>
        </w:tc>
        <w:tc>
          <w:tcPr>
            <w:tcW w:w="1417" w:type="dxa"/>
            <w:shd w:val="clear" w:color="auto" w:fill="A6A6A6" w:themeFill="background1" w:themeFillShade="A6"/>
          </w:tcPr>
          <w:p w14:paraId="536F2F8B" w14:textId="77777777" w:rsidR="00CF0E8C" w:rsidRPr="002E438A" w:rsidRDefault="00CF0E8C" w:rsidP="00CF0E8C">
            <w:pPr>
              <w:ind w:right="-720"/>
              <w:jc w:val="both"/>
              <w:rPr>
                <w:b/>
                <w:sz w:val="22"/>
                <w:szCs w:val="22"/>
              </w:rPr>
            </w:pPr>
          </w:p>
        </w:tc>
      </w:tr>
      <w:tr w:rsidR="00CF0E8C" w14:paraId="1D47B351" w14:textId="6B7FD903" w:rsidTr="003828CD">
        <w:trPr>
          <w:tblHeader/>
        </w:trPr>
        <w:tc>
          <w:tcPr>
            <w:tcW w:w="1439" w:type="dxa"/>
            <w:vAlign w:val="center"/>
          </w:tcPr>
          <w:p w14:paraId="241E64EA" w14:textId="77777777" w:rsidR="00CF0E8C" w:rsidRPr="002E438A" w:rsidRDefault="00CF0E8C" w:rsidP="00CF0E8C">
            <w:pPr>
              <w:jc w:val="both"/>
              <w:rPr>
                <w:b/>
                <w:sz w:val="22"/>
                <w:szCs w:val="22"/>
              </w:rPr>
            </w:pPr>
            <w:r w:rsidRPr="003448DF">
              <w:rPr>
                <w:sz w:val="24"/>
                <w:szCs w:val="24"/>
              </w:rPr>
              <w:t xml:space="preserve">Compact; </w:t>
            </w:r>
            <w:r>
              <w:rPr>
                <w:sz w:val="24"/>
                <w:szCs w:val="24"/>
              </w:rPr>
              <w:t>C</w:t>
            </w:r>
            <w:r w:rsidRPr="003448DF">
              <w:rPr>
                <w:sz w:val="24"/>
                <w:szCs w:val="24"/>
              </w:rPr>
              <w:t xml:space="preserve">rossover; </w:t>
            </w:r>
            <w:r>
              <w:rPr>
                <w:sz w:val="24"/>
                <w:szCs w:val="24"/>
              </w:rPr>
              <w:t>R</w:t>
            </w:r>
            <w:r w:rsidRPr="003448DF">
              <w:rPr>
                <w:sz w:val="24"/>
                <w:szCs w:val="24"/>
              </w:rPr>
              <w:t xml:space="preserve">egular </w:t>
            </w:r>
            <w:r>
              <w:rPr>
                <w:sz w:val="24"/>
                <w:szCs w:val="24"/>
              </w:rPr>
              <w:t>U</w:t>
            </w:r>
            <w:r w:rsidRPr="003448DF">
              <w:rPr>
                <w:sz w:val="24"/>
                <w:szCs w:val="24"/>
              </w:rPr>
              <w:t xml:space="preserve">nleaded </w:t>
            </w:r>
            <w:r>
              <w:rPr>
                <w:sz w:val="24"/>
                <w:szCs w:val="24"/>
              </w:rPr>
              <w:t>F</w:t>
            </w:r>
            <w:r w:rsidRPr="003448DF">
              <w:rPr>
                <w:sz w:val="24"/>
                <w:szCs w:val="24"/>
              </w:rPr>
              <w:t>uel</w:t>
            </w:r>
          </w:p>
        </w:tc>
        <w:tc>
          <w:tcPr>
            <w:tcW w:w="1555" w:type="dxa"/>
          </w:tcPr>
          <w:p w14:paraId="3D122B11" w14:textId="77777777" w:rsidR="00CF0E8C" w:rsidRDefault="00CF0E8C"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 Lincoln</w:t>
            </w:r>
          </w:p>
        </w:tc>
        <w:tc>
          <w:tcPr>
            <w:tcW w:w="1270" w:type="dxa"/>
          </w:tcPr>
          <w:p w14:paraId="7D0AFEA4" w14:textId="77777777" w:rsidR="00CF0E8C" w:rsidRDefault="00CF0E8C" w:rsidP="00CF0E8C">
            <w:pPr>
              <w:pStyle w:val="BodyText"/>
              <w:widowControl w:val="0"/>
              <w:suppressLineNumbers/>
              <w:ind w:right="-15"/>
              <w:jc w:val="both"/>
              <w:rPr>
                <w:szCs w:val="22"/>
              </w:rPr>
            </w:pPr>
            <w:r>
              <w:rPr>
                <w:szCs w:val="22"/>
              </w:rPr>
              <w:t>Line Items 16, 18, and 19</w:t>
            </w:r>
          </w:p>
        </w:tc>
        <w:tc>
          <w:tcPr>
            <w:tcW w:w="1614" w:type="dxa"/>
          </w:tcPr>
          <w:p w14:paraId="29D7E71F" w14:textId="77777777" w:rsidR="00CF0E8C" w:rsidRDefault="00CF0E8C" w:rsidP="00CF0E8C">
            <w:pPr>
              <w:pStyle w:val="BodyText"/>
              <w:widowControl w:val="0"/>
              <w:suppressLineNumbers/>
              <w:ind w:right="-105"/>
              <w:jc w:val="both"/>
              <w:rPr>
                <w:szCs w:val="22"/>
              </w:rPr>
            </w:pPr>
            <w:r>
              <w:rPr>
                <w:szCs w:val="22"/>
              </w:rPr>
              <w:t>Don Brown Chevrolet</w:t>
            </w:r>
          </w:p>
        </w:tc>
        <w:tc>
          <w:tcPr>
            <w:tcW w:w="1677" w:type="dxa"/>
          </w:tcPr>
          <w:p w14:paraId="5ACA4862" w14:textId="239EE84C" w:rsidR="00CF0E8C" w:rsidRDefault="00CF0E8C" w:rsidP="00CF0E8C">
            <w:pPr>
              <w:pStyle w:val="BodyText"/>
              <w:widowControl w:val="0"/>
              <w:suppressLineNumbers/>
              <w:jc w:val="both"/>
              <w:rPr>
                <w:szCs w:val="22"/>
              </w:rPr>
            </w:pPr>
            <w:r>
              <w:rPr>
                <w:szCs w:val="22"/>
              </w:rPr>
              <w:t>Line Items 16 and 18</w:t>
            </w:r>
          </w:p>
        </w:tc>
        <w:tc>
          <w:tcPr>
            <w:tcW w:w="1818" w:type="dxa"/>
            <w:shd w:val="clear" w:color="auto" w:fill="A6A6A6" w:themeFill="background1" w:themeFillShade="A6"/>
          </w:tcPr>
          <w:p w14:paraId="6DB54044" w14:textId="77777777" w:rsidR="00CF0E8C" w:rsidRDefault="00CF0E8C" w:rsidP="00CF0E8C">
            <w:pPr>
              <w:pStyle w:val="BodyText"/>
              <w:widowControl w:val="0"/>
              <w:suppressLineNumbers/>
              <w:jc w:val="both"/>
              <w:rPr>
                <w:szCs w:val="22"/>
              </w:rPr>
            </w:pPr>
          </w:p>
        </w:tc>
        <w:tc>
          <w:tcPr>
            <w:tcW w:w="1417" w:type="dxa"/>
            <w:shd w:val="clear" w:color="auto" w:fill="A6A6A6" w:themeFill="background1" w:themeFillShade="A6"/>
          </w:tcPr>
          <w:p w14:paraId="22B5290D" w14:textId="77777777" w:rsidR="00CF0E8C" w:rsidRDefault="00CF0E8C" w:rsidP="00CF0E8C">
            <w:pPr>
              <w:pStyle w:val="BodyText"/>
              <w:widowControl w:val="0"/>
              <w:suppressLineNumbers/>
              <w:jc w:val="both"/>
              <w:rPr>
                <w:szCs w:val="22"/>
              </w:rPr>
            </w:pPr>
          </w:p>
        </w:tc>
      </w:tr>
      <w:tr w:rsidR="00CF0E8C" w:rsidRPr="002E438A" w14:paraId="08BAF025" w14:textId="1AF48D00" w:rsidTr="00CF0E8C">
        <w:trPr>
          <w:tblHeader/>
        </w:trPr>
        <w:tc>
          <w:tcPr>
            <w:tcW w:w="1439" w:type="dxa"/>
            <w:vAlign w:val="center"/>
          </w:tcPr>
          <w:p w14:paraId="62B6EA7D" w14:textId="77777777" w:rsidR="00CF0E8C" w:rsidRPr="00C51E5A" w:rsidRDefault="00CF0E8C" w:rsidP="00CF0E8C">
            <w:pPr>
              <w:rPr>
                <w:sz w:val="22"/>
                <w:szCs w:val="22"/>
              </w:rPr>
            </w:pPr>
            <w:r w:rsidRPr="006B4BF9">
              <w:rPr>
                <w:sz w:val="22"/>
                <w:szCs w:val="22"/>
              </w:rPr>
              <w:t xml:space="preserve">Small SUV; 4x4; </w:t>
            </w:r>
            <w:r>
              <w:rPr>
                <w:sz w:val="22"/>
                <w:szCs w:val="22"/>
              </w:rPr>
              <w:t>Hybrid</w:t>
            </w:r>
          </w:p>
        </w:tc>
        <w:tc>
          <w:tcPr>
            <w:tcW w:w="1555" w:type="dxa"/>
          </w:tcPr>
          <w:p w14:paraId="1E4EA2DE" w14:textId="77777777" w:rsidR="00CF0E8C" w:rsidRDefault="00CF0E8C"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 Lincoln</w:t>
            </w:r>
          </w:p>
        </w:tc>
        <w:tc>
          <w:tcPr>
            <w:tcW w:w="1270" w:type="dxa"/>
          </w:tcPr>
          <w:p w14:paraId="49CACFE0" w14:textId="66B70CBF" w:rsidR="00CF0E8C" w:rsidRDefault="00CF0E8C" w:rsidP="00CF0E8C">
            <w:pPr>
              <w:pStyle w:val="BodyText"/>
              <w:widowControl w:val="0"/>
              <w:suppressLineNumbers/>
              <w:ind w:right="-15"/>
              <w:jc w:val="both"/>
              <w:rPr>
                <w:szCs w:val="22"/>
              </w:rPr>
            </w:pPr>
            <w:r>
              <w:rPr>
                <w:szCs w:val="22"/>
              </w:rPr>
              <w:t>Line Item 21</w:t>
            </w:r>
            <w:r w:rsidR="000B6F07">
              <w:rPr>
                <w:szCs w:val="22"/>
              </w:rPr>
              <w:t xml:space="preserve"> and 23</w:t>
            </w:r>
          </w:p>
        </w:tc>
        <w:tc>
          <w:tcPr>
            <w:tcW w:w="1614" w:type="dxa"/>
            <w:shd w:val="clear" w:color="auto" w:fill="A6A6A6" w:themeFill="background1" w:themeFillShade="A6"/>
          </w:tcPr>
          <w:p w14:paraId="0495AB2E" w14:textId="77777777" w:rsidR="00CF0E8C" w:rsidRPr="002E438A" w:rsidRDefault="00CF0E8C" w:rsidP="00CF0E8C">
            <w:pPr>
              <w:ind w:right="-720"/>
              <w:jc w:val="both"/>
              <w:rPr>
                <w:b/>
                <w:sz w:val="22"/>
                <w:szCs w:val="22"/>
              </w:rPr>
            </w:pPr>
          </w:p>
        </w:tc>
        <w:tc>
          <w:tcPr>
            <w:tcW w:w="1677" w:type="dxa"/>
            <w:shd w:val="clear" w:color="auto" w:fill="A6A6A6" w:themeFill="background1" w:themeFillShade="A6"/>
          </w:tcPr>
          <w:p w14:paraId="7CD4BF47" w14:textId="77777777" w:rsidR="00CF0E8C" w:rsidRPr="002E438A" w:rsidRDefault="00CF0E8C" w:rsidP="00CF0E8C">
            <w:pPr>
              <w:ind w:right="-720"/>
              <w:jc w:val="both"/>
              <w:rPr>
                <w:b/>
                <w:sz w:val="22"/>
                <w:szCs w:val="22"/>
              </w:rPr>
            </w:pPr>
          </w:p>
        </w:tc>
        <w:tc>
          <w:tcPr>
            <w:tcW w:w="1818" w:type="dxa"/>
            <w:shd w:val="clear" w:color="auto" w:fill="A6A6A6" w:themeFill="background1" w:themeFillShade="A6"/>
          </w:tcPr>
          <w:p w14:paraId="15B31865" w14:textId="77777777" w:rsidR="00CF0E8C" w:rsidRPr="002E438A" w:rsidRDefault="00CF0E8C" w:rsidP="00CF0E8C">
            <w:pPr>
              <w:ind w:right="-720"/>
              <w:jc w:val="both"/>
              <w:rPr>
                <w:b/>
                <w:sz w:val="22"/>
                <w:szCs w:val="22"/>
              </w:rPr>
            </w:pPr>
          </w:p>
        </w:tc>
        <w:tc>
          <w:tcPr>
            <w:tcW w:w="1417" w:type="dxa"/>
            <w:shd w:val="clear" w:color="auto" w:fill="A6A6A6" w:themeFill="background1" w:themeFillShade="A6"/>
          </w:tcPr>
          <w:p w14:paraId="32D1F219" w14:textId="77777777" w:rsidR="00CF0E8C" w:rsidRPr="002E438A" w:rsidRDefault="00CF0E8C" w:rsidP="00CF0E8C">
            <w:pPr>
              <w:ind w:right="-720"/>
              <w:jc w:val="both"/>
              <w:rPr>
                <w:b/>
                <w:sz w:val="22"/>
                <w:szCs w:val="22"/>
              </w:rPr>
            </w:pPr>
          </w:p>
        </w:tc>
      </w:tr>
      <w:tr w:rsidR="00CF0E8C" w:rsidRPr="002E438A" w14:paraId="3F547DDA" w14:textId="3B416C4B" w:rsidTr="000B6F07">
        <w:trPr>
          <w:tblHeader/>
        </w:trPr>
        <w:tc>
          <w:tcPr>
            <w:tcW w:w="1439" w:type="dxa"/>
            <w:vAlign w:val="center"/>
          </w:tcPr>
          <w:p w14:paraId="069B7DE8" w14:textId="77777777" w:rsidR="00CF0E8C" w:rsidRPr="002E438A" w:rsidRDefault="00CF0E8C" w:rsidP="00CF0E8C">
            <w:pPr>
              <w:jc w:val="both"/>
              <w:rPr>
                <w:b/>
                <w:sz w:val="22"/>
                <w:szCs w:val="22"/>
              </w:rPr>
            </w:pPr>
            <w:r w:rsidRPr="006B4BF9">
              <w:rPr>
                <w:sz w:val="22"/>
                <w:szCs w:val="22"/>
              </w:rPr>
              <w:t>Small SUV; 4x4; 4-cylinder</w:t>
            </w:r>
          </w:p>
        </w:tc>
        <w:tc>
          <w:tcPr>
            <w:tcW w:w="1555" w:type="dxa"/>
          </w:tcPr>
          <w:p w14:paraId="1639E52E" w14:textId="77777777" w:rsidR="00CF0E8C" w:rsidRDefault="00CF0E8C" w:rsidP="00CF0E8C">
            <w:pPr>
              <w:pStyle w:val="BodyText"/>
              <w:widowControl w:val="0"/>
              <w:suppressLineNumbers/>
              <w:ind w:right="-15"/>
              <w:jc w:val="both"/>
              <w:rPr>
                <w:szCs w:val="22"/>
              </w:rPr>
            </w:pPr>
            <w:r>
              <w:rPr>
                <w:szCs w:val="22"/>
              </w:rPr>
              <w:t>Landmark Dodge</w:t>
            </w:r>
          </w:p>
        </w:tc>
        <w:tc>
          <w:tcPr>
            <w:tcW w:w="1270" w:type="dxa"/>
          </w:tcPr>
          <w:p w14:paraId="4619DC85" w14:textId="020A9182" w:rsidR="00CF0E8C" w:rsidRDefault="00CF0E8C" w:rsidP="00CF0E8C">
            <w:pPr>
              <w:pStyle w:val="BodyText"/>
              <w:widowControl w:val="0"/>
              <w:suppressLineNumbers/>
              <w:ind w:right="-15"/>
              <w:jc w:val="both"/>
              <w:rPr>
                <w:szCs w:val="22"/>
              </w:rPr>
            </w:pPr>
            <w:r>
              <w:rPr>
                <w:szCs w:val="22"/>
              </w:rPr>
              <w:t>Line Items 26, 28, and 34</w:t>
            </w:r>
          </w:p>
        </w:tc>
        <w:tc>
          <w:tcPr>
            <w:tcW w:w="1614" w:type="dxa"/>
            <w:shd w:val="clear" w:color="auto" w:fill="auto"/>
          </w:tcPr>
          <w:p w14:paraId="692DA6BE" w14:textId="5D1A53C4" w:rsidR="00CF0E8C" w:rsidRPr="000B6F07" w:rsidRDefault="000B6F07" w:rsidP="000B6F07">
            <w:pPr>
              <w:ind w:right="-75"/>
              <w:jc w:val="both"/>
              <w:rPr>
                <w:sz w:val="22"/>
                <w:szCs w:val="22"/>
              </w:rPr>
            </w:pPr>
            <w:r>
              <w:rPr>
                <w:sz w:val="22"/>
                <w:szCs w:val="22"/>
              </w:rPr>
              <w:t xml:space="preserve">Joe </w:t>
            </w:r>
            <w:proofErr w:type="spellStart"/>
            <w:r>
              <w:rPr>
                <w:sz w:val="22"/>
                <w:szCs w:val="22"/>
              </w:rPr>
              <w:t>Machens</w:t>
            </w:r>
            <w:proofErr w:type="spellEnd"/>
            <w:r>
              <w:rPr>
                <w:sz w:val="22"/>
                <w:szCs w:val="22"/>
              </w:rPr>
              <w:t xml:space="preserve"> Ford</w:t>
            </w:r>
          </w:p>
        </w:tc>
        <w:tc>
          <w:tcPr>
            <w:tcW w:w="1677" w:type="dxa"/>
            <w:shd w:val="clear" w:color="auto" w:fill="auto"/>
          </w:tcPr>
          <w:p w14:paraId="1762AB5B" w14:textId="677FC9D4" w:rsidR="00CF0E8C" w:rsidRPr="000B6F07" w:rsidRDefault="000B6F07" w:rsidP="000B6F07">
            <w:pPr>
              <w:ind w:right="-105"/>
              <w:jc w:val="both"/>
              <w:rPr>
                <w:sz w:val="22"/>
                <w:szCs w:val="22"/>
              </w:rPr>
            </w:pPr>
            <w:r w:rsidRPr="000B6F07">
              <w:rPr>
                <w:sz w:val="22"/>
                <w:szCs w:val="22"/>
              </w:rPr>
              <w:t>Line Items 25, 26, and 31</w:t>
            </w:r>
          </w:p>
        </w:tc>
        <w:tc>
          <w:tcPr>
            <w:tcW w:w="1818" w:type="dxa"/>
            <w:shd w:val="clear" w:color="auto" w:fill="A6A6A6" w:themeFill="background1" w:themeFillShade="A6"/>
          </w:tcPr>
          <w:p w14:paraId="42B99D3B" w14:textId="77777777" w:rsidR="00CF0E8C" w:rsidRPr="002E438A" w:rsidRDefault="00CF0E8C" w:rsidP="00CF0E8C">
            <w:pPr>
              <w:ind w:right="-720"/>
              <w:jc w:val="both"/>
              <w:rPr>
                <w:b/>
                <w:sz w:val="22"/>
                <w:szCs w:val="22"/>
              </w:rPr>
            </w:pPr>
          </w:p>
        </w:tc>
        <w:tc>
          <w:tcPr>
            <w:tcW w:w="1417" w:type="dxa"/>
            <w:shd w:val="clear" w:color="auto" w:fill="A6A6A6" w:themeFill="background1" w:themeFillShade="A6"/>
          </w:tcPr>
          <w:p w14:paraId="57E45076" w14:textId="77777777" w:rsidR="00CF0E8C" w:rsidRPr="002E438A" w:rsidRDefault="00CF0E8C" w:rsidP="00CF0E8C">
            <w:pPr>
              <w:ind w:right="-720"/>
              <w:jc w:val="both"/>
              <w:rPr>
                <w:b/>
                <w:sz w:val="22"/>
                <w:szCs w:val="22"/>
              </w:rPr>
            </w:pPr>
          </w:p>
        </w:tc>
      </w:tr>
      <w:tr w:rsidR="00CF0E8C" w14:paraId="14BE23D9" w14:textId="6CEFA930" w:rsidTr="000B6F07">
        <w:trPr>
          <w:tblHeader/>
        </w:trPr>
        <w:tc>
          <w:tcPr>
            <w:tcW w:w="1439" w:type="dxa"/>
            <w:vAlign w:val="center"/>
          </w:tcPr>
          <w:p w14:paraId="276CEC17" w14:textId="77777777" w:rsidR="00CF0E8C" w:rsidRPr="002E438A" w:rsidRDefault="00CF0E8C" w:rsidP="00CF0E8C">
            <w:pPr>
              <w:jc w:val="both"/>
              <w:rPr>
                <w:b/>
                <w:sz w:val="22"/>
                <w:szCs w:val="22"/>
              </w:rPr>
            </w:pPr>
            <w:r>
              <w:rPr>
                <w:sz w:val="22"/>
                <w:szCs w:val="22"/>
              </w:rPr>
              <w:t>Mid-Size/Standard</w:t>
            </w:r>
            <w:r w:rsidRPr="006B4BF9">
              <w:rPr>
                <w:sz w:val="22"/>
                <w:szCs w:val="22"/>
              </w:rPr>
              <w:t xml:space="preserve"> SUV; 4x4; Regular Fuel</w:t>
            </w:r>
          </w:p>
        </w:tc>
        <w:tc>
          <w:tcPr>
            <w:tcW w:w="1555" w:type="dxa"/>
          </w:tcPr>
          <w:p w14:paraId="18A9E44E" w14:textId="77777777" w:rsidR="00CF0E8C" w:rsidRDefault="00CF0E8C"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 Lincoln</w:t>
            </w:r>
          </w:p>
        </w:tc>
        <w:tc>
          <w:tcPr>
            <w:tcW w:w="1270" w:type="dxa"/>
          </w:tcPr>
          <w:p w14:paraId="48A855C8" w14:textId="77777777" w:rsidR="00CF0E8C" w:rsidRDefault="00CF0E8C" w:rsidP="00CF0E8C">
            <w:pPr>
              <w:pStyle w:val="BodyText"/>
              <w:widowControl w:val="0"/>
              <w:suppressLineNumbers/>
              <w:ind w:right="-15"/>
              <w:jc w:val="both"/>
              <w:rPr>
                <w:szCs w:val="22"/>
              </w:rPr>
            </w:pPr>
            <w:r>
              <w:rPr>
                <w:szCs w:val="22"/>
              </w:rPr>
              <w:t>Line Items 36, 37, and 45</w:t>
            </w:r>
          </w:p>
        </w:tc>
        <w:tc>
          <w:tcPr>
            <w:tcW w:w="1614" w:type="dxa"/>
          </w:tcPr>
          <w:p w14:paraId="7CEFC480" w14:textId="77777777" w:rsidR="00CF0E8C" w:rsidRDefault="00CF0E8C" w:rsidP="00CF0E8C">
            <w:pPr>
              <w:pStyle w:val="BodyText"/>
              <w:widowControl w:val="0"/>
              <w:suppressLineNumbers/>
              <w:ind w:right="-105"/>
              <w:jc w:val="both"/>
              <w:rPr>
                <w:szCs w:val="22"/>
              </w:rPr>
            </w:pPr>
            <w:r>
              <w:rPr>
                <w:szCs w:val="22"/>
              </w:rPr>
              <w:t>Landmark Dodge</w:t>
            </w:r>
          </w:p>
        </w:tc>
        <w:tc>
          <w:tcPr>
            <w:tcW w:w="1677" w:type="dxa"/>
          </w:tcPr>
          <w:p w14:paraId="15526374" w14:textId="77777777" w:rsidR="00CF0E8C" w:rsidRDefault="00CF0E8C" w:rsidP="00CF0E8C">
            <w:pPr>
              <w:pStyle w:val="BodyText"/>
              <w:widowControl w:val="0"/>
              <w:suppressLineNumbers/>
              <w:jc w:val="both"/>
              <w:rPr>
                <w:szCs w:val="22"/>
              </w:rPr>
            </w:pPr>
            <w:r>
              <w:rPr>
                <w:szCs w:val="22"/>
              </w:rPr>
              <w:t>Line Item 36, 37, and 45</w:t>
            </w:r>
          </w:p>
        </w:tc>
        <w:tc>
          <w:tcPr>
            <w:tcW w:w="1818" w:type="dxa"/>
            <w:shd w:val="clear" w:color="auto" w:fill="A6A6A6" w:themeFill="background1" w:themeFillShade="A6"/>
          </w:tcPr>
          <w:p w14:paraId="38099671" w14:textId="77777777" w:rsidR="00CF0E8C" w:rsidRDefault="00CF0E8C" w:rsidP="00CF0E8C">
            <w:pPr>
              <w:pStyle w:val="BodyText"/>
              <w:widowControl w:val="0"/>
              <w:suppressLineNumbers/>
              <w:jc w:val="both"/>
              <w:rPr>
                <w:szCs w:val="22"/>
              </w:rPr>
            </w:pPr>
          </w:p>
        </w:tc>
        <w:tc>
          <w:tcPr>
            <w:tcW w:w="1417" w:type="dxa"/>
            <w:shd w:val="clear" w:color="auto" w:fill="A6A6A6" w:themeFill="background1" w:themeFillShade="A6"/>
          </w:tcPr>
          <w:p w14:paraId="413A8CF9" w14:textId="77777777" w:rsidR="00CF0E8C" w:rsidRDefault="00CF0E8C" w:rsidP="00CF0E8C">
            <w:pPr>
              <w:pStyle w:val="BodyText"/>
              <w:widowControl w:val="0"/>
              <w:suppressLineNumbers/>
              <w:jc w:val="both"/>
              <w:rPr>
                <w:szCs w:val="22"/>
              </w:rPr>
            </w:pPr>
          </w:p>
        </w:tc>
      </w:tr>
      <w:tr w:rsidR="00CF0E8C" w:rsidRPr="002E438A" w14:paraId="7A662756" w14:textId="7E3F1414" w:rsidTr="00CF0E8C">
        <w:trPr>
          <w:tblHeader/>
        </w:trPr>
        <w:tc>
          <w:tcPr>
            <w:tcW w:w="1439" w:type="dxa"/>
            <w:vAlign w:val="center"/>
          </w:tcPr>
          <w:p w14:paraId="5D71F2FA" w14:textId="77777777" w:rsidR="00CF0E8C" w:rsidRPr="002E438A" w:rsidRDefault="00CF0E8C" w:rsidP="00CF0E8C">
            <w:pPr>
              <w:jc w:val="both"/>
              <w:rPr>
                <w:b/>
                <w:sz w:val="22"/>
                <w:szCs w:val="22"/>
              </w:rPr>
            </w:pPr>
            <w:r>
              <w:rPr>
                <w:sz w:val="22"/>
                <w:szCs w:val="22"/>
              </w:rPr>
              <w:t>Mid-Size/Standard</w:t>
            </w:r>
            <w:r w:rsidRPr="006B4BF9">
              <w:rPr>
                <w:sz w:val="22"/>
                <w:szCs w:val="22"/>
              </w:rPr>
              <w:t xml:space="preserve"> SUV; 4x4; </w:t>
            </w:r>
            <w:r>
              <w:rPr>
                <w:sz w:val="22"/>
                <w:szCs w:val="22"/>
              </w:rPr>
              <w:t>Alternative Fuel</w:t>
            </w:r>
          </w:p>
        </w:tc>
        <w:tc>
          <w:tcPr>
            <w:tcW w:w="1555" w:type="dxa"/>
          </w:tcPr>
          <w:p w14:paraId="77835508" w14:textId="77777777" w:rsidR="00CF0E8C" w:rsidRDefault="00CF0E8C"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 Lincoln</w:t>
            </w:r>
          </w:p>
        </w:tc>
        <w:tc>
          <w:tcPr>
            <w:tcW w:w="1270" w:type="dxa"/>
          </w:tcPr>
          <w:p w14:paraId="0462098C" w14:textId="77777777" w:rsidR="00CF0E8C" w:rsidRDefault="00CF0E8C" w:rsidP="00CF0E8C">
            <w:pPr>
              <w:pStyle w:val="BodyText"/>
              <w:widowControl w:val="0"/>
              <w:suppressLineNumbers/>
              <w:ind w:right="-15"/>
              <w:jc w:val="both"/>
              <w:rPr>
                <w:szCs w:val="22"/>
              </w:rPr>
            </w:pPr>
            <w:r>
              <w:rPr>
                <w:szCs w:val="22"/>
              </w:rPr>
              <w:t>Line Items 47, 48, and 56</w:t>
            </w:r>
          </w:p>
        </w:tc>
        <w:tc>
          <w:tcPr>
            <w:tcW w:w="1614" w:type="dxa"/>
            <w:shd w:val="clear" w:color="auto" w:fill="A6A6A6" w:themeFill="background1" w:themeFillShade="A6"/>
          </w:tcPr>
          <w:p w14:paraId="4014FA3B" w14:textId="77777777" w:rsidR="00CF0E8C" w:rsidRPr="002E438A" w:rsidRDefault="00CF0E8C" w:rsidP="00CF0E8C">
            <w:pPr>
              <w:ind w:right="-720"/>
              <w:jc w:val="both"/>
              <w:rPr>
                <w:b/>
                <w:sz w:val="22"/>
                <w:szCs w:val="22"/>
              </w:rPr>
            </w:pPr>
          </w:p>
        </w:tc>
        <w:tc>
          <w:tcPr>
            <w:tcW w:w="1677" w:type="dxa"/>
            <w:shd w:val="clear" w:color="auto" w:fill="A6A6A6" w:themeFill="background1" w:themeFillShade="A6"/>
          </w:tcPr>
          <w:p w14:paraId="7FD07003" w14:textId="77777777" w:rsidR="00CF0E8C" w:rsidRPr="002E438A" w:rsidRDefault="00CF0E8C" w:rsidP="00CF0E8C">
            <w:pPr>
              <w:ind w:right="-720"/>
              <w:jc w:val="both"/>
              <w:rPr>
                <w:b/>
                <w:sz w:val="22"/>
                <w:szCs w:val="22"/>
              </w:rPr>
            </w:pPr>
          </w:p>
        </w:tc>
        <w:tc>
          <w:tcPr>
            <w:tcW w:w="1818" w:type="dxa"/>
            <w:shd w:val="clear" w:color="auto" w:fill="A6A6A6" w:themeFill="background1" w:themeFillShade="A6"/>
          </w:tcPr>
          <w:p w14:paraId="5C4EDD82" w14:textId="77777777" w:rsidR="00CF0E8C" w:rsidRPr="002E438A" w:rsidRDefault="00CF0E8C" w:rsidP="00CF0E8C">
            <w:pPr>
              <w:ind w:right="-720"/>
              <w:jc w:val="both"/>
              <w:rPr>
                <w:b/>
                <w:sz w:val="22"/>
                <w:szCs w:val="22"/>
              </w:rPr>
            </w:pPr>
          </w:p>
        </w:tc>
        <w:tc>
          <w:tcPr>
            <w:tcW w:w="1417" w:type="dxa"/>
            <w:shd w:val="clear" w:color="auto" w:fill="A6A6A6" w:themeFill="background1" w:themeFillShade="A6"/>
          </w:tcPr>
          <w:p w14:paraId="54F24B7C" w14:textId="77777777" w:rsidR="00CF0E8C" w:rsidRPr="002E438A" w:rsidRDefault="00CF0E8C" w:rsidP="00CF0E8C">
            <w:pPr>
              <w:ind w:right="-720"/>
              <w:jc w:val="both"/>
              <w:rPr>
                <w:b/>
                <w:sz w:val="22"/>
                <w:szCs w:val="22"/>
              </w:rPr>
            </w:pPr>
          </w:p>
        </w:tc>
      </w:tr>
      <w:tr w:rsidR="00CF0E8C" w:rsidRPr="002E438A" w14:paraId="7BD80D2F" w14:textId="6E46B693" w:rsidTr="00CF0E8C">
        <w:trPr>
          <w:tblHeader/>
        </w:trPr>
        <w:tc>
          <w:tcPr>
            <w:tcW w:w="1439" w:type="dxa"/>
            <w:vAlign w:val="center"/>
          </w:tcPr>
          <w:p w14:paraId="3BFFFF03" w14:textId="77777777" w:rsidR="00CF0E8C" w:rsidRPr="002E438A" w:rsidRDefault="00CF0E8C" w:rsidP="00CF0E8C">
            <w:pPr>
              <w:jc w:val="both"/>
              <w:rPr>
                <w:b/>
                <w:sz w:val="22"/>
                <w:szCs w:val="22"/>
              </w:rPr>
            </w:pPr>
            <w:r>
              <w:rPr>
                <w:sz w:val="22"/>
                <w:szCs w:val="22"/>
              </w:rPr>
              <w:t>Mid-Size/Standard</w:t>
            </w:r>
            <w:r w:rsidRPr="006B4BF9">
              <w:rPr>
                <w:sz w:val="22"/>
                <w:szCs w:val="22"/>
              </w:rPr>
              <w:t xml:space="preserve"> SUV; 4x4; </w:t>
            </w:r>
            <w:r>
              <w:rPr>
                <w:sz w:val="22"/>
                <w:szCs w:val="22"/>
              </w:rPr>
              <w:t>Hybrid</w:t>
            </w:r>
          </w:p>
        </w:tc>
        <w:tc>
          <w:tcPr>
            <w:tcW w:w="1555" w:type="dxa"/>
          </w:tcPr>
          <w:p w14:paraId="66E6D7CD" w14:textId="77777777" w:rsidR="00CF0E8C" w:rsidRDefault="00CF0E8C"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 Lincoln</w:t>
            </w:r>
          </w:p>
        </w:tc>
        <w:tc>
          <w:tcPr>
            <w:tcW w:w="1270" w:type="dxa"/>
          </w:tcPr>
          <w:p w14:paraId="40F1B8C7" w14:textId="77777777" w:rsidR="00CF0E8C" w:rsidRDefault="00CF0E8C" w:rsidP="00CF0E8C">
            <w:pPr>
              <w:pStyle w:val="BodyText"/>
              <w:widowControl w:val="0"/>
              <w:suppressLineNumbers/>
              <w:ind w:right="-15"/>
              <w:jc w:val="both"/>
              <w:rPr>
                <w:szCs w:val="22"/>
              </w:rPr>
            </w:pPr>
            <w:r>
              <w:rPr>
                <w:szCs w:val="22"/>
              </w:rPr>
              <w:t>Line Items 58, 59, and 67</w:t>
            </w:r>
          </w:p>
        </w:tc>
        <w:tc>
          <w:tcPr>
            <w:tcW w:w="1614" w:type="dxa"/>
            <w:shd w:val="clear" w:color="auto" w:fill="A6A6A6" w:themeFill="background1" w:themeFillShade="A6"/>
          </w:tcPr>
          <w:p w14:paraId="144A73F3" w14:textId="77777777" w:rsidR="00CF0E8C" w:rsidRPr="002E438A" w:rsidRDefault="00CF0E8C" w:rsidP="00CF0E8C">
            <w:pPr>
              <w:ind w:right="-720"/>
              <w:jc w:val="both"/>
              <w:rPr>
                <w:b/>
                <w:sz w:val="22"/>
                <w:szCs w:val="22"/>
              </w:rPr>
            </w:pPr>
          </w:p>
        </w:tc>
        <w:tc>
          <w:tcPr>
            <w:tcW w:w="1677" w:type="dxa"/>
            <w:shd w:val="clear" w:color="auto" w:fill="A6A6A6" w:themeFill="background1" w:themeFillShade="A6"/>
          </w:tcPr>
          <w:p w14:paraId="074EF9F6" w14:textId="77777777" w:rsidR="00CF0E8C" w:rsidRPr="002E438A" w:rsidRDefault="00CF0E8C" w:rsidP="00CF0E8C">
            <w:pPr>
              <w:ind w:right="-720"/>
              <w:jc w:val="both"/>
              <w:rPr>
                <w:b/>
                <w:sz w:val="22"/>
                <w:szCs w:val="22"/>
              </w:rPr>
            </w:pPr>
          </w:p>
        </w:tc>
        <w:tc>
          <w:tcPr>
            <w:tcW w:w="1818" w:type="dxa"/>
            <w:shd w:val="clear" w:color="auto" w:fill="A6A6A6" w:themeFill="background1" w:themeFillShade="A6"/>
          </w:tcPr>
          <w:p w14:paraId="5CFBB03F" w14:textId="77777777" w:rsidR="00CF0E8C" w:rsidRPr="002E438A" w:rsidRDefault="00CF0E8C" w:rsidP="00CF0E8C">
            <w:pPr>
              <w:ind w:right="-720"/>
              <w:jc w:val="both"/>
              <w:rPr>
                <w:b/>
                <w:sz w:val="22"/>
                <w:szCs w:val="22"/>
              </w:rPr>
            </w:pPr>
          </w:p>
        </w:tc>
        <w:tc>
          <w:tcPr>
            <w:tcW w:w="1417" w:type="dxa"/>
            <w:shd w:val="clear" w:color="auto" w:fill="A6A6A6" w:themeFill="background1" w:themeFillShade="A6"/>
          </w:tcPr>
          <w:p w14:paraId="29D72023" w14:textId="77777777" w:rsidR="00CF0E8C" w:rsidRPr="002E438A" w:rsidRDefault="00CF0E8C" w:rsidP="00CF0E8C">
            <w:pPr>
              <w:ind w:right="-720"/>
              <w:jc w:val="both"/>
              <w:rPr>
                <w:b/>
                <w:sz w:val="22"/>
                <w:szCs w:val="22"/>
              </w:rPr>
            </w:pPr>
          </w:p>
        </w:tc>
      </w:tr>
      <w:tr w:rsidR="00CF0E8C" w14:paraId="0FD4A97B" w14:textId="3CF8A692" w:rsidTr="00CF0E8C">
        <w:trPr>
          <w:tblHeader/>
        </w:trPr>
        <w:tc>
          <w:tcPr>
            <w:tcW w:w="1439" w:type="dxa"/>
            <w:vAlign w:val="center"/>
          </w:tcPr>
          <w:p w14:paraId="2A7EB478" w14:textId="77777777" w:rsidR="00CF0E8C" w:rsidRPr="002E438A" w:rsidRDefault="00CF0E8C" w:rsidP="00CF0E8C">
            <w:pPr>
              <w:jc w:val="both"/>
              <w:rPr>
                <w:b/>
                <w:sz w:val="22"/>
                <w:szCs w:val="22"/>
              </w:rPr>
            </w:pPr>
            <w:r w:rsidRPr="006B4BF9">
              <w:rPr>
                <w:sz w:val="22"/>
                <w:szCs w:val="22"/>
              </w:rPr>
              <w:t>Small/Mid-Size Crossover; AWD; 4-cylinder</w:t>
            </w:r>
          </w:p>
        </w:tc>
        <w:tc>
          <w:tcPr>
            <w:tcW w:w="1555" w:type="dxa"/>
          </w:tcPr>
          <w:p w14:paraId="59DE24C0" w14:textId="77777777" w:rsidR="00CF0E8C" w:rsidRDefault="00CF0E8C"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 Lincoln</w:t>
            </w:r>
          </w:p>
        </w:tc>
        <w:tc>
          <w:tcPr>
            <w:tcW w:w="1270" w:type="dxa"/>
          </w:tcPr>
          <w:p w14:paraId="3A34CCB1" w14:textId="77777777" w:rsidR="00CF0E8C" w:rsidRDefault="00CF0E8C" w:rsidP="00CF0E8C">
            <w:pPr>
              <w:pStyle w:val="BodyText"/>
              <w:widowControl w:val="0"/>
              <w:suppressLineNumbers/>
              <w:ind w:right="-15"/>
              <w:jc w:val="both"/>
              <w:rPr>
                <w:szCs w:val="22"/>
              </w:rPr>
            </w:pPr>
            <w:r>
              <w:rPr>
                <w:szCs w:val="22"/>
              </w:rPr>
              <w:t>Line Items 70, 75, and 76</w:t>
            </w:r>
          </w:p>
        </w:tc>
        <w:tc>
          <w:tcPr>
            <w:tcW w:w="1614" w:type="dxa"/>
          </w:tcPr>
          <w:p w14:paraId="169D6E35" w14:textId="77777777" w:rsidR="00CF0E8C" w:rsidRDefault="00CF0E8C" w:rsidP="00CF0E8C">
            <w:pPr>
              <w:pStyle w:val="BodyText"/>
              <w:widowControl w:val="0"/>
              <w:suppressLineNumbers/>
              <w:ind w:right="-105"/>
              <w:jc w:val="both"/>
              <w:rPr>
                <w:szCs w:val="22"/>
              </w:rPr>
            </w:pPr>
            <w:r>
              <w:rPr>
                <w:szCs w:val="22"/>
              </w:rPr>
              <w:t>Don Brown Chevrolet</w:t>
            </w:r>
          </w:p>
        </w:tc>
        <w:tc>
          <w:tcPr>
            <w:tcW w:w="1677" w:type="dxa"/>
          </w:tcPr>
          <w:p w14:paraId="30999ACE" w14:textId="5B750DA3" w:rsidR="00CF0E8C" w:rsidRDefault="00CF0E8C" w:rsidP="00CF0E8C">
            <w:pPr>
              <w:pStyle w:val="BodyText"/>
              <w:widowControl w:val="0"/>
              <w:suppressLineNumbers/>
              <w:jc w:val="both"/>
              <w:rPr>
                <w:szCs w:val="22"/>
              </w:rPr>
            </w:pPr>
            <w:r>
              <w:rPr>
                <w:szCs w:val="22"/>
              </w:rPr>
              <w:t>Line Items 70, 75, and 76</w:t>
            </w:r>
          </w:p>
        </w:tc>
        <w:tc>
          <w:tcPr>
            <w:tcW w:w="1818" w:type="dxa"/>
          </w:tcPr>
          <w:p w14:paraId="64859AD6" w14:textId="74837F31" w:rsidR="00CF0E8C" w:rsidRDefault="000B6F07" w:rsidP="00CF0E8C">
            <w:pPr>
              <w:pStyle w:val="BodyText"/>
              <w:widowControl w:val="0"/>
              <w:suppressLineNumbers/>
              <w:jc w:val="both"/>
              <w:rPr>
                <w:szCs w:val="22"/>
              </w:rPr>
            </w:pPr>
            <w:r>
              <w:rPr>
                <w:szCs w:val="22"/>
              </w:rPr>
              <w:t>Landmark Dodge</w:t>
            </w:r>
          </w:p>
        </w:tc>
        <w:tc>
          <w:tcPr>
            <w:tcW w:w="1417" w:type="dxa"/>
          </w:tcPr>
          <w:p w14:paraId="2A1B104C" w14:textId="3D8522F0" w:rsidR="00CF0E8C" w:rsidRDefault="000B6F07" w:rsidP="00CF0E8C">
            <w:pPr>
              <w:pStyle w:val="BodyText"/>
              <w:widowControl w:val="0"/>
              <w:suppressLineNumbers/>
              <w:jc w:val="both"/>
              <w:rPr>
                <w:szCs w:val="22"/>
              </w:rPr>
            </w:pPr>
            <w:r>
              <w:rPr>
                <w:szCs w:val="22"/>
              </w:rPr>
              <w:t>68, 70, 76, 78, 79, and 80</w:t>
            </w:r>
          </w:p>
        </w:tc>
      </w:tr>
      <w:tr w:rsidR="00CF0E8C" w14:paraId="5C2590DF" w14:textId="6B4D049B" w:rsidTr="000B6F07">
        <w:trPr>
          <w:tblHeader/>
        </w:trPr>
        <w:tc>
          <w:tcPr>
            <w:tcW w:w="1439" w:type="dxa"/>
            <w:vAlign w:val="center"/>
          </w:tcPr>
          <w:p w14:paraId="6C768296" w14:textId="77777777" w:rsidR="00CF0E8C" w:rsidRPr="002E438A" w:rsidRDefault="00CF0E8C" w:rsidP="00CF0E8C">
            <w:pPr>
              <w:jc w:val="both"/>
              <w:rPr>
                <w:b/>
                <w:sz w:val="22"/>
                <w:szCs w:val="22"/>
              </w:rPr>
            </w:pPr>
            <w:r w:rsidRPr="006B4BF9">
              <w:rPr>
                <w:sz w:val="22"/>
                <w:szCs w:val="22"/>
              </w:rPr>
              <w:t>Standard/Full Size Crossover; AWD; 6-cylinder</w:t>
            </w:r>
          </w:p>
        </w:tc>
        <w:tc>
          <w:tcPr>
            <w:tcW w:w="1555" w:type="dxa"/>
          </w:tcPr>
          <w:p w14:paraId="197CA975" w14:textId="77777777" w:rsidR="00CF0E8C" w:rsidRDefault="00CF0E8C" w:rsidP="00CF0E8C">
            <w:pPr>
              <w:pStyle w:val="BodyText"/>
              <w:widowControl w:val="0"/>
              <w:suppressLineNumbers/>
              <w:ind w:right="-15"/>
              <w:jc w:val="both"/>
              <w:rPr>
                <w:szCs w:val="22"/>
              </w:rPr>
            </w:pPr>
            <w:r>
              <w:rPr>
                <w:szCs w:val="22"/>
              </w:rPr>
              <w:t>Don Brown Chevrolet</w:t>
            </w:r>
          </w:p>
        </w:tc>
        <w:tc>
          <w:tcPr>
            <w:tcW w:w="1270" w:type="dxa"/>
          </w:tcPr>
          <w:p w14:paraId="5E7DB5CF" w14:textId="2D533DD3" w:rsidR="00CF0E8C" w:rsidRDefault="00CF0E8C" w:rsidP="00CF0E8C">
            <w:pPr>
              <w:pStyle w:val="BodyText"/>
              <w:widowControl w:val="0"/>
              <w:suppressLineNumbers/>
              <w:ind w:right="-15"/>
              <w:jc w:val="both"/>
              <w:rPr>
                <w:szCs w:val="22"/>
              </w:rPr>
            </w:pPr>
            <w:r>
              <w:rPr>
                <w:szCs w:val="22"/>
              </w:rPr>
              <w:t>Line Items 79, 80, and 86</w:t>
            </w:r>
          </w:p>
        </w:tc>
        <w:tc>
          <w:tcPr>
            <w:tcW w:w="1614" w:type="dxa"/>
          </w:tcPr>
          <w:p w14:paraId="17B4AAE8" w14:textId="77777777" w:rsidR="00CF0E8C" w:rsidRDefault="00CF0E8C"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 Lincoln</w:t>
            </w:r>
          </w:p>
        </w:tc>
        <w:tc>
          <w:tcPr>
            <w:tcW w:w="1677" w:type="dxa"/>
          </w:tcPr>
          <w:p w14:paraId="090D3E8E" w14:textId="77777777" w:rsidR="00CF0E8C" w:rsidRDefault="00CF0E8C" w:rsidP="00CF0E8C">
            <w:pPr>
              <w:pStyle w:val="BodyText"/>
              <w:widowControl w:val="0"/>
              <w:suppressLineNumbers/>
              <w:jc w:val="both"/>
              <w:rPr>
                <w:szCs w:val="22"/>
              </w:rPr>
            </w:pPr>
            <w:r>
              <w:rPr>
                <w:szCs w:val="22"/>
              </w:rPr>
              <w:t>Line Items 79, 80, and 86</w:t>
            </w:r>
          </w:p>
        </w:tc>
        <w:tc>
          <w:tcPr>
            <w:tcW w:w="1818" w:type="dxa"/>
            <w:shd w:val="clear" w:color="auto" w:fill="A6A6A6" w:themeFill="background1" w:themeFillShade="A6"/>
          </w:tcPr>
          <w:p w14:paraId="1AF70E6A" w14:textId="77777777" w:rsidR="00CF0E8C" w:rsidRDefault="00CF0E8C" w:rsidP="00CF0E8C">
            <w:pPr>
              <w:pStyle w:val="BodyText"/>
              <w:widowControl w:val="0"/>
              <w:suppressLineNumbers/>
              <w:jc w:val="both"/>
              <w:rPr>
                <w:szCs w:val="22"/>
              </w:rPr>
            </w:pPr>
          </w:p>
        </w:tc>
        <w:tc>
          <w:tcPr>
            <w:tcW w:w="1417" w:type="dxa"/>
            <w:shd w:val="clear" w:color="auto" w:fill="A6A6A6" w:themeFill="background1" w:themeFillShade="A6"/>
          </w:tcPr>
          <w:p w14:paraId="04B695B7" w14:textId="77777777" w:rsidR="00CF0E8C" w:rsidRDefault="00CF0E8C" w:rsidP="00CF0E8C">
            <w:pPr>
              <w:pStyle w:val="BodyText"/>
              <w:widowControl w:val="0"/>
              <w:suppressLineNumbers/>
              <w:jc w:val="both"/>
              <w:rPr>
                <w:szCs w:val="22"/>
              </w:rPr>
            </w:pPr>
          </w:p>
        </w:tc>
      </w:tr>
      <w:tr w:rsidR="00CF0E8C" w:rsidRPr="002E438A" w14:paraId="63C40366" w14:textId="6B9A3411" w:rsidTr="00CF0E8C">
        <w:trPr>
          <w:tblHeader/>
        </w:trPr>
        <w:tc>
          <w:tcPr>
            <w:tcW w:w="1439" w:type="dxa"/>
            <w:vAlign w:val="center"/>
          </w:tcPr>
          <w:p w14:paraId="28339933" w14:textId="77777777" w:rsidR="00CF0E8C" w:rsidRPr="00C51E5A" w:rsidRDefault="00CF0E8C" w:rsidP="00CF0E8C">
            <w:pPr>
              <w:rPr>
                <w:sz w:val="22"/>
                <w:szCs w:val="22"/>
              </w:rPr>
            </w:pPr>
            <w:r w:rsidRPr="002739FD">
              <w:rPr>
                <w:sz w:val="22"/>
                <w:szCs w:val="22"/>
              </w:rPr>
              <w:lastRenderedPageBreak/>
              <w:t>Seven (7) Passenger Mini-Van; Alternative Fuel</w:t>
            </w:r>
          </w:p>
        </w:tc>
        <w:tc>
          <w:tcPr>
            <w:tcW w:w="1555" w:type="dxa"/>
          </w:tcPr>
          <w:p w14:paraId="5E88F95D" w14:textId="77777777" w:rsidR="00CF0E8C" w:rsidRDefault="00CF0E8C"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 Lincoln</w:t>
            </w:r>
          </w:p>
        </w:tc>
        <w:tc>
          <w:tcPr>
            <w:tcW w:w="1270" w:type="dxa"/>
          </w:tcPr>
          <w:p w14:paraId="47D35BB2" w14:textId="77777777" w:rsidR="00CF0E8C" w:rsidRDefault="00CF0E8C" w:rsidP="00CF0E8C">
            <w:pPr>
              <w:pStyle w:val="BodyText"/>
              <w:widowControl w:val="0"/>
              <w:suppressLineNumbers/>
              <w:ind w:right="-15"/>
              <w:jc w:val="both"/>
              <w:rPr>
                <w:szCs w:val="22"/>
              </w:rPr>
            </w:pPr>
            <w:r>
              <w:rPr>
                <w:szCs w:val="22"/>
              </w:rPr>
              <w:t>Line Items 90, 91, 92, and 93</w:t>
            </w:r>
          </w:p>
        </w:tc>
        <w:tc>
          <w:tcPr>
            <w:tcW w:w="1614" w:type="dxa"/>
            <w:shd w:val="clear" w:color="auto" w:fill="A6A6A6" w:themeFill="background1" w:themeFillShade="A6"/>
          </w:tcPr>
          <w:p w14:paraId="12719F9F" w14:textId="77777777" w:rsidR="00CF0E8C" w:rsidRPr="002E438A" w:rsidRDefault="00CF0E8C" w:rsidP="00CF0E8C">
            <w:pPr>
              <w:ind w:right="-720"/>
              <w:jc w:val="both"/>
              <w:rPr>
                <w:b/>
                <w:sz w:val="22"/>
                <w:szCs w:val="22"/>
              </w:rPr>
            </w:pPr>
          </w:p>
        </w:tc>
        <w:tc>
          <w:tcPr>
            <w:tcW w:w="1677" w:type="dxa"/>
            <w:shd w:val="clear" w:color="auto" w:fill="A6A6A6" w:themeFill="background1" w:themeFillShade="A6"/>
          </w:tcPr>
          <w:p w14:paraId="2C055614" w14:textId="77777777" w:rsidR="00CF0E8C" w:rsidRPr="002E438A" w:rsidRDefault="00CF0E8C" w:rsidP="00CF0E8C">
            <w:pPr>
              <w:ind w:right="-720"/>
              <w:jc w:val="both"/>
              <w:rPr>
                <w:b/>
                <w:sz w:val="22"/>
                <w:szCs w:val="22"/>
              </w:rPr>
            </w:pPr>
          </w:p>
        </w:tc>
        <w:tc>
          <w:tcPr>
            <w:tcW w:w="1818" w:type="dxa"/>
            <w:shd w:val="clear" w:color="auto" w:fill="A6A6A6" w:themeFill="background1" w:themeFillShade="A6"/>
          </w:tcPr>
          <w:p w14:paraId="39D9C7FD" w14:textId="77777777" w:rsidR="00CF0E8C" w:rsidRPr="002E438A" w:rsidRDefault="00CF0E8C" w:rsidP="00CF0E8C">
            <w:pPr>
              <w:ind w:right="-720"/>
              <w:jc w:val="both"/>
              <w:rPr>
                <w:b/>
                <w:sz w:val="22"/>
                <w:szCs w:val="22"/>
              </w:rPr>
            </w:pPr>
          </w:p>
        </w:tc>
        <w:tc>
          <w:tcPr>
            <w:tcW w:w="1417" w:type="dxa"/>
            <w:shd w:val="clear" w:color="auto" w:fill="A6A6A6" w:themeFill="background1" w:themeFillShade="A6"/>
          </w:tcPr>
          <w:p w14:paraId="15CC5EEC" w14:textId="77777777" w:rsidR="00CF0E8C" w:rsidRPr="002E438A" w:rsidRDefault="00CF0E8C" w:rsidP="00CF0E8C">
            <w:pPr>
              <w:ind w:right="-720"/>
              <w:jc w:val="both"/>
              <w:rPr>
                <w:b/>
                <w:sz w:val="22"/>
                <w:szCs w:val="22"/>
              </w:rPr>
            </w:pPr>
          </w:p>
        </w:tc>
      </w:tr>
      <w:tr w:rsidR="00CF0E8C" w:rsidRPr="002E438A" w14:paraId="5CCE6F95" w14:textId="5C624931" w:rsidTr="000B6F07">
        <w:trPr>
          <w:tblHeader/>
        </w:trPr>
        <w:tc>
          <w:tcPr>
            <w:tcW w:w="1439" w:type="dxa"/>
            <w:vAlign w:val="center"/>
          </w:tcPr>
          <w:p w14:paraId="71C33A7E" w14:textId="77777777" w:rsidR="00CF0E8C" w:rsidRPr="002E438A" w:rsidRDefault="00CF0E8C" w:rsidP="00CF0E8C">
            <w:pPr>
              <w:jc w:val="both"/>
              <w:rPr>
                <w:b/>
                <w:sz w:val="22"/>
                <w:szCs w:val="22"/>
              </w:rPr>
            </w:pPr>
            <w:r w:rsidRPr="002739FD">
              <w:rPr>
                <w:sz w:val="22"/>
                <w:szCs w:val="22"/>
              </w:rPr>
              <w:t xml:space="preserve">Seven (7) Passenger Mini-Van; </w:t>
            </w:r>
            <w:r>
              <w:rPr>
                <w:sz w:val="22"/>
                <w:szCs w:val="22"/>
              </w:rPr>
              <w:t>Regular</w:t>
            </w:r>
            <w:r w:rsidRPr="002739FD">
              <w:rPr>
                <w:sz w:val="22"/>
                <w:szCs w:val="22"/>
              </w:rPr>
              <w:t xml:space="preserve"> Fuel</w:t>
            </w:r>
          </w:p>
        </w:tc>
        <w:tc>
          <w:tcPr>
            <w:tcW w:w="1555" w:type="dxa"/>
          </w:tcPr>
          <w:p w14:paraId="69A7D6D4" w14:textId="77777777" w:rsidR="00CF0E8C" w:rsidRDefault="00CF0E8C"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 Lincoln</w:t>
            </w:r>
          </w:p>
        </w:tc>
        <w:tc>
          <w:tcPr>
            <w:tcW w:w="1270" w:type="dxa"/>
          </w:tcPr>
          <w:p w14:paraId="66E961F3" w14:textId="77777777" w:rsidR="00CF0E8C" w:rsidRDefault="00CF0E8C" w:rsidP="00CF0E8C">
            <w:pPr>
              <w:pStyle w:val="BodyText"/>
              <w:widowControl w:val="0"/>
              <w:suppressLineNumbers/>
              <w:ind w:right="-15"/>
              <w:jc w:val="both"/>
              <w:rPr>
                <w:szCs w:val="22"/>
              </w:rPr>
            </w:pPr>
            <w:r>
              <w:rPr>
                <w:szCs w:val="22"/>
              </w:rPr>
              <w:t>Line Item 96, 97, 98, and 99</w:t>
            </w:r>
          </w:p>
        </w:tc>
        <w:tc>
          <w:tcPr>
            <w:tcW w:w="1614" w:type="dxa"/>
            <w:shd w:val="clear" w:color="auto" w:fill="auto"/>
          </w:tcPr>
          <w:p w14:paraId="45B54463" w14:textId="4A4E0D73" w:rsidR="00CF0E8C" w:rsidRPr="002E438A" w:rsidRDefault="000B6F07" w:rsidP="00CF0E8C">
            <w:pPr>
              <w:ind w:right="90"/>
              <w:jc w:val="both"/>
              <w:rPr>
                <w:b/>
                <w:sz w:val="22"/>
                <w:szCs w:val="22"/>
              </w:rPr>
            </w:pPr>
            <w:r>
              <w:rPr>
                <w:sz w:val="22"/>
                <w:szCs w:val="22"/>
              </w:rPr>
              <w:t>Landmark Dodge</w:t>
            </w:r>
          </w:p>
        </w:tc>
        <w:tc>
          <w:tcPr>
            <w:tcW w:w="1677" w:type="dxa"/>
            <w:shd w:val="clear" w:color="auto" w:fill="auto"/>
          </w:tcPr>
          <w:p w14:paraId="560D71AA" w14:textId="2F187CAE" w:rsidR="00CF0E8C" w:rsidRPr="000B6F07" w:rsidRDefault="000B6F07" w:rsidP="000B6F07">
            <w:pPr>
              <w:ind w:right="-105"/>
              <w:jc w:val="both"/>
              <w:rPr>
                <w:sz w:val="22"/>
                <w:szCs w:val="22"/>
              </w:rPr>
            </w:pPr>
            <w:r>
              <w:rPr>
                <w:sz w:val="22"/>
                <w:szCs w:val="22"/>
              </w:rPr>
              <w:t>Line Items 96, 97, and 99</w:t>
            </w:r>
          </w:p>
        </w:tc>
        <w:tc>
          <w:tcPr>
            <w:tcW w:w="1818" w:type="dxa"/>
            <w:shd w:val="clear" w:color="auto" w:fill="A6A6A6" w:themeFill="background1" w:themeFillShade="A6"/>
          </w:tcPr>
          <w:p w14:paraId="33E49CDF" w14:textId="77777777" w:rsidR="00CF0E8C" w:rsidRDefault="00CF0E8C" w:rsidP="00CF0E8C">
            <w:pPr>
              <w:ind w:right="-720"/>
              <w:jc w:val="both"/>
              <w:rPr>
                <w:b/>
                <w:sz w:val="22"/>
                <w:szCs w:val="22"/>
              </w:rPr>
            </w:pPr>
          </w:p>
        </w:tc>
        <w:tc>
          <w:tcPr>
            <w:tcW w:w="1417" w:type="dxa"/>
            <w:shd w:val="clear" w:color="auto" w:fill="A6A6A6" w:themeFill="background1" w:themeFillShade="A6"/>
          </w:tcPr>
          <w:p w14:paraId="419EC540" w14:textId="77777777" w:rsidR="00CF0E8C" w:rsidRDefault="00CF0E8C" w:rsidP="00CF0E8C">
            <w:pPr>
              <w:ind w:right="-720"/>
              <w:jc w:val="both"/>
              <w:rPr>
                <w:b/>
                <w:sz w:val="22"/>
                <w:szCs w:val="22"/>
              </w:rPr>
            </w:pPr>
          </w:p>
        </w:tc>
      </w:tr>
      <w:tr w:rsidR="00CF0E8C" w14:paraId="31763648" w14:textId="03020A09" w:rsidTr="000B6F07">
        <w:trPr>
          <w:cantSplit/>
          <w:tblHeader/>
        </w:trPr>
        <w:tc>
          <w:tcPr>
            <w:tcW w:w="1439" w:type="dxa"/>
            <w:vAlign w:val="center"/>
          </w:tcPr>
          <w:p w14:paraId="769B8563" w14:textId="77777777" w:rsidR="00CF0E8C" w:rsidRPr="002E438A" w:rsidRDefault="00CF0E8C" w:rsidP="00CF0E8C">
            <w:pPr>
              <w:jc w:val="both"/>
              <w:rPr>
                <w:b/>
                <w:sz w:val="22"/>
                <w:szCs w:val="22"/>
              </w:rPr>
            </w:pPr>
            <w:r w:rsidRPr="002739FD">
              <w:rPr>
                <w:sz w:val="22"/>
                <w:szCs w:val="22"/>
              </w:rPr>
              <w:t>Twelve (12) Passenger Full-Size Van</w:t>
            </w:r>
          </w:p>
        </w:tc>
        <w:tc>
          <w:tcPr>
            <w:tcW w:w="1555" w:type="dxa"/>
          </w:tcPr>
          <w:p w14:paraId="47591423" w14:textId="77777777" w:rsidR="00CF0E8C" w:rsidRDefault="00CF0E8C" w:rsidP="00CF0E8C">
            <w:pPr>
              <w:pStyle w:val="BodyText"/>
              <w:widowControl w:val="0"/>
              <w:suppressLineNumbers/>
              <w:ind w:right="-15"/>
              <w:jc w:val="both"/>
              <w:rPr>
                <w:szCs w:val="22"/>
              </w:rPr>
            </w:pPr>
            <w:r>
              <w:rPr>
                <w:szCs w:val="22"/>
              </w:rPr>
              <w:t>Don Brown Chevrolet</w:t>
            </w:r>
          </w:p>
        </w:tc>
        <w:tc>
          <w:tcPr>
            <w:tcW w:w="1270" w:type="dxa"/>
          </w:tcPr>
          <w:p w14:paraId="3F664F38" w14:textId="77777777" w:rsidR="00CF0E8C" w:rsidRDefault="00CF0E8C" w:rsidP="00CF0E8C">
            <w:pPr>
              <w:pStyle w:val="BodyText"/>
              <w:widowControl w:val="0"/>
              <w:suppressLineNumbers/>
              <w:ind w:right="-15"/>
              <w:jc w:val="both"/>
              <w:rPr>
                <w:szCs w:val="22"/>
              </w:rPr>
            </w:pPr>
            <w:r>
              <w:rPr>
                <w:szCs w:val="22"/>
              </w:rPr>
              <w:t>Line Items 103, 104, 105, 107, 108, 109 and 111</w:t>
            </w:r>
          </w:p>
        </w:tc>
        <w:tc>
          <w:tcPr>
            <w:tcW w:w="1614" w:type="dxa"/>
          </w:tcPr>
          <w:p w14:paraId="52F9DC47" w14:textId="77777777" w:rsidR="00CF0E8C" w:rsidRDefault="00CF0E8C" w:rsidP="00CF0E8C">
            <w:pPr>
              <w:pStyle w:val="BodyText"/>
              <w:widowControl w:val="0"/>
              <w:suppressLineNumbers/>
              <w:ind w:right="-105"/>
              <w:jc w:val="both"/>
              <w:rPr>
                <w:szCs w:val="22"/>
              </w:rPr>
            </w:pPr>
            <w:r>
              <w:rPr>
                <w:szCs w:val="22"/>
              </w:rPr>
              <w:t xml:space="preserve">Joe </w:t>
            </w:r>
            <w:proofErr w:type="spellStart"/>
            <w:r>
              <w:rPr>
                <w:szCs w:val="22"/>
              </w:rPr>
              <w:t>Machens</w:t>
            </w:r>
            <w:proofErr w:type="spellEnd"/>
            <w:r>
              <w:rPr>
                <w:szCs w:val="22"/>
              </w:rPr>
              <w:t xml:space="preserve"> Ford Lincoln</w:t>
            </w:r>
          </w:p>
        </w:tc>
        <w:tc>
          <w:tcPr>
            <w:tcW w:w="1677" w:type="dxa"/>
          </w:tcPr>
          <w:p w14:paraId="56846DD4" w14:textId="77777777" w:rsidR="00CF0E8C" w:rsidRDefault="00CF0E8C" w:rsidP="00CF0E8C">
            <w:pPr>
              <w:pStyle w:val="BodyText"/>
              <w:widowControl w:val="0"/>
              <w:suppressLineNumbers/>
              <w:jc w:val="both"/>
              <w:rPr>
                <w:szCs w:val="22"/>
              </w:rPr>
            </w:pPr>
            <w:r>
              <w:rPr>
                <w:szCs w:val="22"/>
              </w:rPr>
              <w:t>Line Items 102. 103. 104. 105, 107, 108, 109, 110, and 111</w:t>
            </w:r>
          </w:p>
        </w:tc>
        <w:tc>
          <w:tcPr>
            <w:tcW w:w="1818" w:type="dxa"/>
            <w:shd w:val="clear" w:color="auto" w:fill="A6A6A6" w:themeFill="background1" w:themeFillShade="A6"/>
          </w:tcPr>
          <w:p w14:paraId="3E635F0C" w14:textId="77777777" w:rsidR="00CF0E8C" w:rsidRDefault="00CF0E8C" w:rsidP="00CF0E8C">
            <w:pPr>
              <w:pStyle w:val="BodyText"/>
              <w:widowControl w:val="0"/>
              <w:suppressLineNumbers/>
              <w:jc w:val="both"/>
              <w:rPr>
                <w:szCs w:val="22"/>
              </w:rPr>
            </w:pPr>
          </w:p>
        </w:tc>
        <w:tc>
          <w:tcPr>
            <w:tcW w:w="1417" w:type="dxa"/>
            <w:shd w:val="clear" w:color="auto" w:fill="A6A6A6" w:themeFill="background1" w:themeFillShade="A6"/>
          </w:tcPr>
          <w:p w14:paraId="0047B053" w14:textId="77777777" w:rsidR="00CF0E8C" w:rsidRDefault="00CF0E8C" w:rsidP="00CF0E8C">
            <w:pPr>
              <w:pStyle w:val="BodyText"/>
              <w:widowControl w:val="0"/>
              <w:suppressLineNumbers/>
              <w:jc w:val="both"/>
              <w:rPr>
                <w:szCs w:val="22"/>
              </w:rPr>
            </w:pPr>
          </w:p>
        </w:tc>
      </w:tr>
      <w:tr w:rsidR="00CF0E8C" w14:paraId="7DD3A976" w14:textId="59440458" w:rsidTr="000B6F07">
        <w:trPr>
          <w:cantSplit/>
          <w:tblHeader/>
        </w:trPr>
        <w:tc>
          <w:tcPr>
            <w:tcW w:w="1439" w:type="dxa"/>
            <w:vAlign w:val="center"/>
          </w:tcPr>
          <w:p w14:paraId="1F0D40F3" w14:textId="77777777" w:rsidR="00CF0E8C" w:rsidRPr="00C51E5A" w:rsidRDefault="00CF0E8C" w:rsidP="00CF0E8C">
            <w:pPr>
              <w:spacing w:line="240" w:lineRule="exact"/>
              <w:rPr>
                <w:sz w:val="22"/>
                <w:szCs w:val="22"/>
              </w:rPr>
            </w:pPr>
            <w:r w:rsidRPr="002739FD">
              <w:rPr>
                <w:sz w:val="22"/>
                <w:szCs w:val="22"/>
              </w:rPr>
              <w:t>Fifteen (15) Passenger Full-Size Van</w:t>
            </w:r>
          </w:p>
        </w:tc>
        <w:tc>
          <w:tcPr>
            <w:tcW w:w="1555" w:type="dxa"/>
          </w:tcPr>
          <w:p w14:paraId="5A81671E" w14:textId="77777777" w:rsidR="00CF0E8C" w:rsidRDefault="00CF0E8C" w:rsidP="00CF0E8C">
            <w:pPr>
              <w:pStyle w:val="BodyText"/>
              <w:widowControl w:val="0"/>
              <w:suppressLineNumbers/>
              <w:ind w:right="-15"/>
              <w:jc w:val="both"/>
              <w:rPr>
                <w:szCs w:val="22"/>
              </w:rPr>
            </w:pPr>
            <w:r>
              <w:rPr>
                <w:szCs w:val="22"/>
              </w:rPr>
              <w:t>Don Brown Chevrolet</w:t>
            </w:r>
          </w:p>
        </w:tc>
        <w:tc>
          <w:tcPr>
            <w:tcW w:w="1270" w:type="dxa"/>
          </w:tcPr>
          <w:p w14:paraId="315DD69F" w14:textId="77777777" w:rsidR="00CF0E8C" w:rsidRDefault="00CF0E8C" w:rsidP="00CF0E8C">
            <w:pPr>
              <w:pStyle w:val="BodyText"/>
              <w:widowControl w:val="0"/>
              <w:suppressLineNumbers/>
              <w:ind w:right="-15"/>
              <w:jc w:val="both"/>
              <w:rPr>
                <w:szCs w:val="22"/>
              </w:rPr>
            </w:pPr>
            <w:r>
              <w:rPr>
                <w:szCs w:val="22"/>
              </w:rPr>
              <w:t>Line Items 115, 116, 117, 119, 120, and 121</w:t>
            </w:r>
          </w:p>
        </w:tc>
        <w:tc>
          <w:tcPr>
            <w:tcW w:w="1614" w:type="dxa"/>
          </w:tcPr>
          <w:p w14:paraId="77FF5ABD" w14:textId="77777777" w:rsidR="00CF0E8C" w:rsidRDefault="00CF0E8C" w:rsidP="00CF0E8C">
            <w:pPr>
              <w:pStyle w:val="BodyText"/>
              <w:widowControl w:val="0"/>
              <w:suppressLineNumbers/>
              <w:ind w:right="-105"/>
              <w:jc w:val="both"/>
              <w:rPr>
                <w:szCs w:val="22"/>
              </w:rPr>
            </w:pPr>
            <w:r>
              <w:rPr>
                <w:szCs w:val="22"/>
              </w:rPr>
              <w:t xml:space="preserve">Joe </w:t>
            </w:r>
            <w:proofErr w:type="spellStart"/>
            <w:r>
              <w:rPr>
                <w:szCs w:val="22"/>
              </w:rPr>
              <w:t>Machens</w:t>
            </w:r>
            <w:proofErr w:type="spellEnd"/>
            <w:r>
              <w:rPr>
                <w:szCs w:val="22"/>
              </w:rPr>
              <w:t xml:space="preserve"> Ford Lincoln</w:t>
            </w:r>
          </w:p>
        </w:tc>
        <w:tc>
          <w:tcPr>
            <w:tcW w:w="1677" w:type="dxa"/>
          </w:tcPr>
          <w:p w14:paraId="1A4901B8" w14:textId="77777777" w:rsidR="00CF0E8C" w:rsidRDefault="00CF0E8C" w:rsidP="00CF0E8C">
            <w:pPr>
              <w:pStyle w:val="BodyText"/>
              <w:widowControl w:val="0"/>
              <w:suppressLineNumbers/>
              <w:jc w:val="both"/>
              <w:rPr>
                <w:szCs w:val="22"/>
              </w:rPr>
            </w:pPr>
            <w:r>
              <w:rPr>
                <w:szCs w:val="22"/>
              </w:rPr>
              <w:t>Line Items 114, 115, 116, 117, 119, 120, 121, 122, and 123</w:t>
            </w:r>
          </w:p>
        </w:tc>
        <w:tc>
          <w:tcPr>
            <w:tcW w:w="1818" w:type="dxa"/>
            <w:shd w:val="clear" w:color="auto" w:fill="A6A6A6" w:themeFill="background1" w:themeFillShade="A6"/>
          </w:tcPr>
          <w:p w14:paraId="544AB12F" w14:textId="77777777" w:rsidR="00CF0E8C" w:rsidRDefault="00CF0E8C" w:rsidP="00CF0E8C">
            <w:pPr>
              <w:pStyle w:val="BodyText"/>
              <w:widowControl w:val="0"/>
              <w:suppressLineNumbers/>
              <w:jc w:val="both"/>
              <w:rPr>
                <w:szCs w:val="22"/>
              </w:rPr>
            </w:pPr>
          </w:p>
        </w:tc>
        <w:tc>
          <w:tcPr>
            <w:tcW w:w="1417" w:type="dxa"/>
            <w:shd w:val="clear" w:color="auto" w:fill="A6A6A6" w:themeFill="background1" w:themeFillShade="A6"/>
          </w:tcPr>
          <w:p w14:paraId="21678A8B" w14:textId="77777777" w:rsidR="00CF0E8C" w:rsidRDefault="00CF0E8C" w:rsidP="00CF0E8C">
            <w:pPr>
              <w:pStyle w:val="BodyText"/>
              <w:widowControl w:val="0"/>
              <w:suppressLineNumbers/>
              <w:jc w:val="both"/>
              <w:rPr>
                <w:szCs w:val="22"/>
              </w:rPr>
            </w:pPr>
          </w:p>
        </w:tc>
      </w:tr>
      <w:tr w:rsidR="00CF0E8C" w:rsidRPr="002E438A" w14:paraId="087027EC" w14:textId="1C3AB344" w:rsidTr="00CF0E8C">
        <w:trPr>
          <w:cantSplit/>
          <w:tblHeader/>
        </w:trPr>
        <w:tc>
          <w:tcPr>
            <w:tcW w:w="1439" w:type="dxa"/>
            <w:vAlign w:val="center"/>
          </w:tcPr>
          <w:p w14:paraId="3C1907DB" w14:textId="77777777" w:rsidR="00CF0E8C" w:rsidRPr="00C51E5A" w:rsidRDefault="00CF0E8C" w:rsidP="00CF0E8C">
            <w:pPr>
              <w:spacing w:line="240" w:lineRule="exact"/>
              <w:rPr>
                <w:sz w:val="24"/>
                <w:szCs w:val="24"/>
              </w:rPr>
            </w:pPr>
            <w:r w:rsidRPr="006F32DA">
              <w:rPr>
                <w:sz w:val="24"/>
                <w:szCs w:val="24"/>
              </w:rPr>
              <w:t>Fifteen (15) Passenger Full-Size Van, DRW</w:t>
            </w:r>
          </w:p>
        </w:tc>
        <w:tc>
          <w:tcPr>
            <w:tcW w:w="1555" w:type="dxa"/>
          </w:tcPr>
          <w:p w14:paraId="274F3D4B" w14:textId="77777777" w:rsidR="00CF0E8C" w:rsidRDefault="00CF0E8C"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 Lincoln</w:t>
            </w:r>
          </w:p>
        </w:tc>
        <w:tc>
          <w:tcPr>
            <w:tcW w:w="1270" w:type="dxa"/>
          </w:tcPr>
          <w:p w14:paraId="25EF2CD5" w14:textId="7E092942" w:rsidR="00CF0E8C" w:rsidRDefault="00CF0E8C" w:rsidP="000B6F07">
            <w:pPr>
              <w:pStyle w:val="BodyText"/>
              <w:widowControl w:val="0"/>
              <w:suppressLineNumbers/>
              <w:ind w:right="-15"/>
              <w:jc w:val="both"/>
              <w:rPr>
                <w:szCs w:val="22"/>
              </w:rPr>
            </w:pPr>
            <w:r>
              <w:rPr>
                <w:szCs w:val="22"/>
              </w:rPr>
              <w:t>Line Items 126, 128, 129, 130, 132, 133, 134, 135, and 136</w:t>
            </w:r>
          </w:p>
        </w:tc>
        <w:tc>
          <w:tcPr>
            <w:tcW w:w="1614" w:type="dxa"/>
            <w:shd w:val="clear" w:color="auto" w:fill="A6A6A6" w:themeFill="background1" w:themeFillShade="A6"/>
          </w:tcPr>
          <w:p w14:paraId="63979EE6" w14:textId="77777777" w:rsidR="00CF0E8C" w:rsidRPr="002E438A" w:rsidRDefault="00CF0E8C" w:rsidP="00CF0E8C">
            <w:pPr>
              <w:ind w:right="-720"/>
              <w:jc w:val="both"/>
              <w:rPr>
                <w:b/>
                <w:sz w:val="22"/>
                <w:szCs w:val="22"/>
              </w:rPr>
            </w:pPr>
          </w:p>
        </w:tc>
        <w:tc>
          <w:tcPr>
            <w:tcW w:w="1677" w:type="dxa"/>
            <w:shd w:val="clear" w:color="auto" w:fill="A6A6A6" w:themeFill="background1" w:themeFillShade="A6"/>
          </w:tcPr>
          <w:p w14:paraId="4AB7CE3F" w14:textId="77777777" w:rsidR="00CF0E8C" w:rsidRPr="002E438A" w:rsidRDefault="00CF0E8C" w:rsidP="00CF0E8C">
            <w:pPr>
              <w:ind w:right="-720"/>
              <w:jc w:val="both"/>
              <w:rPr>
                <w:b/>
                <w:sz w:val="22"/>
                <w:szCs w:val="22"/>
              </w:rPr>
            </w:pPr>
          </w:p>
        </w:tc>
        <w:tc>
          <w:tcPr>
            <w:tcW w:w="1818" w:type="dxa"/>
            <w:shd w:val="clear" w:color="auto" w:fill="A6A6A6" w:themeFill="background1" w:themeFillShade="A6"/>
          </w:tcPr>
          <w:p w14:paraId="49039F20" w14:textId="77777777" w:rsidR="00CF0E8C" w:rsidRPr="002E438A" w:rsidRDefault="00CF0E8C" w:rsidP="00CF0E8C">
            <w:pPr>
              <w:ind w:right="-720"/>
              <w:jc w:val="both"/>
              <w:rPr>
                <w:b/>
                <w:sz w:val="22"/>
                <w:szCs w:val="22"/>
              </w:rPr>
            </w:pPr>
          </w:p>
        </w:tc>
        <w:tc>
          <w:tcPr>
            <w:tcW w:w="1417" w:type="dxa"/>
            <w:shd w:val="clear" w:color="auto" w:fill="A6A6A6" w:themeFill="background1" w:themeFillShade="A6"/>
          </w:tcPr>
          <w:p w14:paraId="12FBF718" w14:textId="77777777" w:rsidR="00CF0E8C" w:rsidRPr="002E438A" w:rsidRDefault="00CF0E8C" w:rsidP="00CF0E8C">
            <w:pPr>
              <w:ind w:right="-720"/>
              <w:jc w:val="both"/>
              <w:rPr>
                <w:b/>
                <w:sz w:val="22"/>
                <w:szCs w:val="22"/>
              </w:rPr>
            </w:pPr>
          </w:p>
        </w:tc>
      </w:tr>
      <w:tr w:rsidR="00CF0E8C" w14:paraId="79C7693C" w14:textId="674320D1" w:rsidTr="000B6F07">
        <w:trPr>
          <w:cantSplit/>
          <w:tblHeader/>
        </w:trPr>
        <w:tc>
          <w:tcPr>
            <w:tcW w:w="1439" w:type="dxa"/>
            <w:vAlign w:val="center"/>
          </w:tcPr>
          <w:p w14:paraId="51B844D3" w14:textId="77777777" w:rsidR="00CF0E8C" w:rsidRPr="006F32DA" w:rsidRDefault="00CF0E8C" w:rsidP="00CF0E8C">
            <w:pPr>
              <w:spacing w:line="240" w:lineRule="exact"/>
              <w:rPr>
                <w:sz w:val="24"/>
                <w:szCs w:val="24"/>
              </w:rPr>
            </w:pPr>
            <w:r>
              <w:rPr>
                <w:sz w:val="24"/>
                <w:szCs w:val="24"/>
              </w:rPr>
              <w:t>Full Size Sport Utility Vehicle 4X4, Regular Fuel</w:t>
            </w:r>
          </w:p>
        </w:tc>
        <w:tc>
          <w:tcPr>
            <w:tcW w:w="1555" w:type="dxa"/>
          </w:tcPr>
          <w:p w14:paraId="2535466B" w14:textId="69414DE9" w:rsidR="00CF0E8C" w:rsidRDefault="00CF0E8C" w:rsidP="00CF0E8C">
            <w:pPr>
              <w:pStyle w:val="BodyText"/>
              <w:widowControl w:val="0"/>
              <w:suppressLineNumbers/>
              <w:ind w:right="-15"/>
              <w:jc w:val="both"/>
              <w:rPr>
                <w:szCs w:val="22"/>
              </w:rPr>
            </w:pPr>
            <w:r>
              <w:rPr>
                <w:szCs w:val="22"/>
              </w:rPr>
              <w:t>Don Brown Chevrolet</w:t>
            </w:r>
          </w:p>
        </w:tc>
        <w:tc>
          <w:tcPr>
            <w:tcW w:w="1270" w:type="dxa"/>
          </w:tcPr>
          <w:p w14:paraId="07DB42B4" w14:textId="0956CC53" w:rsidR="00CF0E8C" w:rsidRDefault="00CF0E8C" w:rsidP="00CF0E8C">
            <w:pPr>
              <w:pStyle w:val="BodyText"/>
              <w:widowControl w:val="0"/>
              <w:suppressLineNumbers/>
              <w:ind w:right="-15"/>
              <w:jc w:val="both"/>
              <w:rPr>
                <w:szCs w:val="22"/>
              </w:rPr>
            </w:pPr>
            <w:r>
              <w:rPr>
                <w:szCs w:val="22"/>
              </w:rPr>
              <w:t>Line Items 139, 140, 141, 144, and 145</w:t>
            </w:r>
          </w:p>
        </w:tc>
        <w:tc>
          <w:tcPr>
            <w:tcW w:w="1614" w:type="dxa"/>
          </w:tcPr>
          <w:p w14:paraId="019A9FFA" w14:textId="00624AD5" w:rsidR="00CF0E8C" w:rsidRDefault="00CF0E8C" w:rsidP="00CF0E8C">
            <w:pPr>
              <w:pStyle w:val="BodyText"/>
              <w:widowControl w:val="0"/>
              <w:suppressLineNumbers/>
              <w:ind w:right="-75"/>
              <w:jc w:val="both"/>
              <w:rPr>
                <w:szCs w:val="22"/>
              </w:rPr>
            </w:pPr>
            <w:r>
              <w:rPr>
                <w:szCs w:val="22"/>
              </w:rPr>
              <w:t xml:space="preserve">Joe </w:t>
            </w:r>
            <w:proofErr w:type="spellStart"/>
            <w:r>
              <w:rPr>
                <w:szCs w:val="22"/>
              </w:rPr>
              <w:t>Machens</w:t>
            </w:r>
            <w:proofErr w:type="spellEnd"/>
            <w:r>
              <w:rPr>
                <w:szCs w:val="22"/>
              </w:rPr>
              <w:t xml:space="preserve"> Ford Lincoln</w:t>
            </w:r>
          </w:p>
        </w:tc>
        <w:tc>
          <w:tcPr>
            <w:tcW w:w="1677" w:type="dxa"/>
          </w:tcPr>
          <w:p w14:paraId="23F7F038" w14:textId="55DD8D71" w:rsidR="00CF0E8C" w:rsidRDefault="00CF0E8C" w:rsidP="00CF0E8C">
            <w:pPr>
              <w:pStyle w:val="BodyText"/>
              <w:widowControl w:val="0"/>
              <w:suppressLineNumbers/>
              <w:jc w:val="both"/>
              <w:rPr>
                <w:szCs w:val="22"/>
              </w:rPr>
            </w:pPr>
            <w:r>
              <w:rPr>
                <w:szCs w:val="22"/>
              </w:rPr>
              <w:t>Line Items 138, 139, 144, and 145</w:t>
            </w:r>
          </w:p>
        </w:tc>
        <w:tc>
          <w:tcPr>
            <w:tcW w:w="1818" w:type="dxa"/>
            <w:shd w:val="clear" w:color="auto" w:fill="A6A6A6" w:themeFill="background1" w:themeFillShade="A6"/>
          </w:tcPr>
          <w:p w14:paraId="319F1F20" w14:textId="77EABB2F" w:rsidR="00CF0E8C" w:rsidRDefault="00CF0E8C" w:rsidP="00CF0E8C">
            <w:pPr>
              <w:pStyle w:val="BodyText"/>
              <w:widowControl w:val="0"/>
              <w:suppressLineNumbers/>
              <w:jc w:val="both"/>
              <w:rPr>
                <w:szCs w:val="22"/>
              </w:rPr>
            </w:pPr>
          </w:p>
        </w:tc>
        <w:tc>
          <w:tcPr>
            <w:tcW w:w="1417" w:type="dxa"/>
            <w:shd w:val="clear" w:color="auto" w:fill="A6A6A6" w:themeFill="background1" w:themeFillShade="A6"/>
          </w:tcPr>
          <w:p w14:paraId="154EEE9C" w14:textId="6716FCBD" w:rsidR="00CF0E8C" w:rsidRDefault="00CF0E8C" w:rsidP="00CF0E8C">
            <w:pPr>
              <w:pStyle w:val="BodyText"/>
              <w:widowControl w:val="0"/>
              <w:suppressLineNumbers/>
              <w:jc w:val="both"/>
              <w:rPr>
                <w:szCs w:val="22"/>
              </w:rPr>
            </w:pPr>
          </w:p>
        </w:tc>
      </w:tr>
      <w:tr w:rsidR="00CF0E8C" w14:paraId="1E8753DF" w14:textId="102493BE" w:rsidTr="000B6F07">
        <w:trPr>
          <w:cantSplit/>
          <w:tblHeader/>
        </w:trPr>
        <w:tc>
          <w:tcPr>
            <w:tcW w:w="1439" w:type="dxa"/>
            <w:vAlign w:val="center"/>
          </w:tcPr>
          <w:p w14:paraId="721D26C8" w14:textId="48243FDE" w:rsidR="00CF0E8C" w:rsidRDefault="000B6F07" w:rsidP="00CF0E8C">
            <w:pPr>
              <w:spacing w:line="240" w:lineRule="exact"/>
              <w:rPr>
                <w:sz w:val="24"/>
                <w:szCs w:val="24"/>
              </w:rPr>
            </w:pPr>
            <w:r>
              <w:rPr>
                <w:sz w:val="24"/>
                <w:szCs w:val="24"/>
              </w:rPr>
              <w:t>Small Sport Utility Vehicle; Plug-In Hybrid</w:t>
            </w:r>
          </w:p>
        </w:tc>
        <w:tc>
          <w:tcPr>
            <w:tcW w:w="1555" w:type="dxa"/>
          </w:tcPr>
          <w:p w14:paraId="4F715B5D" w14:textId="22399BB7" w:rsidR="00CF0E8C" w:rsidRPr="000B6F07" w:rsidRDefault="000B6F07" w:rsidP="00CF0E8C">
            <w:pPr>
              <w:pStyle w:val="BodyText"/>
              <w:widowControl w:val="0"/>
              <w:suppressLineNumbers/>
              <w:ind w:right="-15"/>
              <w:jc w:val="both"/>
              <w:rPr>
                <w:szCs w:val="22"/>
              </w:rPr>
            </w:pPr>
            <w:r w:rsidRPr="000B6F07">
              <w:rPr>
                <w:szCs w:val="22"/>
              </w:rPr>
              <w:t xml:space="preserve">Joe </w:t>
            </w:r>
            <w:proofErr w:type="spellStart"/>
            <w:r w:rsidRPr="000B6F07">
              <w:rPr>
                <w:szCs w:val="22"/>
              </w:rPr>
              <w:t>Machens</w:t>
            </w:r>
            <w:proofErr w:type="spellEnd"/>
            <w:r w:rsidRPr="000B6F07">
              <w:rPr>
                <w:szCs w:val="22"/>
              </w:rPr>
              <w:t xml:space="preserve"> Ford</w:t>
            </w:r>
          </w:p>
        </w:tc>
        <w:tc>
          <w:tcPr>
            <w:tcW w:w="1270" w:type="dxa"/>
          </w:tcPr>
          <w:p w14:paraId="4ACAD1A8" w14:textId="41D8B40A" w:rsidR="00CF0E8C" w:rsidRDefault="000B6F07" w:rsidP="00CF0E8C">
            <w:pPr>
              <w:pStyle w:val="BodyText"/>
              <w:widowControl w:val="0"/>
              <w:suppressLineNumbers/>
              <w:ind w:right="-15"/>
              <w:jc w:val="both"/>
              <w:rPr>
                <w:szCs w:val="22"/>
              </w:rPr>
            </w:pPr>
            <w:r>
              <w:rPr>
                <w:szCs w:val="22"/>
              </w:rPr>
              <w:t>Line Items 147 and 149</w:t>
            </w:r>
          </w:p>
        </w:tc>
        <w:tc>
          <w:tcPr>
            <w:tcW w:w="1614" w:type="dxa"/>
            <w:shd w:val="clear" w:color="auto" w:fill="A6A6A6" w:themeFill="background1" w:themeFillShade="A6"/>
          </w:tcPr>
          <w:p w14:paraId="61D9EFD3" w14:textId="77777777" w:rsidR="00CF0E8C" w:rsidRDefault="00CF0E8C" w:rsidP="00CF0E8C">
            <w:pPr>
              <w:pStyle w:val="BodyText"/>
              <w:widowControl w:val="0"/>
              <w:suppressLineNumbers/>
              <w:ind w:right="-360"/>
              <w:jc w:val="both"/>
              <w:rPr>
                <w:szCs w:val="22"/>
              </w:rPr>
            </w:pPr>
          </w:p>
        </w:tc>
        <w:tc>
          <w:tcPr>
            <w:tcW w:w="1677" w:type="dxa"/>
            <w:shd w:val="clear" w:color="auto" w:fill="A6A6A6" w:themeFill="background1" w:themeFillShade="A6"/>
          </w:tcPr>
          <w:p w14:paraId="00D24AAC" w14:textId="77777777" w:rsidR="00CF0E8C" w:rsidRDefault="00CF0E8C" w:rsidP="00CF0E8C">
            <w:pPr>
              <w:pStyle w:val="BodyText"/>
              <w:widowControl w:val="0"/>
              <w:suppressLineNumbers/>
              <w:jc w:val="both"/>
              <w:rPr>
                <w:szCs w:val="22"/>
              </w:rPr>
            </w:pPr>
          </w:p>
        </w:tc>
        <w:tc>
          <w:tcPr>
            <w:tcW w:w="1818" w:type="dxa"/>
            <w:shd w:val="clear" w:color="auto" w:fill="A6A6A6" w:themeFill="background1" w:themeFillShade="A6"/>
          </w:tcPr>
          <w:p w14:paraId="1F2B76AA" w14:textId="77777777" w:rsidR="00CF0E8C" w:rsidRDefault="00CF0E8C" w:rsidP="00CF0E8C">
            <w:pPr>
              <w:pStyle w:val="BodyText"/>
              <w:widowControl w:val="0"/>
              <w:suppressLineNumbers/>
              <w:jc w:val="both"/>
              <w:rPr>
                <w:szCs w:val="22"/>
              </w:rPr>
            </w:pPr>
          </w:p>
        </w:tc>
        <w:tc>
          <w:tcPr>
            <w:tcW w:w="1417" w:type="dxa"/>
            <w:shd w:val="clear" w:color="auto" w:fill="A6A6A6" w:themeFill="background1" w:themeFillShade="A6"/>
          </w:tcPr>
          <w:p w14:paraId="664494EC" w14:textId="77777777" w:rsidR="00CF0E8C" w:rsidRDefault="00CF0E8C" w:rsidP="00CF0E8C">
            <w:pPr>
              <w:pStyle w:val="BodyText"/>
              <w:widowControl w:val="0"/>
              <w:suppressLineNumbers/>
              <w:jc w:val="both"/>
              <w:rPr>
                <w:szCs w:val="22"/>
              </w:rPr>
            </w:pPr>
          </w:p>
        </w:tc>
      </w:tr>
      <w:tr w:rsidR="000B6F07" w14:paraId="6D931C48" w14:textId="77777777" w:rsidTr="000B6F07">
        <w:trPr>
          <w:cantSplit/>
          <w:tblHeader/>
        </w:trPr>
        <w:tc>
          <w:tcPr>
            <w:tcW w:w="1439" w:type="dxa"/>
            <w:vAlign w:val="center"/>
          </w:tcPr>
          <w:p w14:paraId="0753B855" w14:textId="238F4FE7" w:rsidR="000B6F07" w:rsidRDefault="003828CD" w:rsidP="00CF0E8C">
            <w:pPr>
              <w:spacing w:line="240" w:lineRule="exact"/>
              <w:rPr>
                <w:sz w:val="24"/>
                <w:szCs w:val="24"/>
              </w:rPr>
            </w:pPr>
            <w:r>
              <w:rPr>
                <w:sz w:val="24"/>
                <w:szCs w:val="24"/>
              </w:rPr>
              <w:t>Electric Sport Utility Vehicle</w:t>
            </w:r>
          </w:p>
        </w:tc>
        <w:tc>
          <w:tcPr>
            <w:tcW w:w="1555" w:type="dxa"/>
          </w:tcPr>
          <w:p w14:paraId="31D351A6" w14:textId="3B8CEF90" w:rsidR="000B6F07" w:rsidRPr="000B6F07" w:rsidRDefault="003828CD" w:rsidP="00CF0E8C">
            <w:pPr>
              <w:pStyle w:val="BodyText"/>
              <w:widowControl w:val="0"/>
              <w:suppressLineNumbers/>
              <w:ind w:right="-15"/>
              <w:jc w:val="both"/>
              <w:rPr>
                <w:szCs w:val="22"/>
              </w:rPr>
            </w:pPr>
            <w:r>
              <w:rPr>
                <w:szCs w:val="22"/>
              </w:rPr>
              <w:t xml:space="preserve">Joe </w:t>
            </w:r>
            <w:proofErr w:type="spellStart"/>
            <w:r>
              <w:rPr>
                <w:szCs w:val="22"/>
              </w:rPr>
              <w:t>Machens</w:t>
            </w:r>
            <w:proofErr w:type="spellEnd"/>
            <w:r>
              <w:rPr>
                <w:szCs w:val="22"/>
              </w:rPr>
              <w:t xml:space="preserve"> Ford</w:t>
            </w:r>
          </w:p>
        </w:tc>
        <w:tc>
          <w:tcPr>
            <w:tcW w:w="1270" w:type="dxa"/>
          </w:tcPr>
          <w:p w14:paraId="12F00CB2" w14:textId="0BCB5DCC" w:rsidR="000B6F07" w:rsidRDefault="003828CD" w:rsidP="00CF0E8C">
            <w:pPr>
              <w:pStyle w:val="BodyText"/>
              <w:widowControl w:val="0"/>
              <w:suppressLineNumbers/>
              <w:ind w:right="-15"/>
              <w:jc w:val="both"/>
              <w:rPr>
                <w:szCs w:val="22"/>
              </w:rPr>
            </w:pPr>
            <w:r>
              <w:rPr>
                <w:szCs w:val="22"/>
              </w:rPr>
              <w:t>Line Items 151 and 152</w:t>
            </w:r>
          </w:p>
        </w:tc>
        <w:tc>
          <w:tcPr>
            <w:tcW w:w="1614" w:type="dxa"/>
            <w:shd w:val="clear" w:color="auto" w:fill="A6A6A6" w:themeFill="background1" w:themeFillShade="A6"/>
          </w:tcPr>
          <w:p w14:paraId="1E23D5C5" w14:textId="77777777" w:rsidR="000B6F07" w:rsidRDefault="000B6F07" w:rsidP="00CF0E8C">
            <w:pPr>
              <w:pStyle w:val="BodyText"/>
              <w:widowControl w:val="0"/>
              <w:suppressLineNumbers/>
              <w:ind w:right="-360"/>
              <w:jc w:val="both"/>
              <w:rPr>
                <w:szCs w:val="22"/>
              </w:rPr>
            </w:pPr>
          </w:p>
        </w:tc>
        <w:tc>
          <w:tcPr>
            <w:tcW w:w="1677" w:type="dxa"/>
            <w:shd w:val="clear" w:color="auto" w:fill="A6A6A6" w:themeFill="background1" w:themeFillShade="A6"/>
          </w:tcPr>
          <w:p w14:paraId="5FCC9685" w14:textId="77777777" w:rsidR="000B6F07" w:rsidRDefault="000B6F07" w:rsidP="00CF0E8C">
            <w:pPr>
              <w:pStyle w:val="BodyText"/>
              <w:widowControl w:val="0"/>
              <w:suppressLineNumbers/>
              <w:jc w:val="both"/>
              <w:rPr>
                <w:szCs w:val="22"/>
              </w:rPr>
            </w:pPr>
          </w:p>
        </w:tc>
        <w:tc>
          <w:tcPr>
            <w:tcW w:w="1818" w:type="dxa"/>
            <w:shd w:val="clear" w:color="auto" w:fill="A6A6A6" w:themeFill="background1" w:themeFillShade="A6"/>
          </w:tcPr>
          <w:p w14:paraId="46B74FBF" w14:textId="77777777" w:rsidR="000B6F07" w:rsidRDefault="000B6F07" w:rsidP="00CF0E8C">
            <w:pPr>
              <w:pStyle w:val="BodyText"/>
              <w:widowControl w:val="0"/>
              <w:suppressLineNumbers/>
              <w:jc w:val="both"/>
              <w:rPr>
                <w:szCs w:val="22"/>
              </w:rPr>
            </w:pPr>
          </w:p>
        </w:tc>
        <w:tc>
          <w:tcPr>
            <w:tcW w:w="1417" w:type="dxa"/>
            <w:shd w:val="clear" w:color="auto" w:fill="A6A6A6" w:themeFill="background1" w:themeFillShade="A6"/>
          </w:tcPr>
          <w:p w14:paraId="017B2DA7" w14:textId="77777777" w:rsidR="000B6F07" w:rsidRDefault="000B6F07" w:rsidP="00CF0E8C">
            <w:pPr>
              <w:pStyle w:val="BodyText"/>
              <w:widowControl w:val="0"/>
              <w:suppressLineNumbers/>
              <w:jc w:val="both"/>
              <w:rPr>
                <w:szCs w:val="22"/>
              </w:rPr>
            </w:pPr>
          </w:p>
        </w:tc>
      </w:tr>
    </w:tbl>
    <w:p w14:paraId="6F1514A5" w14:textId="3D807351" w:rsidR="003C74BF" w:rsidRDefault="003C74BF" w:rsidP="001024C8">
      <w:pPr>
        <w:autoSpaceDE w:val="0"/>
        <w:autoSpaceDN w:val="0"/>
        <w:adjustRightInd w:val="0"/>
        <w:ind w:left="720" w:hanging="720"/>
        <w:rPr>
          <w:rFonts w:asciiTheme="minorHAnsi" w:hAnsiTheme="minorHAnsi" w:cstheme="minorHAnsi"/>
          <w:sz w:val="24"/>
          <w:szCs w:val="28"/>
        </w:rPr>
      </w:pPr>
    </w:p>
    <w:p w14:paraId="03D4CD8F" w14:textId="579543CA" w:rsidR="003828CD" w:rsidRDefault="003828CD" w:rsidP="001024C8">
      <w:pPr>
        <w:autoSpaceDE w:val="0"/>
        <w:autoSpaceDN w:val="0"/>
        <w:adjustRightInd w:val="0"/>
        <w:ind w:left="720" w:hanging="720"/>
        <w:rPr>
          <w:rFonts w:asciiTheme="minorHAnsi" w:hAnsiTheme="minorHAnsi" w:cstheme="minorHAnsi"/>
          <w:sz w:val="24"/>
          <w:szCs w:val="28"/>
        </w:rPr>
      </w:pPr>
    </w:p>
    <w:p w14:paraId="145671F4" w14:textId="77777777" w:rsidR="003828CD" w:rsidRDefault="003828CD" w:rsidP="001024C8">
      <w:pPr>
        <w:autoSpaceDE w:val="0"/>
        <w:autoSpaceDN w:val="0"/>
        <w:adjustRightInd w:val="0"/>
        <w:ind w:left="720" w:hanging="720"/>
        <w:rPr>
          <w:rFonts w:asciiTheme="minorHAnsi" w:hAnsiTheme="minorHAnsi" w:cstheme="minorHAnsi"/>
          <w:sz w:val="24"/>
          <w:szCs w:val="28"/>
        </w:rPr>
      </w:pPr>
    </w:p>
    <w:p w14:paraId="4BDAE9C4" w14:textId="77777777" w:rsidR="003828CD" w:rsidRPr="000312F1" w:rsidRDefault="00511CB3" w:rsidP="003828CD">
      <w:pPr>
        <w:keepNext/>
        <w:jc w:val="both"/>
        <w:outlineLvl w:val="1"/>
        <w:rPr>
          <w:rFonts w:asciiTheme="minorHAnsi" w:hAnsiTheme="minorHAnsi"/>
          <w:b/>
          <w:bCs/>
          <w:iCs/>
          <w:sz w:val="24"/>
          <w:szCs w:val="24"/>
        </w:rPr>
      </w:pPr>
      <w:r>
        <w:rPr>
          <w:rFonts w:asciiTheme="minorHAnsi" w:hAnsiTheme="minorHAnsi" w:cstheme="minorHAnsi"/>
          <w:sz w:val="24"/>
          <w:szCs w:val="28"/>
        </w:rPr>
        <w:t>2.</w:t>
      </w:r>
      <w:r w:rsidR="00E62E26">
        <w:rPr>
          <w:rFonts w:asciiTheme="minorHAnsi" w:hAnsiTheme="minorHAnsi" w:cstheme="minorHAnsi"/>
          <w:sz w:val="24"/>
          <w:szCs w:val="28"/>
        </w:rPr>
        <w:tab/>
      </w:r>
      <w:r w:rsidR="003828CD" w:rsidRPr="000312F1">
        <w:rPr>
          <w:rFonts w:asciiTheme="minorHAnsi" w:hAnsiTheme="minorHAnsi"/>
          <w:b/>
          <w:bCs/>
          <w:iCs/>
          <w:sz w:val="24"/>
          <w:szCs w:val="24"/>
        </w:rPr>
        <w:t>ORDERING</w:t>
      </w:r>
    </w:p>
    <w:p w14:paraId="2846F486" w14:textId="77777777" w:rsidR="003828CD" w:rsidRPr="000312F1" w:rsidRDefault="003828CD" w:rsidP="003828CD">
      <w:pPr>
        <w:jc w:val="both"/>
        <w:rPr>
          <w:rFonts w:asciiTheme="minorHAnsi" w:hAnsiTheme="minorHAnsi"/>
          <w:sz w:val="24"/>
          <w:szCs w:val="24"/>
        </w:rPr>
      </w:pPr>
    </w:p>
    <w:p w14:paraId="451F76DF"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u w:val="single"/>
        </w:rPr>
        <w:t>Note to State Agencies</w:t>
      </w:r>
      <w:r w:rsidRPr="000312F1">
        <w:rPr>
          <w:rFonts w:asciiTheme="minorHAnsi" w:hAnsiTheme="minorHAnsi"/>
          <w:sz w:val="24"/>
          <w:szCs w:val="24"/>
        </w:rPr>
        <w:t xml:space="preserve">:  Prior to making a vehicle purchase, the state agency must complete a vehicle pre-approval form and submit to Adam Wankum, State Fleet Manager.  The pre-approval form can be found at the following website address:  </w:t>
      </w:r>
    </w:p>
    <w:p w14:paraId="632019B5" w14:textId="77777777" w:rsidR="003828CD" w:rsidRPr="000312F1" w:rsidRDefault="00661808" w:rsidP="003828CD">
      <w:pPr>
        <w:jc w:val="center"/>
        <w:rPr>
          <w:rFonts w:asciiTheme="minorHAnsi" w:hAnsiTheme="minorHAnsi"/>
          <w:sz w:val="24"/>
          <w:szCs w:val="24"/>
        </w:rPr>
      </w:pPr>
      <w:hyperlink r:id="rId14" w:history="1">
        <w:r w:rsidR="003828CD" w:rsidRPr="000312F1">
          <w:rPr>
            <w:rStyle w:val="Hyperlink"/>
            <w:rFonts w:asciiTheme="minorHAnsi" w:hAnsiTheme="minorHAnsi"/>
            <w:sz w:val="24"/>
            <w:szCs w:val="24"/>
          </w:rPr>
          <w:t>https://oa.mo.gov/general-services/state-fleet-management/vehicle-preapproval-process-and-vehicle-credits</w:t>
        </w:r>
      </w:hyperlink>
    </w:p>
    <w:p w14:paraId="618726A5" w14:textId="77777777" w:rsidR="003828CD" w:rsidRPr="000312F1" w:rsidRDefault="003828CD" w:rsidP="003828CD">
      <w:pPr>
        <w:jc w:val="both"/>
        <w:rPr>
          <w:rFonts w:asciiTheme="minorHAnsi" w:hAnsiTheme="minorHAnsi"/>
          <w:bCs/>
          <w:sz w:val="24"/>
          <w:szCs w:val="24"/>
        </w:rPr>
      </w:pPr>
      <w:r w:rsidRPr="000312F1">
        <w:rPr>
          <w:rFonts w:asciiTheme="minorHAnsi" w:hAnsiTheme="minorHAnsi"/>
          <w:bCs/>
          <w:sz w:val="24"/>
          <w:szCs w:val="24"/>
        </w:rPr>
        <w:t xml:space="preserve"> </w:t>
      </w:r>
    </w:p>
    <w:p w14:paraId="18E26561" w14:textId="77777777" w:rsidR="003828CD" w:rsidRPr="000312F1" w:rsidRDefault="003828CD" w:rsidP="003828CD">
      <w:pPr>
        <w:keepNext/>
        <w:jc w:val="both"/>
        <w:outlineLvl w:val="2"/>
        <w:rPr>
          <w:rFonts w:asciiTheme="minorHAnsi" w:hAnsiTheme="minorHAnsi"/>
          <w:bCs/>
          <w:sz w:val="24"/>
          <w:szCs w:val="24"/>
        </w:rPr>
      </w:pPr>
      <w:r w:rsidRPr="000312F1">
        <w:rPr>
          <w:rFonts w:asciiTheme="minorHAnsi" w:hAnsiTheme="minorHAnsi"/>
          <w:bCs/>
          <w:sz w:val="24"/>
          <w:szCs w:val="24"/>
        </w:rPr>
        <w:t>Once the state agency receives approval from the State Fleet Manager, the agency shall issue its own PGQ (Quick Price Agreement) order in SAMII or a requisition within MissouriBUYS.  The contractor must not ship until they are in receipt of a hard copy purchase order.</w:t>
      </w:r>
    </w:p>
    <w:p w14:paraId="4058011F" w14:textId="77777777" w:rsidR="003828CD" w:rsidRPr="000312F1" w:rsidRDefault="003828CD" w:rsidP="003828CD">
      <w:pPr>
        <w:jc w:val="both"/>
        <w:rPr>
          <w:rFonts w:asciiTheme="minorHAnsi" w:hAnsiTheme="minorHAnsi"/>
          <w:sz w:val="24"/>
          <w:szCs w:val="24"/>
        </w:rPr>
      </w:pPr>
    </w:p>
    <w:p w14:paraId="0B2FD5A9" w14:textId="77777777" w:rsidR="003828CD" w:rsidRPr="000312F1" w:rsidRDefault="003828CD" w:rsidP="003828CD">
      <w:pPr>
        <w:jc w:val="both"/>
        <w:rPr>
          <w:rFonts w:asciiTheme="minorHAnsi" w:hAnsiTheme="minorHAnsi"/>
          <w:sz w:val="24"/>
          <w:szCs w:val="24"/>
        </w:rPr>
      </w:pPr>
      <w:r w:rsidRPr="000312F1">
        <w:rPr>
          <w:rFonts w:asciiTheme="minorHAnsi" w:hAnsiTheme="minorHAnsi"/>
          <w:b/>
          <w:bCs/>
          <w:sz w:val="24"/>
          <w:szCs w:val="24"/>
        </w:rPr>
        <w:t>Cooperative Procurement Members Note:</w:t>
      </w:r>
      <w:r w:rsidRPr="000312F1">
        <w:rPr>
          <w:rFonts w:asciiTheme="minorHAnsi" w:hAnsiTheme="minorHAnsi"/>
          <w:sz w:val="24"/>
          <w:szCs w:val="24"/>
        </w:rPr>
        <w:t xml:space="preserve">  The Vehicle Pre-Approval Form </w:t>
      </w:r>
      <w:r w:rsidRPr="000312F1">
        <w:rPr>
          <w:rFonts w:asciiTheme="minorHAnsi" w:hAnsiTheme="minorHAnsi"/>
          <w:sz w:val="24"/>
          <w:szCs w:val="24"/>
          <w:u w:val="single"/>
        </w:rPr>
        <w:t>does not</w:t>
      </w:r>
      <w:r w:rsidRPr="000312F1">
        <w:rPr>
          <w:rFonts w:asciiTheme="minorHAnsi" w:hAnsiTheme="minorHAnsi"/>
          <w:sz w:val="24"/>
          <w:szCs w:val="24"/>
        </w:rPr>
        <w:t xml:space="preserve"> apply to cooperative procurement members – only to State of Missouri agencies.</w:t>
      </w:r>
    </w:p>
    <w:p w14:paraId="45246E3D" w14:textId="77777777" w:rsidR="003828CD" w:rsidRPr="000312F1" w:rsidRDefault="003828CD" w:rsidP="003828CD">
      <w:pPr>
        <w:rPr>
          <w:rFonts w:asciiTheme="minorHAnsi" w:hAnsiTheme="minorHAnsi"/>
          <w:sz w:val="24"/>
          <w:szCs w:val="24"/>
        </w:rPr>
      </w:pPr>
    </w:p>
    <w:p w14:paraId="21A5FCB1" w14:textId="77777777" w:rsidR="003828CD" w:rsidRPr="000312F1" w:rsidRDefault="003828CD" w:rsidP="003828CD">
      <w:pPr>
        <w:jc w:val="both"/>
        <w:outlineLvl w:val="1"/>
        <w:rPr>
          <w:rFonts w:asciiTheme="minorHAnsi" w:hAnsiTheme="minorHAnsi"/>
          <w:b/>
          <w:bCs/>
          <w:i/>
          <w:iCs/>
          <w:sz w:val="24"/>
          <w:szCs w:val="24"/>
        </w:rPr>
      </w:pPr>
      <w:r w:rsidRPr="000312F1">
        <w:rPr>
          <w:rFonts w:asciiTheme="minorHAnsi" w:hAnsiTheme="minorHAnsi"/>
          <w:b/>
          <w:bCs/>
          <w:i/>
          <w:iCs/>
          <w:sz w:val="24"/>
          <w:szCs w:val="24"/>
        </w:rPr>
        <w:t>Delivery:</w:t>
      </w:r>
    </w:p>
    <w:p w14:paraId="77DBE6AB" w14:textId="77777777" w:rsidR="003828CD" w:rsidRPr="000312F1" w:rsidRDefault="003828CD" w:rsidP="003828CD">
      <w:pPr>
        <w:jc w:val="both"/>
        <w:outlineLvl w:val="2"/>
        <w:rPr>
          <w:rFonts w:asciiTheme="minorHAnsi" w:hAnsiTheme="minorHAnsi"/>
          <w:bCs/>
          <w:sz w:val="24"/>
          <w:szCs w:val="24"/>
        </w:rPr>
      </w:pPr>
    </w:p>
    <w:p w14:paraId="4A2D1C31"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Delivery must be made between the hours of 8:00 a.m. and 12:00 Noon or 1:00 p.m. and 4:00 p.m., Monday through Friday, Central Time.  Deliveries shall not be made on state holidays.</w:t>
      </w:r>
    </w:p>
    <w:p w14:paraId="3F9F5732" w14:textId="77777777" w:rsidR="003828CD" w:rsidRPr="000312F1" w:rsidRDefault="003828CD" w:rsidP="003828CD">
      <w:pPr>
        <w:jc w:val="both"/>
        <w:rPr>
          <w:rFonts w:asciiTheme="minorHAnsi" w:hAnsiTheme="minorHAnsi"/>
          <w:sz w:val="24"/>
          <w:szCs w:val="24"/>
        </w:rPr>
      </w:pPr>
    </w:p>
    <w:p w14:paraId="5EE0F95F"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 xml:space="preserve">The contractor shall notify the state agency a minimum of twenty-four (24) hours prior to delivery of the vehicle to the state agency location.  </w:t>
      </w:r>
    </w:p>
    <w:p w14:paraId="77CB940A" w14:textId="77777777" w:rsidR="003828CD" w:rsidRPr="000312F1" w:rsidRDefault="003828CD" w:rsidP="003828CD">
      <w:pPr>
        <w:jc w:val="both"/>
        <w:rPr>
          <w:rFonts w:asciiTheme="minorHAnsi" w:hAnsiTheme="minorHAnsi"/>
          <w:sz w:val="24"/>
          <w:szCs w:val="24"/>
        </w:rPr>
      </w:pPr>
    </w:p>
    <w:p w14:paraId="57FB3E5D"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The contractor must understand and plan accordingly that upon delivery the state agency representative must verify the vehicle delivered has all required equipment and options and that nothing was damaged during the delivery of the vehicle.  If something is damaged during delivery of the vehicle, the contractor shall address in accordance with the paragraphs below relating to repair or replacement of damaged product.</w:t>
      </w:r>
    </w:p>
    <w:p w14:paraId="5C946401" w14:textId="77777777" w:rsidR="003828CD" w:rsidRPr="000312F1" w:rsidRDefault="003828CD" w:rsidP="003828CD">
      <w:pPr>
        <w:jc w:val="both"/>
        <w:rPr>
          <w:rFonts w:asciiTheme="minorHAnsi" w:hAnsiTheme="minorHAnsi"/>
          <w:sz w:val="24"/>
          <w:szCs w:val="24"/>
        </w:rPr>
      </w:pPr>
    </w:p>
    <w:p w14:paraId="43CD5B9F"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Each vehicle shall be delivered with the proper form to apply for Missouri title and license including the Manufacturer’s Statement of Origin and invoice.</w:t>
      </w:r>
    </w:p>
    <w:p w14:paraId="3840B3C3" w14:textId="77777777" w:rsidR="003828CD" w:rsidRPr="000312F1" w:rsidRDefault="003828CD" w:rsidP="003828CD">
      <w:pPr>
        <w:jc w:val="both"/>
        <w:rPr>
          <w:rFonts w:asciiTheme="minorHAnsi" w:hAnsiTheme="minorHAnsi"/>
          <w:sz w:val="24"/>
          <w:szCs w:val="24"/>
        </w:rPr>
      </w:pPr>
    </w:p>
    <w:p w14:paraId="253D00E1" w14:textId="77777777" w:rsidR="003828CD" w:rsidRPr="000312F1" w:rsidRDefault="003828CD" w:rsidP="003828CD">
      <w:pPr>
        <w:numPr>
          <w:ilvl w:val="0"/>
          <w:numId w:val="7"/>
        </w:numPr>
        <w:contextualSpacing/>
        <w:jc w:val="both"/>
        <w:rPr>
          <w:rFonts w:asciiTheme="minorHAnsi" w:hAnsiTheme="minorHAnsi"/>
          <w:sz w:val="24"/>
          <w:szCs w:val="24"/>
        </w:rPr>
      </w:pPr>
      <w:r w:rsidRPr="000312F1">
        <w:rPr>
          <w:rFonts w:asciiTheme="minorHAnsi" w:hAnsiTheme="minorHAnsi"/>
          <w:sz w:val="24"/>
          <w:szCs w:val="24"/>
        </w:rPr>
        <w:t>The invoice/title for all alternative fuel vehicles must clearly indicate the vehicle is alternative fuel (flex fuel (FFV) or E-85).</w:t>
      </w:r>
    </w:p>
    <w:p w14:paraId="305784B1" w14:textId="77777777" w:rsidR="003828CD" w:rsidRPr="000312F1" w:rsidRDefault="003828CD" w:rsidP="003828CD">
      <w:pPr>
        <w:jc w:val="both"/>
        <w:rPr>
          <w:rFonts w:asciiTheme="minorHAnsi" w:hAnsiTheme="minorHAnsi"/>
          <w:sz w:val="24"/>
          <w:szCs w:val="24"/>
        </w:rPr>
      </w:pPr>
    </w:p>
    <w:p w14:paraId="288A42AF" w14:textId="4F0946ED" w:rsidR="003828CD" w:rsidRPr="000312F1" w:rsidRDefault="003828CD" w:rsidP="003828CD">
      <w:pPr>
        <w:jc w:val="both"/>
        <w:rPr>
          <w:rFonts w:asciiTheme="minorHAnsi" w:hAnsiTheme="minorHAnsi"/>
          <w:b/>
          <w:sz w:val="24"/>
          <w:szCs w:val="24"/>
        </w:rPr>
      </w:pPr>
      <w:r w:rsidRPr="000312F1">
        <w:rPr>
          <w:rFonts w:asciiTheme="minorHAnsi" w:hAnsiTheme="minorHAnsi"/>
          <w:sz w:val="24"/>
          <w:szCs w:val="24"/>
        </w:rPr>
        <w:t>Each vehicle shall be delivered with the owner’s manual.</w:t>
      </w:r>
    </w:p>
    <w:p w14:paraId="4F39771D" w14:textId="77777777" w:rsidR="003828CD" w:rsidRPr="000312F1" w:rsidRDefault="003828CD" w:rsidP="003828CD">
      <w:pPr>
        <w:jc w:val="both"/>
        <w:rPr>
          <w:rFonts w:asciiTheme="minorHAnsi" w:hAnsiTheme="minorHAnsi"/>
          <w:sz w:val="24"/>
          <w:szCs w:val="24"/>
        </w:rPr>
      </w:pPr>
    </w:p>
    <w:p w14:paraId="6A9B6521"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The contractor shall comply with the manufacturer’s recommended pre-delivery service.</w:t>
      </w:r>
    </w:p>
    <w:p w14:paraId="66839BC5" w14:textId="77777777" w:rsidR="003828CD" w:rsidRPr="000312F1" w:rsidRDefault="003828CD" w:rsidP="003828CD">
      <w:pPr>
        <w:jc w:val="both"/>
        <w:rPr>
          <w:rFonts w:asciiTheme="minorHAnsi" w:hAnsiTheme="minorHAnsi"/>
          <w:sz w:val="24"/>
          <w:szCs w:val="24"/>
        </w:rPr>
      </w:pPr>
    </w:p>
    <w:p w14:paraId="61FBCD46"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In the event the contractor fails to deliver the vehicle by the stated ARO time, the State of Missouri reserves the right to find the same or similar vehicle from another source, and to charge the contractor the difference for the substitution.  In assessing the applicability of this provision, the State of Missouri will consider the degree of contractor responsibility in the delay.</w:t>
      </w:r>
    </w:p>
    <w:p w14:paraId="13FEE82D" w14:textId="77777777" w:rsidR="003828CD" w:rsidRPr="000312F1" w:rsidRDefault="003828CD" w:rsidP="003828CD">
      <w:pPr>
        <w:rPr>
          <w:rFonts w:asciiTheme="minorHAnsi" w:hAnsiTheme="minorHAnsi"/>
          <w:sz w:val="24"/>
          <w:szCs w:val="24"/>
        </w:rPr>
      </w:pPr>
    </w:p>
    <w:p w14:paraId="351DAF7C" w14:textId="65E4CD09"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The contractor shall understand and agree that the delivery charges (line items 1</w:t>
      </w:r>
      <w:r w:rsidR="00341F9C" w:rsidRPr="000312F1">
        <w:rPr>
          <w:rFonts w:asciiTheme="minorHAnsi" w:hAnsiTheme="minorHAnsi"/>
          <w:sz w:val="24"/>
          <w:szCs w:val="24"/>
        </w:rPr>
        <w:t>54</w:t>
      </w:r>
      <w:r w:rsidRPr="000312F1">
        <w:rPr>
          <w:rFonts w:asciiTheme="minorHAnsi" w:hAnsiTheme="minorHAnsi"/>
          <w:sz w:val="24"/>
          <w:szCs w:val="24"/>
        </w:rPr>
        <w:t xml:space="preserve"> or 1</w:t>
      </w:r>
      <w:r w:rsidR="00341F9C" w:rsidRPr="000312F1">
        <w:rPr>
          <w:rFonts w:asciiTheme="minorHAnsi" w:hAnsiTheme="minorHAnsi"/>
          <w:sz w:val="24"/>
          <w:szCs w:val="24"/>
        </w:rPr>
        <w:t>55</w:t>
      </w:r>
      <w:r w:rsidRPr="000312F1">
        <w:rPr>
          <w:rFonts w:asciiTheme="minorHAnsi" w:hAnsiTheme="minorHAnsi"/>
          <w:sz w:val="24"/>
          <w:szCs w:val="24"/>
        </w:rPr>
        <w:t xml:space="preserve">) shall not be applied nor invoiced to vehicles purchased by and delivered to Missouri state agencies.   Any delivery charges shall only apply to public entities making purchases through the Missouri </w:t>
      </w:r>
      <w:r w:rsidRPr="000312F1">
        <w:rPr>
          <w:rFonts w:asciiTheme="minorHAnsi" w:hAnsiTheme="minorHAnsi"/>
          <w:sz w:val="24"/>
          <w:szCs w:val="24"/>
        </w:rPr>
        <w:lastRenderedPageBreak/>
        <w:t xml:space="preserve">Cooperative Procurement Program.  The contractor shall be entitled to receive the per mile delivery price (line item </w:t>
      </w:r>
      <w:r w:rsidR="000312F1" w:rsidRPr="000312F1">
        <w:rPr>
          <w:rFonts w:asciiTheme="minorHAnsi" w:hAnsiTheme="minorHAnsi"/>
          <w:sz w:val="24"/>
          <w:szCs w:val="24"/>
        </w:rPr>
        <w:t>154</w:t>
      </w:r>
      <w:r w:rsidRPr="000312F1">
        <w:rPr>
          <w:rFonts w:asciiTheme="minorHAnsi" w:hAnsiTheme="minorHAnsi"/>
          <w:sz w:val="24"/>
          <w:szCs w:val="24"/>
        </w:rPr>
        <w:t xml:space="preserve">) or the guaranteed, not-to-exceed total delivery price per vehicle (line item </w:t>
      </w:r>
      <w:r w:rsidR="000312F1" w:rsidRPr="000312F1">
        <w:rPr>
          <w:rFonts w:asciiTheme="minorHAnsi" w:hAnsiTheme="minorHAnsi"/>
          <w:sz w:val="24"/>
          <w:szCs w:val="24"/>
        </w:rPr>
        <w:t>155)</w:t>
      </w:r>
      <w:r w:rsidRPr="000312F1">
        <w:rPr>
          <w:rFonts w:asciiTheme="minorHAnsi" w:hAnsiTheme="minorHAnsi"/>
          <w:sz w:val="24"/>
          <w:szCs w:val="24"/>
        </w:rPr>
        <w:t xml:space="preserve"> which can only be assessed for delivery of a vehicle to any cooperative entity throughout the State of Missouri.  If the contractor proposes both the per mile delivery price and the guaranteed, not-to-exceed total delivery price, the contractor shall understand that the total delivery price assessed by way of the per mile price (line item </w:t>
      </w:r>
      <w:r w:rsidR="000312F1" w:rsidRPr="000312F1">
        <w:rPr>
          <w:rFonts w:asciiTheme="minorHAnsi" w:hAnsiTheme="minorHAnsi"/>
          <w:sz w:val="24"/>
          <w:szCs w:val="24"/>
        </w:rPr>
        <w:t>154</w:t>
      </w:r>
      <w:r w:rsidRPr="000312F1">
        <w:rPr>
          <w:rFonts w:asciiTheme="minorHAnsi" w:hAnsiTheme="minorHAnsi"/>
          <w:sz w:val="24"/>
          <w:szCs w:val="24"/>
        </w:rPr>
        <w:t xml:space="preserve">) shall not exceed the guaranteed-not-to-exceed total delivery price per vehicle (line item </w:t>
      </w:r>
      <w:r w:rsidR="000312F1" w:rsidRPr="000312F1">
        <w:rPr>
          <w:rFonts w:asciiTheme="minorHAnsi" w:hAnsiTheme="minorHAnsi"/>
          <w:sz w:val="24"/>
          <w:szCs w:val="24"/>
        </w:rPr>
        <w:t>155</w:t>
      </w:r>
      <w:r w:rsidRPr="000312F1">
        <w:rPr>
          <w:rFonts w:asciiTheme="minorHAnsi" w:hAnsiTheme="minorHAnsi"/>
          <w:sz w:val="24"/>
          <w:szCs w:val="24"/>
        </w:rPr>
        <w:t>).  The lesser of the two prices (line items 1</w:t>
      </w:r>
      <w:r w:rsidR="000312F1" w:rsidRPr="000312F1">
        <w:rPr>
          <w:rFonts w:asciiTheme="minorHAnsi" w:hAnsiTheme="minorHAnsi"/>
          <w:sz w:val="24"/>
          <w:szCs w:val="24"/>
        </w:rPr>
        <w:t>54</w:t>
      </w:r>
      <w:r w:rsidRPr="000312F1">
        <w:rPr>
          <w:rFonts w:asciiTheme="minorHAnsi" w:hAnsiTheme="minorHAnsi"/>
          <w:sz w:val="24"/>
          <w:szCs w:val="24"/>
        </w:rPr>
        <w:t xml:space="preserve"> or 1</w:t>
      </w:r>
      <w:r w:rsidR="000312F1" w:rsidRPr="000312F1">
        <w:rPr>
          <w:rFonts w:asciiTheme="minorHAnsi" w:hAnsiTheme="minorHAnsi"/>
          <w:sz w:val="24"/>
          <w:szCs w:val="24"/>
        </w:rPr>
        <w:t>55</w:t>
      </w:r>
      <w:r w:rsidRPr="000312F1">
        <w:rPr>
          <w:rFonts w:asciiTheme="minorHAnsi" w:hAnsiTheme="minorHAnsi"/>
          <w:sz w:val="24"/>
          <w:szCs w:val="24"/>
        </w:rPr>
        <w:t>) shall be charged to the public entity.</w:t>
      </w:r>
    </w:p>
    <w:p w14:paraId="4EE1F72C" w14:textId="77777777" w:rsidR="003828CD" w:rsidRPr="000312F1" w:rsidRDefault="003828CD" w:rsidP="003828CD">
      <w:pPr>
        <w:jc w:val="both"/>
        <w:rPr>
          <w:rFonts w:asciiTheme="minorHAnsi" w:hAnsiTheme="minorHAnsi"/>
          <w:sz w:val="24"/>
          <w:szCs w:val="24"/>
        </w:rPr>
      </w:pPr>
    </w:p>
    <w:p w14:paraId="4DD425A1" w14:textId="77777777" w:rsidR="003828CD" w:rsidRPr="000312F1" w:rsidRDefault="003828CD" w:rsidP="003828CD">
      <w:pPr>
        <w:keepNext/>
        <w:jc w:val="both"/>
        <w:outlineLvl w:val="1"/>
        <w:rPr>
          <w:rFonts w:asciiTheme="minorHAnsi" w:hAnsiTheme="minorHAnsi"/>
          <w:b/>
          <w:bCs/>
          <w:i/>
          <w:iCs/>
          <w:sz w:val="24"/>
          <w:szCs w:val="24"/>
        </w:rPr>
      </w:pPr>
      <w:r w:rsidRPr="000312F1">
        <w:rPr>
          <w:rFonts w:asciiTheme="minorHAnsi" w:hAnsiTheme="minorHAnsi"/>
          <w:b/>
          <w:bCs/>
          <w:i/>
          <w:iCs/>
          <w:sz w:val="24"/>
          <w:szCs w:val="24"/>
        </w:rPr>
        <w:t>Repair or Replacement of Damaged Product:</w:t>
      </w:r>
    </w:p>
    <w:p w14:paraId="5EB478BD" w14:textId="77777777" w:rsidR="003828CD" w:rsidRPr="000312F1" w:rsidRDefault="003828CD" w:rsidP="003828CD">
      <w:pPr>
        <w:jc w:val="both"/>
        <w:rPr>
          <w:rFonts w:asciiTheme="minorHAnsi" w:hAnsiTheme="minorHAnsi"/>
          <w:sz w:val="24"/>
          <w:szCs w:val="24"/>
        </w:rPr>
      </w:pPr>
    </w:p>
    <w:p w14:paraId="4C88D00A" w14:textId="77777777" w:rsidR="003828CD" w:rsidRPr="000312F1" w:rsidRDefault="003828CD" w:rsidP="003828CD">
      <w:pPr>
        <w:keepNext/>
        <w:jc w:val="both"/>
        <w:outlineLvl w:val="2"/>
        <w:rPr>
          <w:rFonts w:asciiTheme="minorHAnsi" w:hAnsiTheme="minorHAnsi"/>
          <w:bCs/>
          <w:sz w:val="24"/>
          <w:szCs w:val="24"/>
        </w:rPr>
      </w:pPr>
      <w:r w:rsidRPr="000312F1">
        <w:rPr>
          <w:rFonts w:asciiTheme="minorHAnsi" w:hAnsiTheme="minorHAnsi"/>
          <w:sz w:val="24"/>
          <w:szCs w:val="24"/>
        </w:rPr>
        <w:t>The contractor shall be responsible for repairing any item or components received in damaged condition at no cost to the State of Missouri.  In the event the item cannot be repaired or if the repair would otherwise compromise the integrity of the vehicle and the manufacturer warranty, then the contractor must replace the item or component in its entirety at no additional cost to the state.  This includes all delivery/transportation costs for returning non-functional items to the contractor for replacement.</w:t>
      </w:r>
    </w:p>
    <w:p w14:paraId="37A1E042" w14:textId="77777777" w:rsidR="003828CD" w:rsidRPr="000312F1" w:rsidRDefault="003828CD" w:rsidP="003828CD">
      <w:pPr>
        <w:jc w:val="both"/>
        <w:rPr>
          <w:rFonts w:asciiTheme="minorHAnsi" w:hAnsiTheme="minorHAnsi"/>
          <w:sz w:val="24"/>
          <w:szCs w:val="24"/>
        </w:rPr>
      </w:pPr>
    </w:p>
    <w:p w14:paraId="1FC55154" w14:textId="77777777" w:rsidR="003828CD" w:rsidRPr="000312F1" w:rsidRDefault="003828CD" w:rsidP="003828CD">
      <w:pPr>
        <w:jc w:val="both"/>
        <w:rPr>
          <w:rFonts w:asciiTheme="minorHAnsi" w:hAnsiTheme="minorHAnsi"/>
          <w:b/>
          <w:i/>
          <w:sz w:val="24"/>
          <w:szCs w:val="24"/>
        </w:rPr>
      </w:pPr>
      <w:r w:rsidRPr="000312F1">
        <w:rPr>
          <w:rFonts w:asciiTheme="minorHAnsi" w:hAnsiTheme="minorHAnsi"/>
          <w:b/>
          <w:i/>
          <w:sz w:val="24"/>
          <w:szCs w:val="24"/>
        </w:rPr>
        <w:t>Potential Recall or Manufacturer Initiated Customer Service Action/Notification Requirement:</w:t>
      </w:r>
    </w:p>
    <w:p w14:paraId="6FCDCA05" w14:textId="77777777" w:rsidR="003828CD" w:rsidRPr="000312F1" w:rsidRDefault="003828CD" w:rsidP="003828CD">
      <w:pPr>
        <w:jc w:val="both"/>
        <w:rPr>
          <w:rFonts w:asciiTheme="minorHAnsi" w:hAnsiTheme="minorHAnsi"/>
          <w:sz w:val="24"/>
          <w:szCs w:val="24"/>
        </w:rPr>
      </w:pPr>
    </w:p>
    <w:p w14:paraId="44CC1F19"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 xml:space="preserve">The contractor shall be responsible for accessing potential recall notices from the National Highway Traffic Safety Administration (NHTSA), as well as any manufacturer initiated customer service actions prior to delivering the vehicles to the state agency location.  If a recall or customer service action is found for the vehicle being delivered to the state agency, the contractor should, to the best of their ability, complete the necessary action(s) prior to delivery.  If the contractor is unable to address the required recall or customer service action(s) prior to delivery, the contractor must inform the state agency of the “open” recall or customer service action upon delivery.  The </w:t>
      </w:r>
    </w:p>
    <w:p w14:paraId="65D1D088"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contractor shall then assist the state agency in getting the recall or customer service action(s) completed as quickly as possible.</w:t>
      </w:r>
    </w:p>
    <w:p w14:paraId="3D39D210" w14:textId="77777777" w:rsidR="003828CD" w:rsidRPr="000312F1" w:rsidRDefault="003828CD" w:rsidP="003828CD">
      <w:pPr>
        <w:jc w:val="both"/>
        <w:rPr>
          <w:rFonts w:asciiTheme="minorHAnsi" w:hAnsiTheme="minorHAnsi"/>
          <w:sz w:val="24"/>
          <w:szCs w:val="24"/>
        </w:rPr>
      </w:pPr>
    </w:p>
    <w:p w14:paraId="6E3C95CA" w14:textId="77777777" w:rsidR="003828CD" w:rsidRPr="000312F1" w:rsidRDefault="003828CD" w:rsidP="003828CD">
      <w:pPr>
        <w:rPr>
          <w:rFonts w:asciiTheme="minorHAnsi" w:hAnsiTheme="minorHAnsi"/>
          <w:b/>
          <w:i/>
          <w:sz w:val="24"/>
          <w:szCs w:val="24"/>
        </w:rPr>
      </w:pPr>
      <w:r w:rsidRPr="000312F1">
        <w:rPr>
          <w:rFonts w:asciiTheme="minorHAnsi" w:hAnsiTheme="minorHAnsi"/>
          <w:b/>
          <w:i/>
          <w:sz w:val="24"/>
          <w:szCs w:val="24"/>
        </w:rPr>
        <w:t>Financial Responsibility:</w:t>
      </w:r>
    </w:p>
    <w:p w14:paraId="254B4864" w14:textId="77777777" w:rsidR="003828CD" w:rsidRPr="000312F1" w:rsidRDefault="003828CD" w:rsidP="003828CD">
      <w:pPr>
        <w:rPr>
          <w:rFonts w:asciiTheme="minorHAnsi" w:hAnsiTheme="minorHAnsi"/>
          <w:sz w:val="24"/>
          <w:szCs w:val="24"/>
        </w:rPr>
      </w:pPr>
    </w:p>
    <w:p w14:paraId="5424EE48" w14:textId="77777777" w:rsidR="003828CD" w:rsidRPr="000312F1" w:rsidRDefault="003828CD" w:rsidP="003828CD">
      <w:pPr>
        <w:jc w:val="both"/>
        <w:rPr>
          <w:rFonts w:asciiTheme="minorHAnsi" w:hAnsiTheme="minorHAnsi"/>
          <w:sz w:val="24"/>
          <w:szCs w:val="24"/>
        </w:rPr>
      </w:pPr>
      <w:r w:rsidRPr="000312F1">
        <w:rPr>
          <w:rFonts w:asciiTheme="minorHAnsi" w:hAnsiTheme="minorHAnsi"/>
          <w:sz w:val="24"/>
          <w:szCs w:val="24"/>
        </w:rPr>
        <w:t>The State of Missouri recognizes that dealerships may make financial arrangements that result in a finance company retaining a security interest in vehicles the State of Missouri purchases until such time as the dealership receives payment in full for those vehicles.  The contractor shall understand and agree that a separate "Acknowledgement of Security Interest and Assignment" or similar document shall not be necessary and shall not be signed by the State of Missouri.</w:t>
      </w:r>
    </w:p>
    <w:p w14:paraId="27D624B6" w14:textId="160177EE" w:rsidR="003828CD" w:rsidRPr="000312F1" w:rsidRDefault="003828CD" w:rsidP="003828CD">
      <w:pPr>
        <w:rPr>
          <w:rFonts w:asciiTheme="minorHAnsi" w:hAnsiTheme="minorHAnsi"/>
          <w:b/>
          <w:sz w:val="24"/>
          <w:szCs w:val="24"/>
        </w:rPr>
      </w:pPr>
    </w:p>
    <w:p w14:paraId="25CD6EA6" w14:textId="77777777" w:rsidR="003828CD" w:rsidRPr="000312F1" w:rsidRDefault="003828CD" w:rsidP="003828CD">
      <w:pPr>
        <w:keepNext/>
        <w:widowControl w:val="0"/>
        <w:jc w:val="both"/>
        <w:outlineLvl w:val="1"/>
        <w:rPr>
          <w:rFonts w:asciiTheme="minorHAnsi" w:hAnsiTheme="minorHAnsi"/>
          <w:b/>
          <w:bCs/>
          <w:i/>
          <w:iCs/>
          <w:sz w:val="24"/>
          <w:szCs w:val="24"/>
        </w:rPr>
      </w:pPr>
      <w:r w:rsidRPr="000312F1">
        <w:rPr>
          <w:rFonts w:asciiTheme="minorHAnsi" w:hAnsiTheme="minorHAnsi"/>
          <w:b/>
          <w:bCs/>
          <w:i/>
          <w:iCs/>
          <w:sz w:val="24"/>
          <w:szCs w:val="24"/>
        </w:rPr>
        <w:lastRenderedPageBreak/>
        <w:t>Substitutions:</w:t>
      </w:r>
    </w:p>
    <w:p w14:paraId="551AA9B3" w14:textId="77777777" w:rsidR="003828CD" w:rsidRPr="000312F1" w:rsidRDefault="003828CD" w:rsidP="003828CD">
      <w:pPr>
        <w:keepNext/>
        <w:outlineLvl w:val="2"/>
        <w:rPr>
          <w:rFonts w:asciiTheme="minorHAnsi" w:hAnsiTheme="minorHAnsi"/>
          <w:bCs/>
          <w:sz w:val="24"/>
          <w:szCs w:val="24"/>
        </w:rPr>
      </w:pPr>
    </w:p>
    <w:p w14:paraId="7AED183B" w14:textId="77777777" w:rsidR="003828CD" w:rsidRPr="000312F1" w:rsidRDefault="003828CD" w:rsidP="003828CD">
      <w:pPr>
        <w:keepNext/>
        <w:jc w:val="both"/>
        <w:outlineLvl w:val="2"/>
        <w:rPr>
          <w:rFonts w:asciiTheme="minorHAnsi" w:hAnsiTheme="minorHAnsi"/>
          <w:bCs/>
          <w:sz w:val="24"/>
          <w:szCs w:val="24"/>
        </w:rPr>
      </w:pPr>
      <w:r w:rsidRPr="000312F1">
        <w:rPr>
          <w:rFonts w:asciiTheme="minorHAnsi" w:hAnsiTheme="minorHAnsi"/>
          <w:bCs/>
          <w:sz w:val="24"/>
          <w:szCs w:val="24"/>
        </w:rPr>
        <w:t>The contractor shall not substitute any item(s) that has been awarded to the contractor without the prior written approval of the Division of Purchasing.</w:t>
      </w:r>
    </w:p>
    <w:p w14:paraId="74C79853" w14:textId="77777777" w:rsidR="003828CD" w:rsidRPr="000312F1" w:rsidRDefault="003828CD" w:rsidP="003828CD">
      <w:pPr>
        <w:rPr>
          <w:rFonts w:asciiTheme="minorHAnsi" w:hAnsiTheme="minorHAnsi"/>
          <w:b/>
          <w:sz w:val="24"/>
          <w:szCs w:val="24"/>
        </w:rPr>
      </w:pPr>
    </w:p>
    <w:p w14:paraId="282BA2F6" w14:textId="77777777" w:rsidR="003828CD" w:rsidRPr="000312F1" w:rsidRDefault="003828CD" w:rsidP="003828CD">
      <w:pPr>
        <w:keepNext/>
        <w:jc w:val="both"/>
        <w:outlineLvl w:val="2"/>
        <w:rPr>
          <w:rFonts w:asciiTheme="minorHAnsi" w:hAnsiTheme="minorHAnsi"/>
          <w:bCs/>
          <w:sz w:val="24"/>
          <w:szCs w:val="24"/>
        </w:rPr>
      </w:pPr>
      <w:r w:rsidRPr="000312F1">
        <w:rPr>
          <w:rFonts w:asciiTheme="minorHAnsi" w:hAnsiTheme="minorHAnsi"/>
          <w:bCs/>
          <w:sz w:val="24"/>
          <w:szCs w:val="24"/>
        </w:rPr>
        <w:t>In the event an item becomes unavailable, the contractor shall be responsible for providing a suitable substitute item. The contractor’s failure to provide an acceptable substitute may result in cancellation or termination of the contract.</w:t>
      </w:r>
    </w:p>
    <w:p w14:paraId="2D17861E" w14:textId="77777777" w:rsidR="003828CD" w:rsidRPr="000312F1" w:rsidRDefault="003828CD" w:rsidP="003828CD">
      <w:pPr>
        <w:jc w:val="both"/>
        <w:rPr>
          <w:rFonts w:asciiTheme="minorHAnsi" w:hAnsiTheme="minorHAnsi"/>
          <w:sz w:val="24"/>
          <w:szCs w:val="24"/>
        </w:rPr>
      </w:pPr>
    </w:p>
    <w:p w14:paraId="7A810310" w14:textId="77777777" w:rsidR="003828CD" w:rsidRPr="000312F1" w:rsidRDefault="003828CD" w:rsidP="003828CD">
      <w:pPr>
        <w:keepNext/>
        <w:jc w:val="both"/>
        <w:outlineLvl w:val="2"/>
        <w:rPr>
          <w:rFonts w:asciiTheme="minorHAnsi" w:hAnsiTheme="minorHAnsi"/>
          <w:bCs/>
          <w:sz w:val="24"/>
          <w:szCs w:val="24"/>
        </w:rPr>
      </w:pPr>
      <w:r w:rsidRPr="000312F1">
        <w:rPr>
          <w:rFonts w:asciiTheme="minorHAnsi" w:hAnsiTheme="minorHAnsi"/>
          <w:bCs/>
          <w:sz w:val="24"/>
          <w:szCs w:val="24"/>
        </w:rPr>
        <w:t>Any item substitution must be a replacement of the contracted item with a product of equal or better capabilities and quality, and with equal or lower pricing.  The contractor shall understand that the state reserves the right to allow the substitution of any new or different product/system offered by the contractor.  The Division of Purchasing shall be the final authority as to acceptability of any proposed substitution.</w:t>
      </w:r>
    </w:p>
    <w:p w14:paraId="425F78AB" w14:textId="77777777" w:rsidR="003828CD" w:rsidRPr="000312F1" w:rsidRDefault="003828CD" w:rsidP="003828CD">
      <w:pPr>
        <w:jc w:val="both"/>
        <w:rPr>
          <w:rFonts w:asciiTheme="minorHAnsi" w:hAnsiTheme="minorHAnsi"/>
          <w:sz w:val="24"/>
          <w:szCs w:val="24"/>
        </w:rPr>
      </w:pPr>
    </w:p>
    <w:p w14:paraId="63A51BB3" w14:textId="77777777" w:rsidR="003828CD" w:rsidRPr="000312F1" w:rsidRDefault="003828CD" w:rsidP="003828CD">
      <w:pPr>
        <w:widowControl w:val="0"/>
        <w:suppressLineNumbers/>
        <w:jc w:val="both"/>
        <w:outlineLvl w:val="2"/>
        <w:rPr>
          <w:rFonts w:asciiTheme="minorHAnsi" w:hAnsiTheme="minorHAnsi"/>
          <w:bCs/>
          <w:sz w:val="24"/>
          <w:szCs w:val="24"/>
        </w:rPr>
      </w:pPr>
      <w:r w:rsidRPr="000312F1">
        <w:rPr>
          <w:rFonts w:asciiTheme="minorHAnsi" w:hAnsiTheme="minorHAnsi"/>
          <w:bCs/>
          <w:sz w:val="24"/>
          <w:szCs w:val="24"/>
        </w:rPr>
        <w:t xml:space="preserve">Any item substitution shall require a formal contract amendment authorized by the Division of Purchasing prior to the state acquiring the substitute item under the contract.  </w:t>
      </w:r>
    </w:p>
    <w:p w14:paraId="50248B3A" w14:textId="77777777" w:rsidR="003828CD" w:rsidRPr="000312F1" w:rsidRDefault="003828CD" w:rsidP="003828CD">
      <w:pPr>
        <w:widowControl w:val="0"/>
        <w:suppressLineNumbers/>
        <w:jc w:val="both"/>
        <w:rPr>
          <w:rFonts w:asciiTheme="minorHAnsi" w:hAnsiTheme="minorHAnsi"/>
          <w:sz w:val="24"/>
          <w:szCs w:val="24"/>
        </w:rPr>
      </w:pPr>
    </w:p>
    <w:p w14:paraId="24FE0ACF" w14:textId="77777777" w:rsidR="003828CD" w:rsidRPr="000312F1" w:rsidRDefault="003828CD" w:rsidP="003828CD">
      <w:pPr>
        <w:widowControl w:val="0"/>
        <w:suppressLineNumbers/>
        <w:jc w:val="both"/>
        <w:outlineLvl w:val="2"/>
        <w:rPr>
          <w:rFonts w:asciiTheme="minorHAnsi" w:hAnsiTheme="minorHAnsi"/>
          <w:bCs/>
          <w:sz w:val="24"/>
          <w:szCs w:val="24"/>
        </w:rPr>
      </w:pPr>
      <w:r w:rsidRPr="000312F1">
        <w:rPr>
          <w:rFonts w:asciiTheme="minorHAnsi" w:hAnsiTheme="minorHAnsi"/>
          <w:bCs/>
          <w:sz w:val="24"/>
          <w:szCs w:val="24"/>
        </w:rPr>
        <w:t>The state may choose not to compel an item substitution in the event requiring a substitution would be deemed unreasonable in the sole opinion of the State of Missouri.   The contractor shall not be relieved of substituting a product in the event of manufacturer discontinuation or other reason simply for reasons of unprofitability to the contractor.</w:t>
      </w:r>
    </w:p>
    <w:p w14:paraId="40F17FC4" w14:textId="77777777" w:rsidR="003828CD" w:rsidRPr="000312F1" w:rsidRDefault="003828CD" w:rsidP="003828CD">
      <w:pPr>
        <w:jc w:val="center"/>
        <w:rPr>
          <w:rFonts w:asciiTheme="minorHAnsi" w:hAnsiTheme="minorHAnsi"/>
          <w:b/>
          <w:sz w:val="24"/>
          <w:szCs w:val="24"/>
        </w:rPr>
      </w:pPr>
    </w:p>
    <w:p w14:paraId="0BBF5082" w14:textId="77777777" w:rsidR="003828CD" w:rsidRPr="000312F1" w:rsidRDefault="003828CD" w:rsidP="003828CD">
      <w:pPr>
        <w:jc w:val="both"/>
        <w:rPr>
          <w:rFonts w:asciiTheme="minorHAnsi" w:hAnsiTheme="minorHAnsi"/>
          <w:b/>
          <w:sz w:val="24"/>
          <w:szCs w:val="24"/>
        </w:rPr>
      </w:pPr>
      <w:r w:rsidRPr="000312F1">
        <w:rPr>
          <w:rFonts w:asciiTheme="minorHAnsi" w:hAnsiTheme="minorHAnsi"/>
          <w:b/>
          <w:sz w:val="24"/>
          <w:szCs w:val="24"/>
        </w:rPr>
        <w:t xml:space="preserve">NOTE:  IF ANY OF THE ABOVE PERFORMANCE REQUIRMENTS ARE NOT MET AND/OR VEHICLE DELIVERED DOES NOT HAVE ALL NECESSARY EQUIPMENT, PLEASE CONTACT JASON KOLKS AT (573) 522-1620 OR </w:t>
      </w:r>
      <w:hyperlink r:id="rId15" w:history="1">
        <w:r w:rsidRPr="000312F1">
          <w:rPr>
            <w:rFonts w:asciiTheme="minorHAnsi" w:hAnsiTheme="minorHAnsi"/>
            <w:b/>
            <w:color w:val="0000FF" w:themeColor="hyperlink"/>
            <w:sz w:val="24"/>
            <w:szCs w:val="24"/>
            <w:u w:val="single"/>
          </w:rPr>
          <w:t>jason.kolks@oa.mo.gov</w:t>
        </w:r>
      </w:hyperlink>
      <w:r w:rsidRPr="000312F1">
        <w:rPr>
          <w:rFonts w:asciiTheme="minorHAnsi" w:hAnsiTheme="minorHAnsi"/>
          <w:b/>
          <w:sz w:val="24"/>
          <w:szCs w:val="24"/>
        </w:rPr>
        <w:t>.</w:t>
      </w:r>
    </w:p>
    <w:p w14:paraId="11F876CD" w14:textId="77777777" w:rsidR="003828CD" w:rsidRPr="000312F1" w:rsidRDefault="003828CD" w:rsidP="001024C8">
      <w:pPr>
        <w:autoSpaceDE w:val="0"/>
        <w:autoSpaceDN w:val="0"/>
        <w:adjustRightInd w:val="0"/>
        <w:ind w:left="720" w:hanging="720"/>
        <w:rPr>
          <w:rFonts w:asciiTheme="minorHAnsi" w:hAnsiTheme="minorHAnsi" w:cstheme="minorHAnsi"/>
          <w:sz w:val="24"/>
          <w:szCs w:val="24"/>
        </w:rPr>
      </w:pPr>
    </w:p>
    <w:p w14:paraId="3F11EE1D" w14:textId="77777777" w:rsidR="003828CD" w:rsidRDefault="003828CD" w:rsidP="001024C8">
      <w:pPr>
        <w:autoSpaceDE w:val="0"/>
        <w:autoSpaceDN w:val="0"/>
        <w:adjustRightInd w:val="0"/>
        <w:ind w:left="720" w:hanging="720"/>
        <w:rPr>
          <w:rFonts w:asciiTheme="minorHAnsi" w:hAnsiTheme="minorHAnsi" w:cstheme="minorHAnsi"/>
          <w:sz w:val="24"/>
          <w:szCs w:val="28"/>
        </w:rPr>
      </w:pPr>
    </w:p>
    <w:p w14:paraId="0669A272" w14:textId="3105DBDF" w:rsidR="00E62E26" w:rsidDel="00E62E26" w:rsidRDefault="000312F1" w:rsidP="001024C8">
      <w:pPr>
        <w:autoSpaceDE w:val="0"/>
        <w:autoSpaceDN w:val="0"/>
        <w:adjustRightInd w:val="0"/>
        <w:ind w:left="720" w:hanging="720"/>
        <w:rPr>
          <w:rFonts w:asciiTheme="minorHAnsi" w:hAnsiTheme="minorHAnsi" w:cstheme="minorHAnsi"/>
          <w:sz w:val="24"/>
          <w:szCs w:val="28"/>
        </w:rPr>
      </w:pPr>
      <w:r>
        <w:rPr>
          <w:rFonts w:asciiTheme="minorHAnsi" w:hAnsiTheme="minorHAnsi" w:cstheme="minorHAnsi"/>
          <w:b/>
          <w:sz w:val="24"/>
          <w:szCs w:val="28"/>
        </w:rPr>
        <w:t>3.</w:t>
      </w:r>
      <w:r>
        <w:rPr>
          <w:rFonts w:asciiTheme="minorHAnsi" w:hAnsiTheme="minorHAnsi" w:cstheme="minorHAnsi"/>
          <w:b/>
          <w:sz w:val="24"/>
          <w:szCs w:val="28"/>
        </w:rPr>
        <w:tab/>
      </w:r>
      <w:r w:rsidR="00E62E26" w:rsidRPr="00E62E26">
        <w:rPr>
          <w:rFonts w:asciiTheme="minorHAnsi" w:hAnsiTheme="minorHAnsi" w:cstheme="minorHAnsi"/>
          <w:b/>
          <w:sz w:val="24"/>
          <w:szCs w:val="28"/>
        </w:rPr>
        <w:t>CONTRACT MANAGEMENT:</w:t>
      </w:r>
    </w:p>
    <w:p w14:paraId="7E84248A" w14:textId="385BF273" w:rsidR="00992DAB" w:rsidRDefault="00992DAB" w:rsidP="001024C8">
      <w:pPr>
        <w:autoSpaceDE w:val="0"/>
        <w:autoSpaceDN w:val="0"/>
        <w:adjustRightInd w:val="0"/>
        <w:ind w:left="720" w:hanging="720"/>
        <w:rPr>
          <w:rFonts w:asciiTheme="minorHAnsi" w:hAnsiTheme="minorHAnsi" w:cstheme="minorHAnsi"/>
          <w:sz w:val="24"/>
          <w:szCs w:val="28"/>
        </w:rPr>
      </w:pPr>
    </w:p>
    <w:p w14:paraId="466039F6" w14:textId="29AE920A" w:rsidR="0052414E" w:rsidRDefault="000312F1" w:rsidP="00E62E26">
      <w:pPr>
        <w:autoSpaceDE w:val="0"/>
        <w:autoSpaceDN w:val="0"/>
        <w:adjustRightInd w:val="0"/>
        <w:ind w:left="1440" w:hanging="720"/>
        <w:rPr>
          <w:rFonts w:asciiTheme="minorHAnsi" w:hAnsiTheme="minorHAnsi" w:cstheme="minorHAnsi"/>
          <w:sz w:val="24"/>
          <w:szCs w:val="28"/>
        </w:rPr>
      </w:pPr>
      <w:r>
        <w:rPr>
          <w:rFonts w:asciiTheme="minorHAnsi" w:hAnsiTheme="minorHAnsi" w:cstheme="minorHAnsi"/>
          <w:sz w:val="24"/>
          <w:szCs w:val="28"/>
        </w:rPr>
        <w:t>3</w:t>
      </w:r>
      <w:r w:rsidR="00511CB3">
        <w:rPr>
          <w:rFonts w:asciiTheme="minorHAnsi" w:hAnsiTheme="minorHAnsi" w:cstheme="minorHAnsi"/>
          <w:sz w:val="24"/>
          <w:szCs w:val="28"/>
        </w:rPr>
        <w:t>.1</w:t>
      </w:r>
      <w:r w:rsidR="0052414E">
        <w:rPr>
          <w:rFonts w:asciiTheme="minorHAnsi" w:hAnsiTheme="minorHAnsi" w:cstheme="minorHAnsi"/>
          <w:sz w:val="24"/>
          <w:szCs w:val="28"/>
        </w:rPr>
        <w:tab/>
        <w:t xml:space="preserve">The state agency should </w:t>
      </w:r>
      <w:r w:rsidR="0052414E" w:rsidRPr="0052414E">
        <w:rPr>
          <w:rFonts w:asciiTheme="minorHAnsi" w:hAnsiTheme="minorHAnsi" w:cstheme="minorHAnsi"/>
          <w:sz w:val="24"/>
          <w:szCs w:val="28"/>
        </w:rPr>
        <w:t xml:space="preserve">monitor, measure, and manage the contractor’s performance of services and delivery of products according to the contractual requirements.  Please refer to the Contract Management Guide:   </w:t>
      </w:r>
      <w:hyperlink r:id="rId16" w:history="1">
        <w:r w:rsidR="0052414E" w:rsidRPr="00BF5E68">
          <w:rPr>
            <w:rStyle w:val="Hyperlink"/>
            <w:rFonts w:asciiTheme="minorHAnsi" w:hAnsiTheme="minorHAnsi" w:cstheme="minorHAnsi"/>
            <w:sz w:val="24"/>
            <w:szCs w:val="28"/>
          </w:rPr>
          <w:t>https://oapurch.state.mo.us/procurementsources.shtm</w:t>
        </w:r>
      </w:hyperlink>
    </w:p>
    <w:p w14:paraId="10BE4506" w14:textId="77777777" w:rsidR="0052414E" w:rsidRDefault="0052414E" w:rsidP="001024C8">
      <w:pPr>
        <w:autoSpaceDE w:val="0"/>
        <w:autoSpaceDN w:val="0"/>
        <w:adjustRightInd w:val="0"/>
        <w:ind w:left="720" w:hanging="720"/>
        <w:rPr>
          <w:rFonts w:asciiTheme="minorHAnsi" w:hAnsiTheme="minorHAnsi" w:cstheme="minorHAnsi"/>
          <w:sz w:val="24"/>
          <w:szCs w:val="28"/>
        </w:rPr>
      </w:pPr>
    </w:p>
    <w:p w14:paraId="2E7AB7B2" w14:textId="70E6E33D" w:rsidR="00992DAB" w:rsidRPr="00992DAB" w:rsidRDefault="000312F1" w:rsidP="00E62E26">
      <w:pPr>
        <w:autoSpaceDE w:val="0"/>
        <w:autoSpaceDN w:val="0"/>
        <w:adjustRightInd w:val="0"/>
        <w:ind w:left="1440" w:hanging="720"/>
        <w:rPr>
          <w:rFonts w:asciiTheme="minorHAnsi" w:hAnsiTheme="minorHAnsi" w:cstheme="minorHAnsi"/>
          <w:sz w:val="24"/>
          <w:szCs w:val="28"/>
        </w:rPr>
      </w:pPr>
      <w:r>
        <w:rPr>
          <w:rFonts w:asciiTheme="minorHAnsi" w:hAnsiTheme="minorHAnsi" w:cstheme="minorHAnsi"/>
          <w:sz w:val="24"/>
          <w:szCs w:val="28"/>
        </w:rPr>
        <w:t>3</w:t>
      </w:r>
      <w:r w:rsidR="00511CB3">
        <w:rPr>
          <w:rFonts w:asciiTheme="minorHAnsi" w:hAnsiTheme="minorHAnsi" w:cstheme="minorHAnsi"/>
          <w:sz w:val="24"/>
          <w:szCs w:val="28"/>
        </w:rPr>
        <w:t>.2</w:t>
      </w:r>
      <w:r w:rsidR="00992DAB" w:rsidRPr="00992DAB">
        <w:rPr>
          <w:rFonts w:asciiTheme="minorHAnsi" w:hAnsiTheme="minorHAnsi" w:cstheme="minorHAnsi"/>
          <w:sz w:val="24"/>
          <w:szCs w:val="28"/>
        </w:rPr>
        <w:tab/>
      </w:r>
      <w:r w:rsidR="00F51344" w:rsidRPr="00992DAB">
        <w:rPr>
          <w:rFonts w:asciiTheme="minorHAnsi" w:hAnsiTheme="minorHAnsi" w:cstheme="minorHAnsi"/>
          <w:sz w:val="24"/>
          <w:szCs w:val="28"/>
        </w:rPr>
        <w:t>I</w:t>
      </w:r>
      <w:r w:rsidR="00F51344">
        <w:rPr>
          <w:rFonts w:asciiTheme="minorHAnsi" w:hAnsiTheme="minorHAnsi" w:cstheme="minorHAnsi"/>
          <w:sz w:val="24"/>
          <w:szCs w:val="28"/>
        </w:rPr>
        <w:t>n the event your state</w:t>
      </w:r>
      <w:r w:rsidR="00F51344" w:rsidRPr="00992DAB">
        <w:rPr>
          <w:rFonts w:asciiTheme="minorHAnsi" w:hAnsiTheme="minorHAnsi" w:cstheme="minorHAnsi"/>
          <w:sz w:val="24"/>
          <w:szCs w:val="28"/>
        </w:rPr>
        <w:t xml:space="preserve"> agency encounters any </w:t>
      </w:r>
      <w:r w:rsidR="0052414E">
        <w:rPr>
          <w:rFonts w:asciiTheme="minorHAnsi" w:hAnsiTheme="minorHAnsi" w:cstheme="minorHAnsi"/>
          <w:sz w:val="24"/>
          <w:szCs w:val="28"/>
        </w:rPr>
        <w:t xml:space="preserve">issues </w:t>
      </w:r>
      <w:r w:rsidR="00992DAB" w:rsidRPr="00992DAB">
        <w:rPr>
          <w:rFonts w:asciiTheme="minorHAnsi" w:hAnsiTheme="minorHAnsi" w:cstheme="minorHAnsi"/>
          <w:sz w:val="24"/>
          <w:szCs w:val="28"/>
        </w:rPr>
        <w:t>or has any concerns</w:t>
      </w:r>
      <w:r w:rsidR="00993991">
        <w:rPr>
          <w:rFonts w:asciiTheme="minorHAnsi" w:hAnsiTheme="minorHAnsi" w:cstheme="minorHAnsi"/>
          <w:sz w:val="24"/>
          <w:szCs w:val="28"/>
        </w:rPr>
        <w:t xml:space="preserve"> or questions</w:t>
      </w:r>
      <w:r w:rsidR="00992DAB" w:rsidRPr="00992DAB">
        <w:rPr>
          <w:rFonts w:asciiTheme="minorHAnsi" w:hAnsiTheme="minorHAnsi" w:cstheme="minorHAnsi"/>
          <w:sz w:val="24"/>
          <w:szCs w:val="28"/>
        </w:rPr>
        <w:t xml:space="preserve"> regarding the contract, please contact the Division of Purchasing in writing to the attention of the buyer shown on the </w:t>
      </w:r>
      <w:r w:rsidR="00F51344">
        <w:rPr>
          <w:rFonts w:asciiTheme="minorHAnsi" w:hAnsiTheme="minorHAnsi" w:cstheme="minorHAnsi"/>
          <w:sz w:val="24"/>
          <w:szCs w:val="28"/>
        </w:rPr>
        <w:t>front page of this document</w:t>
      </w:r>
      <w:r w:rsidR="00992DAB" w:rsidRPr="00992DAB">
        <w:rPr>
          <w:rFonts w:asciiTheme="minorHAnsi" w:hAnsiTheme="minorHAnsi" w:cstheme="minorHAnsi"/>
          <w:sz w:val="24"/>
          <w:szCs w:val="28"/>
        </w:rPr>
        <w:t>.</w:t>
      </w:r>
    </w:p>
    <w:p w14:paraId="34E6015B" w14:textId="77777777" w:rsidR="00992DAB" w:rsidRPr="00992DAB" w:rsidRDefault="00992DAB" w:rsidP="00992DAB">
      <w:pPr>
        <w:autoSpaceDE w:val="0"/>
        <w:autoSpaceDN w:val="0"/>
        <w:adjustRightInd w:val="0"/>
        <w:ind w:left="720" w:hanging="720"/>
        <w:rPr>
          <w:rFonts w:asciiTheme="minorHAnsi" w:hAnsiTheme="minorHAnsi" w:cstheme="minorHAnsi"/>
          <w:sz w:val="24"/>
          <w:szCs w:val="28"/>
        </w:rPr>
      </w:pPr>
    </w:p>
    <w:p w14:paraId="27FCED0A" w14:textId="52098297" w:rsidR="00973F4F" w:rsidRDefault="000312F1" w:rsidP="00E62E26">
      <w:pPr>
        <w:autoSpaceDE w:val="0"/>
        <w:autoSpaceDN w:val="0"/>
        <w:adjustRightInd w:val="0"/>
        <w:ind w:left="1440" w:hanging="720"/>
        <w:rPr>
          <w:rFonts w:asciiTheme="minorHAnsi" w:hAnsiTheme="minorHAnsi" w:cstheme="minorHAnsi"/>
          <w:sz w:val="24"/>
          <w:szCs w:val="28"/>
        </w:rPr>
      </w:pPr>
      <w:r>
        <w:rPr>
          <w:rFonts w:asciiTheme="minorHAnsi" w:hAnsiTheme="minorHAnsi" w:cstheme="minorHAnsi"/>
          <w:sz w:val="24"/>
          <w:szCs w:val="28"/>
        </w:rPr>
        <w:t>3</w:t>
      </w:r>
      <w:r w:rsidR="00511CB3">
        <w:rPr>
          <w:rFonts w:asciiTheme="minorHAnsi" w:hAnsiTheme="minorHAnsi" w:cstheme="minorHAnsi"/>
          <w:sz w:val="24"/>
          <w:szCs w:val="28"/>
        </w:rPr>
        <w:t>.3</w:t>
      </w:r>
      <w:r w:rsidR="00F51344">
        <w:rPr>
          <w:rFonts w:asciiTheme="minorHAnsi" w:hAnsiTheme="minorHAnsi" w:cstheme="minorHAnsi"/>
          <w:sz w:val="24"/>
          <w:szCs w:val="28"/>
        </w:rPr>
        <w:tab/>
        <w:t xml:space="preserve">To assist </w:t>
      </w:r>
      <w:r w:rsidR="00992DAB" w:rsidRPr="00992DAB">
        <w:rPr>
          <w:rFonts w:asciiTheme="minorHAnsi" w:hAnsiTheme="minorHAnsi" w:cstheme="minorHAnsi"/>
          <w:sz w:val="24"/>
          <w:szCs w:val="28"/>
        </w:rPr>
        <w:t xml:space="preserve">the Division of Purchasing </w:t>
      </w:r>
      <w:r w:rsidR="007F3D4A">
        <w:rPr>
          <w:rFonts w:asciiTheme="minorHAnsi" w:hAnsiTheme="minorHAnsi" w:cstheme="minorHAnsi"/>
          <w:sz w:val="24"/>
          <w:szCs w:val="28"/>
        </w:rPr>
        <w:t xml:space="preserve">in </w:t>
      </w:r>
      <w:r w:rsidR="00992DAB" w:rsidRPr="00992DAB">
        <w:rPr>
          <w:rFonts w:asciiTheme="minorHAnsi" w:hAnsiTheme="minorHAnsi" w:cstheme="minorHAnsi"/>
          <w:sz w:val="24"/>
          <w:szCs w:val="28"/>
        </w:rPr>
        <w:t>monitor</w:t>
      </w:r>
      <w:r w:rsidR="007F3D4A">
        <w:rPr>
          <w:rFonts w:asciiTheme="minorHAnsi" w:hAnsiTheme="minorHAnsi" w:cstheme="minorHAnsi"/>
          <w:sz w:val="24"/>
          <w:szCs w:val="28"/>
        </w:rPr>
        <w:t>ing</w:t>
      </w:r>
      <w:r w:rsidR="00992DAB" w:rsidRPr="00992DAB">
        <w:rPr>
          <w:rFonts w:asciiTheme="minorHAnsi" w:hAnsiTheme="minorHAnsi" w:cstheme="minorHAnsi"/>
          <w:sz w:val="24"/>
          <w:szCs w:val="28"/>
        </w:rPr>
        <w:t xml:space="preserve"> the performance of the </w:t>
      </w:r>
      <w:r w:rsidR="00992DAB" w:rsidRPr="0034500C">
        <w:rPr>
          <w:rFonts w:asciiTheme="minorHAnsi" w:hAnsiTheme="minorHAnsi" w:cstheme="minorHAnsi"/>
          <w:sz w:val="24"/>
          <w:szCs w:val="28"/>
        </w:rPr>
        <w:t>contractors and</w:t>
      </w:r>
      <w:r w:rsidR="00992DAB" w:rsidRPr="00992DAB">
        <w:rPr>
          <w:rFonts w:asciiTheme="minorHAnsi" w:hAnsiTheme="minorHAnsi" w:cstheme="minorHAnsi"/>
          <w:sz w:val="24"/>
          <w:szCs w:val="28"/>
        </w:rPr>
        <w:t xml:space="preserve"> ensur</w:t>
      </w:r>
      <w:r w:rsidR="007F3D4A">
        <w:rPr>
          <w:rFonts w:asciiTheme="minorHAnsi" w:hAnsiTheme="minorHAnsi" w:cstheme="minorHAnsi"/>
          <w:sz w:val="24"/>
          <w:szCs w:val="28"/>
        </w:rPr>
        <w:t>ing</w:t>
      </w:r>
      <w:r w:rsidR="00992DAB" w:rsidRPr="00992DAB">
        <w:rPr>
          <w:rFonts w:asciiTheme="minorHAnsi" w:hAnsiTheme="minorHAnsi" w:cstheme="minorHAnsi"/>
          <w:sz w:val="24"/>
          <w:szCs w:val="28"/>
        </w:rPr>
        <w:t xml:space="preserve"> quality services are provided to state agencies, state agencies are strongly encouraged to submit documentation regarding the contract </w:t>
      </w:r>
      <w:r w:rsidR="00992DAB" w:rsidRPr="00992DAB">
        <w:rPr>
          <w:rFonts w:asciiTheme="minorHAnsi" w:hAnsiTheme="minorHAnsi" w:cstheme="minorHAnsi"/>
          <w:sz w:val="24"/>
          <w:szCs w:val="28"/>
        </w:rPr>
        <w:lastRenderedPageBreak/>
        <w:t>and contractor performance</w:t>
      </w:r>
      <w:r w:rsidR="00993991">
        <w:rPr>
          <w:rFonts w:asciiTheme="minorHAnsi" w:hAnsiTheme="minorHAnsi" w:cstheme="minorHAnsi"/>
          <w:sz w:val="24"/>
          <w:szCs w:val="28"/>
        </w:rPr>
        <w:t xml:space="preserve"> to the Division of Purchasing to the attention of the buyer listed on the front page of this document.</w:t>
      </w:r>
      <w:r w:rsidR="00992DAB" w:rsidRPr="00992DAB">
        <w:rPr>
          <w:rFonts w:asciiTheme="minorHAnsi" w:hAnsiTheme="minorHAnsi" w:cstheme="minorHAnsi"/>
          <w:sz w:val="24"/>
          <w:szCs w:val="28"/>
        </w:rPr>
        <w:t xml:space="preserve">  </w:t>
      </w:r>
    </w:p>
    <w:p w14:paraId="537900A1" w14:textId="77777777" w:rsidR="00993991" w:rsidRDefault="00993991" w:rsidP="00993991">
      <w:pPr>
        <w:autoSpaceDE w:val="0"/>
        <w:autoSpaceDN w:val="0"/>
        <w:adjustRightInd w:val="0"/>
        <w:ind w:left="720" w:hanging="720"/>
        <w:rPr>
          <w:rFonts w:asciiTheme="minorHAnsi" w:hAnsiTheme="minorHAnsi" w:cstheme="minorHAnsi"/>
          <w:sz w:val="24"/>
          <w:szCs w:val="28"/>
        </w:rPr>
      </w:pPr>
    </w:p>
    <w:p w14:paraId="76CEC3CA" w14:textId="5077A634" w:rsidR="00992DAB" w:rsidRPr="00992DAB" w:rsidRDefault="000312F1" w:rsidP="00F51344">
      <w:pPr>
        <w:autoSpaceDE w:val="0"/>
        <w:autoSpaceDN w:val="0"/>
        <w:adjustRightInd w:val="0"/>
        <w:ind w:left="720" w:hanging="720"/>
        <w:rPr>
          <w:rFonts w:asciiTheme="minorHAnsi" w:hAnsiTheme="minorHAnsi" w:cstheme="minorHAnsi"/>
          <w:sz w:val="24"/>
          <w:szCs w:val="28"/>
        </w:rPr>
      </w:pPr>
      <w:r>
        <w:rPr>
          <w:rFonts w:asciiTheme="minorHAnsi" w:hAnsiTheme="minorHAnsi" w:cstheme="minorHAnsi"/>
          <w:sz w:val="24"/>
          <w:szCs w:val="28"/>
        </w:rPr>
        <w:t>4.</w:t>
      </w:r>
      <w:r w:rsidR="00973F4F">
        <w:rPr>
          <w:rFonts w:asciiTheme="minorHAnsi" w:hAnsiTheme="minorHAnsi" w:cstheme="minorHAnsi"/>
          <w:sz w:val="24"/>
          <w:szCs w:val="28"/>
        </w:rPr>
        <w:tab/>
      </w:r>
      <w:r w:rsidR="007F3D4A" w:rsidRPr="00E62E26">
        <w:rPr>
          <w:rFonts w:asciiTheme="minorHAnsi" w:hAnsiTheme="minorHAnsi" w:cstheme="minorHAnsi"/>
          <w:b/>
          <w:sz w:val="24"/>
          <w:szCs w:val="28"/>
        </w:rPr>
        <w:t>SATISFACTION SURVEY</w:t>
      </w:r>
      <w:r w:rsidR="007F3D4A">
        <w:rPr>
          <w:rFonts w:asciiTheme="minorHAnsi" w:hAnsiTheme="minorHAnsi" w:cstheme="minorHAnsi"/>
          <w:sz w:val="24"/>
          <w:szCs w:val="28"/>
        </w:rPr>
        <w:t xml:space="preserve">: </w:t>
      </w:r>
      <w:r w:rsidR="00664E42">
        <w:rPr>
          <w:rFonts w:asciiTheme="minorHAnsi" w:hAnsiTheme="minorHAnsi" w:cstheme="minorHAnsi"/>
          <w:sz w:val="24"/>
          <w:szCs w:val="28"/>
        </w:rPr>
        <w:t xml:space="preserve"> </w:t>
      </w:r>
      <w:r w:rsidR="00973F4F">
        <w:rPr>
          <w:rFonts w:asciiTheme="minorHAnsi" w:hAnsiTheme="minorHAnsi" w:cstheme="minorHAnsi"/>
          <w:sz w:val="24"/>
          <w:szCs w:val="28"/>
        </w:rPr>
        <w:t>Customer service is a top priority</w:t>
      </w:r>
      <w:r w:rsidR="00993991">
        <w:rPr>
          <w:rFonts w:asciiTheme="minorHAnsi" w:hAnsiTheme="minorHAnsi" w:cstheme="minorHAnsi"/>
          <w:sz w:val="24"/>
          <w:szCs w:val="28"/>
        </w:rPr>
        <w:t>.  T</w:t>
      </w:r>
      <w:r w:rsidR="00973F4F">
        <w:rPr>
          <w:rFonts w:asciiTheme="minorHAnsi" w:hAnsiTheme="minorHAnsi" w:cstheme="minorHAnsi"/>
          <w:sz w:val="24"/>
          <w:szCs w:val="28"/>
        </w:rPr>
        <w:t xml:space="preserve">he Division of </w:t>
      </w:r>
      <w:r w:rsidR="00993991">
        <w:rPr>
          <w:rFonts w:asciiTheme="minorHAnsi" w:hAnsiTheme="minorHAnsi" w:cstheme="minorHAnsi"/>
          <w:sz w:val="24"/>
          <w:szCs w:val="28"/>
        </w:rPr>
        <w:t>P</w:t>
      </w:r>
      <w:r w:rsidR="00973F4F">
        <w:rPr>
          <w:rFonts w:asciiTheme="minorHAnsi" w:hAnsiTheme="minorHAnsi" w:cstheme="minorHAnsi"/>
          <w:sz w:val="24"/>
          <w:szCs w:val="28"/>
        </w:rPr>
        <w:t>urchasing desires to work with state agenc</w:t>
      </w:r>
      <w:r w:rsidR="00993991">
        <w:rPr>
          <w:rFonts w:asciiTheme="minorHAnsi" w:hAnsiTheme="minorHAnsi" w:cstheme="minorHAnsi"/>
          <w:sz w:val="24"/>
          <w:szCs w:val="28"/>
        </w:rPr>
        <w:t>ies</w:t>
      </w:r>
      <w:r w:rsidR="00973F4F">
        <w:rPr>
          <w:rFonts w:asciiTheme="minorHAnsi" w:hAnsiTheme="minorHAnsi" w:cstheme="minorHAnsi"/>
          <w:sz w:val="24"/>
          <w:szCs w:val="28"/>
        </w:rPr>
        <w:t xml:space="preserve"> to identify solutions if there are any contract concerns.   </w:t>
      </w:r>
      <w:r w:rsidR="00992DAB" w:rsidRPr="00992DAB">
        <w:rPr>
          <w:rFonts w:asciiTheme="minorHAnsi" w:hAnsiTheme="minorHAnsi" w:cstheme="minorHAnsi"/>
          <w:sz w:val="24"/>
          <w:szCs w:val="28"/>
        </w:rPr>
        <w:t xml:space="preserve">State agencies </w:t>
      </w:r>
      <w:r w:rsidR="00F51344">
        <w:rPr>
          <w:rFonts w:asciiTheme="minorHAnsi" w:hAnsiTheme="minorHAnsi" w:cstheme="minorHAnsi"/>
          <w:sz w:val="24"/>
          <w:szCs w:val="28"/>
        </w:rPr>
        <w:t xml:space="preserve">are encouraged to complete the </w:t>
      </w:r>
      <w:r w:rsidR="000D1C73">
        <w:rPr>
          <w:rFonts w:asciiTheme="minorHAnsi" w:hAnsiTheme="minorHAnsi" w:cstheme="minorHAnsi"/>
          <w:sz w:val="24"/>
          <w:szCs w:val="28"/>
        </w:rPr>
        <w:t>Satisfaction Survey</w:t>
      </w:r>
      <w:r w:rsidR="00F51344">
        <w:rPr>
          <w:rFonts w:asciiTheme="minorHAnsi" w:hAnsiTheme="minorHAnsi" w:cstheme="minorHAnsi"/>
          <w:sz w:val="24"/>
          <w:szCs w:val="28"/>
        </w:rPr>
        <w:t xml:space="preserve">, </w:t>
      </w:r>
      <w:r w:rsidR="00C1402D">
        <w:rPr>
          <w:rFonts w:asciiTheme="minorHAnsi" w:hAnsiTheme="minorHAnsi" w:cstheme="minorHAnsi"/>
          <w:sz w:val="24"/>
          <w:szCs w:val="28"/>
        </w:rPr>
        <w:t>Appendix A</w:t>
      </w:r>
      <w:r w:rsidR="00A478B4">
        <w:rPr>
          <w:rFonts w:asciiTheme="minorHAnsi" w:hAnsiTheme="minorHAnsi" w:cstheme="minorHAnsi"/>
          <w:sz w:val="24"/>
          <w:szCs w:val="28"/>
        </w:rPr>
        <w:t>, regarding their experience with the contract</w:t>
      </w:r>
      <w:r w:rsidR="007F3D4A">
        <w:rPr>
          <w:rFonts w:asciiTheme="minorHAnsi" w:hAnsiTheme="minorHAnsi" w:cstheme="minorHAnsi"/>
          <w:sz w:val="24"/>
          <w:szCs w:val="28"/>
        </w:rPr>
        <w:t>. Please submit your completed survey</w:t>
      </w:r>
      <w:r w:rsidR="00A478B4">
        <w:rPr>
          <w:rFonts w:asciiTheme="minorHAnsi" w:hAnsiTheme="minorHAnsi" w:cstheme="minorHAnsi"/>
          <w:sz w:val="24"/>
          <w:szCs w:val="28"/>
        </w:rPr>
        <w:t xml:space="preserve"> to the Division of Purchasing to the attention of the buyer shown on the front page of this document</w:t>
      </w:r>
      <w:r w:rsidR="00992DAB" w:rsidRPr="00992DAB">
        <w:rPr>
          <w:rFonts w:asciiTheme="minorHAnsi" w:hAnsiTheme="minorHAnsi" w:cstheme="minorHAnsi"/>
          <w:sz w:val="24"/>
          <w:szCs w:val="28"/>
        </w:rPr>
        <w:t>.</w:t>
      </w:r>
      <w:r w:rsidR="00A478B4">
        <w:rPr>
          <w:rFonts w:asciiTheme="minorHAnsi" w:hAnsiTheme="minorHAnsi" w:cstheme="minorHAnsi"/>
          <w:sz w:val="24"/>
          <w:szCs w:val="28"/>
        </w:rPr>
        <w:t xml:space="preserve">  </w:t>
      </w:r>
    </w:p>
    <w:p w14:paraId="46F037A1" w14:textId="0C8E801A" w:rsidR="00BF6F72" w:rsidRDefault="00BF6F72" w:rsidP="00FD2432">
      <w:pPr>
        <w:autoSpaceDE w:val="0"/>
        <w:autoSpaceDN w:val="0"/>
        <w:adjustRightInd w:val="0"/>
        <w:ind w:left="720" w:hanging="720"/>
      </w:pPr>
      <w:r>
        <w:br w:type="page"/>
      </w:r>
    </w:p>
    <w:p w14:paraId="0892E9B8" w14:textId="4413FFB5" w:rsidR="008C3215" w:rsidRPr="00940899" w:rsidRDefault="00527D78" w:rsidP="00527D78">
      <w:pPr>
        <w:ind w:left="1710" w:hanging="1710"/>
        <w:jc w:val="center"/>
        <w:rPr>
          <w:rFonts w:ascii="Calibri" w:hAnsi="Calibri" w:cs="Calibri"/>
          <w:b/>
          <w:color w:val="17365D" w:themeColor="text2" w:themeShade="BF"/>
          <w:sz w:val="28"/>
          <w:u w:val="single"/>
        </w:rPr>
      </w:pPr>
      <w:r w:rsidRPr="00940899">
        <w:rPr>
          <w:rFonts w:ascii="Calibri" w:hAnsi="Calibri" w:cs="Calibri"/>
          <w:b/>
          <w:color w:val="17365D" w:themeColor="text2" w:themeShade="BF"/>
          <w:sz w:val="28"/>
          <w:u w:val="single"/>
        </w:rPr>
        <w:lastRenderedPageBreak/>
        <w:t>CONTRACT PRICING</w:t>
      </w:r>
    </w:p>
    <w:p w14:paraId="4E45A895" w14:textId="42C0468A" w:rsidR="00527D78" w:rsidRPr="00527D78" w:rsidRDefault="00527D78" w:rsidP="00527D78">
      <w:pPr>
        <w:ind w:left="1710" w:hanging="1710"/>
        <w:rPr>
          <w:rFonts w:ascii="Calibri" w:hAnsi="Calibri" w:cs="Calibri"/>
          <w:sz w:val="22"/>
          <w:szCs w:val="22"/>
        </w:rPr>
      </w:pPr>
    </w:p>
    <w:p w14:paraId="0F3FFE97" w14:textId="67B79FE2" w:rsidR="003828CD" w:rsidRPr="00A87DED" w:rsidRDefault="003828CD" w:rsidP="003828CD">
      <w:pPr>
        <w:rPr>
          <w:b/>
          <w:sz w:val="22"/>
          <w:szCs w:val="22"/>
        </w:rPr>
      </w:pPr>
      <w:r w:rsidRPr="00A87DED">
        <w:rPr>
          <w:b/>
          <w:sz w:val="22"/>
          <w:szCs w:val="22"/>
        </w:rPr>
        <w:t>Contract Number:  CC</w:t>
      </w:r>
      <w:r>
        <w:rPr>
          <w:b/>
          <w:sz w:val="22"/>
          <w:szCs w:val="22"/>
        </w:rPr>
        <w:t>220106001</w:t>
      </w:r>
      <w:r w:rsidRPr="00A87DED">
        <w:rPr>
          <w:b/>
          <w:sz w:val="22"/>
          <w:szCs w:val="22"/>
        </w:rPr>
        <w:tab/>
      </w:r>
      <w:r w:rsidRPr="00A87DED">
        <w:rPr>
          <w:b/>
          <w:sz w:val="22"/>
          <w:szCs w:val="22"/>
        </w:rPr>
        <w:tab/>
      </w:r>
      <w:r w:rsidRPr="00A87DED">
        <w:rPr>
          <w:b/>
          <w:sz w:val="22"/>
          <w:szCs w:val="22"/>
        </w:rPr>
        <w:tab/>
      </w:r>
      <w:r w:rsidRPr="00A87DED">
        <w:rPr>
          <w:b/>
          <w:sz w:val="22"/>
          <w:szCs w:val="22"/>
        </w:rPr>
        <w:tab/>
        <w:t xml:space="preserve">Contractor:  </w:t>
      </w:r>
      <w:r>
        <w:rPr>
          <w:b/>
          <w:sz w:val="22"/>
          <w:szCs w:val="22"/>
        </w:rPr>
        <w:t>Don Brown Chevrolet</w:t>
      </w:r>
    </w:p>
    <w:p w14:paraId="2516AB58" w14:textId="77777777" w:rsidR="003828CD" w:rsidRPr="00A87DED" w:rsidRDefault="003828CD" w:rsidP="003828CD">
      <w:pPr>
        <w:rPr>
          <w:b/>
          <w:sz w:val="22"/>
          <w:szCs w:val="22"/>
        </w:rPr>
      </w:pPr>
      <w:r w:rsidRPr="00674342">
        <w:rPr>
          <w:b/>
          <w:sz w:val="22"/>
          <w:szCs w:val="22"/>
          <w:highlight w:val="lightGray"/>
        </w:rPr>
        <w:t>Primary Award</w:t>
      </w:r>
    </w:p>
    <w:p w14:paraId="71B80331" w14:textId="77777777" w:rsidR="003828CD" w:rsidRPr="00A87DED" w:rsidRDefault="003828CD" w:rsidP="003828CD">
      <w:pPr>
        <w:rPr>
          <w:b/>
          <w:sz w:val="22"/>
          <w:szCs w:val="22"/>
        </w:rPr>
      </w:pPr>
      <w:r w:rsidRPr="00A87DED">
        <w:rPr>
          <w:b/>
          <w:sz w:val="22"/>
          <w:szCs w:val="22"/>
          <w:u w:val="single"/>
          <w:shd w:val="clear" w:color="auto" w:fill="D9D9D9"/>
        </w:rPr>
        <w:t xml:space="preserve">Line Item </w:t>
      </w:r>
      <w:r>
        <w:rPr>
          <w:b/>
          <w:sz w:val="22"/>
          <w:szCs w:val="22"/>
          <w:u w:val="single"/>
          <w:shd w:val="clear" w:color="auto" w:fill="D9D9D9"/>
        </w:rPr>
        <w:t>1</w:t>
      </w:r>
      <w:r w:rsidRPr="00A87DED">
        <w:rPr>
          <w:b/>
          <w:sz w:val="22"/>
          <w:szCs w:val="22"/>
        </w:rPr>
        <w:t xml:space="preserve"> – </w:t>
      </w:r>
      <w:r w:rsidRPr="00A87DED">
        <w:rPr>
          <w:b/>
          <w:i/>
          <w:sz w:val="22"/>
          <w:szCs w:val="22"/>
        </w:rPr>
        <w:t>Mid-Size; 4-Door Sedan; Regular Unleaded Fuel</w:t>
      </w:r>
    </w:p>
    <w:p w14:paraId="3B5F5FCB" w14:textId="77777777" w:rsidR="003828CD" w:rsidRPr="00A87DED" w:rsidRDefault="003828CD" w:rsidP="003828CD">
      <w:pPr>
        <w:rPr>
          <w:b/>
          <w:sz w:val="22"/>
          <w:szCs w:val="22"/>
        </w:rPr>
      </w:pPr>
      <w:r w:rsidRPr="00A87DED">
        <w:rPr>
          <w:b/>
          <w:sz w:val="22"/>
          <w:szCs w:val="22"/>
        </w:rPr>
        <w:t>UNSPSC Code:  25101503</w:t>
      </w:r>
    </w:p>
    <w:p w14:paraId="54EAC54A" w14:textId="157D6B7E" w:rsidR="003828CD" w:rsidRPr="005B3F5B" w:rsidRDefault="003828CD" w:rsidP="003828CD">
      <w:pPr>
        <w:jc w:val="center"/>
        <w:rPr>
          <w:color w:val="FF0000"/>
        </w:rPr>
      </w:pPr>
      <w:r>
        <w:rPr>
          <w:color w:val="FF0000"/>
        </w:rPr>
        <w:t>Order Bank Closed</w:t>
      </w:r>
    </w:p>
    <w:p w14:paraId="4D9F79DB" w14:textId="266FEDC4" w:rsidR="003828CD" w:rsidRPr="00412486" w:rsidRDefault="003828CD" w:rsidP="003828CD">
      <w:pPr>
        <w:ind w:firstLine="720"/>
        <w:rPr>
          <w:b/>
          <w:sz w:val="22"/>
          <w:szCs w:val="22"/>
        </w:rPr>
      </w:pPr>
      <w:r w:rsidRPr="00A87DED">
        <w:rPr>
          <w:b/>
          <w:i/>
          <w:sz w:val="22"/>
          <w:szCs w:val="22"/>
        </w:rPr>
        <w:t>MAKE/MODEL:</w:t>
      </w:r>
      <w:r w:rsidRPr="00A87DED">
        <w:rPr>
          <w:b/>
          <w:sz w:val="22"/>
          <w:szCs w:val="22"/>
        </w:rPr>
        <w:t xml:space="preserve">  </w:t>
      </w:r>
      <w:r>
        <w:rPr>
          <w:b/>
          <w:sz w:val="22"/>
          <w:szCs w:val="22"/>
          <w:u w:val="single"/>
        </w:rPr>
        <w:t>Chevrolet Malibu</w:t>
      </w:r>
      <w:r w:rsidRPr="00A87DED">
        <w:rPr>
          <w:b/>
          <w:sz w:val="22"/>
          <w:szCs w:val="22"/>
        </w:rPr>
        <w:t xml:space="preserve">    </w:t>
      </w:r>
      <w:r w:rsidRPr="00A87DED">
        <w:rPr>
          <w:b/>
          <w:sz w:val="22"/>
          <w:szCs w:val="22"/>
        </w:rPr>
        <w:tab/>
      </w:r>
      <w:r w:rsidRPr="00A87DED">
        <w:rPr>
          <w:b/>
          <w:sz w:val="22"/>
          <w:szCs w:val="22"/>
        </w:rPr>
        <w:tab/>
      </w:r>
      <w:r w:rsidRPr="00A87DED">
        <w:rPr>
          <w:b/>
          <w:sz w:val="22"/>
          <w:szCs w:val="22"/>
        </w:rPr>
        <w:tab/>
        <w:t xml:space="preserve">      </w:t>
      </w:r>
      <w:r w:rsidRPr="00A87DED">
        <w:rPr>
          <w:b/>
          <w:sz w:val="22"/>
          <w:szCs w:val="22"/>
        </w:rPr>
        <w:tab/>
      </w:r>
      <w:r w:rsidRPr="00A87DED">
        <w:rPr>
          <w:b/>
          <w:i/>
          <w:sz w:val="22"/>
          <w:szCs w:val="22"/>
        </w:rPr>
        <w:t>PRICE:</w:t>
      </w:r>
      <w:r w:rsidRPr="00A87DED">
        <w:rPr>
          <w:b/>
          <w:sz w:val="22"/>
          <w:szCs w:val="22"/>
        </w:rPr>
        <w:tab/>
        <w:t xml:space="preserve">     $</w:t>
      </w:r>
      <w:r>
        <w:rPr>
          <w:b/>
          <w:sz w:val="22"/>
          <w:szCs w:val="22"/>
          <w:u w:val="single"/>
        </w:rPr>
        <w:t>17,789</w:t>
      </w:r>
      <w:r w:rsidRPr="00A87DED">
        <w:rPr>
          <w:b/>
          <w:sz w:val="22"/>
          <w:szCs w:val="22"/>
          <w:u w:val="single"/>
        </w:rPr>
        <w:t>.00</w:t>
      </w:r>
    </w:p>
    <w:p w14:paraId="7A129574" w14:textId="77777777" w:rsidR="003828CD" w:rsidRDefault="003828CD" w:rsidP="003828CD">
      <w:pPr>
        <w:rPr>
          <w:sz w:val="16"/>
          <w:szCs w:val="16"/>
        </w:rPr>
      </w:pPr>
    </w:p>
    <w:p w14:paraId="35FC8D9C" w14:textId="77777777" w:rsidR="003828CD" w:rsidRPr="00412486" w:rsidRDefault="003828CD" w:rsidP="003828CD">
      <w:pPr>
        <w:shd w:val="clear" w:color="auto" w:fill="C0C0C0"/>
        <w:rPr>
          <w:sz w:val="22"/>
          <w:szCs w:val="22"/>
        </w:rPr>
      </w:pPr>
      <w:r w:rsidRPr="00412486">
        <w:rPr>
          <w:b/>
          <w:bCs/>
          <w:i/>
          <w:iCs/>
          <w:sz w:val="22"/>
          <w:szCs w:val="22"/>
        </w:rPr>
        <w:t xml:space="preserve">THIS VEHICLE REQUIRES APPROVAL FROM THE STATE FLEET MANAGER </w:t>
      </w:r>
    </w:p>
    <w:p w14:paraId="34D166ED" w14:textId="77777777" w:rsidR="003828CD" w:rsidRPr="00412486" w:rsidRDefault="003828CD" w:rsidP="003828CD">
      <w:pPr>
        <w:jc w:val="center"/>
        <w:rPr>
          <w:b/>
          <w:sz w:val="22"/>
          <w:szCs w:val="22"/>
        </w:rPr>
      </w:pPr>
    </w:p>
    <w:p w14:paraId="60664FFD" w14:textId="77777777" w:rsidR="003828CD" w:rsidRPr="00412486" w:rsidRDefault="003828CD" w:rsidP="003828CD">
      <w:pPr>
        <w:rPr>
          <w:b/>
        </w:rPr>
      </w:pPr>
      <w:r w:rsidRPr="00412486">
        <w:rPr>
          <w:b/>
        </w:rPr>
        <w:t>EQUIPMENT INCLUDED IN PRICE</w:t>
      </w:r>
    </w:p>
    <w:p w14:paraId="50177819" w14:textId="77777777" w:rsidR="003828CD" w:rsidRPr="00412486" w:rsidRDefault="003828CD" w:rsidP="003828CD">
      <w:pPr>
        <w:rPr>
          <w:b/>
        </w:rPr>
      </w:pPr>
    </w:p>
    <w:p w14:paraId="2F673318" w14:textId="77777777" w:rsidR="003828CD" w:rsidRPr="00412486" w:rsidRDefault="003828CD" w:rsidP="003828CD">
      <w:r>
        <w:t>1</w:t>
      </w:r>
      <w:r w:rsidRPr="00412486">
        <w:t>.5 Liter 4 Cylinder Engine</w:t>
      </w:r>
      <w:r>
        <w:t>, unleaded gasoline</w:t>
      </w:r>
      <w:r w:rsidRPr="00412486">
        <w:tab/>
      </w:r>
      <w:r w:rsidRPr="00412486">
        <w:tab/>
        <w:t>11</w:t>
      </w:r>
      <w:r>
        <w:t>1</w:t>
      </w:r>
      <w:r w:rsidRPr="00412486">
        <w:t>.</w:t>
      </w:r>
      <w:r>
        <w:t>4</w:t>
      </w:r>
      <w:r w:rsidRPr="00412486">
        <w:t>” Wheelbase</w:t>
      </w:r>
    </w:p>
    <w:p w14:paraId="251FFBA8" w14:textId="77777777" w:rsidR="003828CD" w:rsidRPr="00412486" w:rsidRDefault="003828CD" w:rsidP="003828CD">
      <w:r>
        <w:t>194.2</w:t>
      </w:r>
      <w:r w:rsidRPr="00412486">
        <w:t>” Overall Length</w:t>
      </w:r>
      <w:r w:rsidRPr="00412486">
        <w:tab/>
      </w:r>
      <w:r w:rsidRPr="00412486">
        <w:tab/>
      </w:r>
      <w:r w:rsidRPr="00412486">
        <w:tab/>
      </w:r>
      <w:r w:rsidRPr="00412486">
        <w:tab/>
      </w:r>
      <w:r w:rsidRPr="00412486">
        <w:tab/>
        <w:t>Front Wheel Drive</w:t>
      </w:r>
    </w:p>
    <w:p w14:paraId="57063100" w14:textId="77777777" w:rsidR="003828CD" w:rsidRPr="00412486" w:rsidRDefault="003828CD" w:rsidP="003828CD">
      <w:r w:rsidRPr="00412486">
        <w:t>Automatic Transmission</w:t>
      </w:r>
      <w:r w:rsidRPr="00412486">
        <w:tab/>
      </w:r>
      <w:r w:rsidRPr="00412486">
        <w:tab/>
      </w:r>
      <w:r w:rsidRPr="00412486">
        <w:tab/>
      </w:r>
      <w:r>
        <w:tab/>
      </w:r>
      <w:r>
        <w:tab/>
        <w:t>Manufacturer’s Standard</w:t>
      </w:r>
      <w:r w:rsidRPr="00412486">
        <w:t xml:space="preserve"> GVWR</w:t>
      </w:r>
    </w:p>
    <w:p w14:paraId="2392A618" w14:textId="77777777" w:rsidR="003828CD" w:rsidRPr="0057568A" w:rsidRDefault="003828CD" w:rsidP="003828CD">
      <w:r w:rsidRPr="00A87DED">
        <w:t xml:space="preserve">Power </w:t>
      </w:r>
      <w:r w:rsidRPr="0057568A">
        <w:t>Steering</w:t>
      </w:r>
      <w:r w:rsidRPr="0057568A">
        <w:tab/>
      </w:r>
      <w:r w:rsidRPr="0057568A">
        <w:tab/>
      </w:r>
      <w:r w:rsidRPr="0057568A">
        <w:tab/>
      </w:r>
      <w:r w:rsidRPr="0057568A">
        <w:tab/>
      </w:r>
      <w:r w:rsidRPr="0057568A">
        <w:tab/>
      </w:r>
      <w:r w:rsidRPr="0057568A">
        <w:tab/>
        <w:t>P205/65R16 All Season Tires plus compact spare, tire tools &amp; jack</w:t>
      </w:r>
    </w:p>
    <w:p w14:paraId="4BFA9912" w14:textId="77777777" w:rsidR="003828CD" w:rsidRPr="0057568A" w:rsidRDefault="003828CD" w:rsidP="003828CD">
      <w:r w:rsidRPr="0057568A">
        <w:t>Front Cloth Bucket Seats</w:t>
      </w:r>
      <w:r w:rsidRPr="0057568A">
        <w:tab/>
      </w:r>
      <w:r w:rsidRPr="0057568A">
        <w:tab/>
      </w:r>
      <w:r w:rsidRPr="0057568A">
        <w:tab/>
      </w:r>
      <w:r w:rsidRPr="0057568A">
        <w:tab/>
      </w:r>
      <w:r w:rsidRPr="0057568A">
        <w:tab/>
        <w:t>Rear Folding 60/40 Bench Seat</w:t>
      </w:r>
    </w:p>
    <w:p w14:paraId="67CF23C6" w14:textId="77777777" w:rsidR="003828CD" w:rsidRPr="00A87DED" w:rsidRDefault="003828CD" w:rsidP="003828CD">
      <w:pPr>
        <w:rPr>
          <w:highlight w:val="yellow"/>
        </w:rPr>
      </w:pPr>
      <w:r>
        <w:t xml:space="preserve">Air Bags – manufacturer standard (10 </w:t>
      </w:r>
      <w:r w:rsidRPr="0057568A">
        <w:t>total)</w:t>
      </w:r>
      <w:r w:rsidRPr="0057568A">
        <w:tab/>
      </w:r>
      <w:r w:rsidRPr="0057568A">
        <w:tab/>
      </w:r>
      <w:r w:rsidRPr="0057568A">
        <w:tab/>
        <w:t>Manufacturer’s Standard Heating and Air Conditioning</w:t>
      </w:r>
      <w:r w:rsidRPr="0057568A">
        <w:tab/>
      </w:r>
    </w:p>
    <w:p w14:paraId="109C53C6" w14:textId="77777777" w:rsidR="003828CD" w:rsidRPr="00A87DED" w:rsidRDefault="003828CD" w:rsidP="003828CD">
      <w:pPr>
        <w:rPr>
          <w:highlight w:val="yellow"/>
        </w:rPr>
      </w:pPr>
      <w:r w:rsidRPr="00412486">
        <w:t>Two (2) Sets of Keys</w:t>
      </w:r>
      <w:r>
        <w:t xml:space="preserve"> and FOBS with remote keyless entry</w:t>
      </w:r>
      <w:r>
        <w:tab/>
      </w:r>
      <w:proofErr w:type="spellStart"/>
      <w:r w:rsidRPr="0057568A">
        <w:t>MyLink</w:t>
      </w:r>
      <w:proofErr w:type="spellEnd"/>
      <w:r w:rsidRPr="0057568A">
        <w:t xml:space="preserve"> Radio &amp; Bluetooth / Apple Car Play</w:t>
      </w:r>
      <w:r w:rsidRPr="0057568A">
        <w:tab/>
      </w:r>
      <w:r w:rsidRPr="0057568A">
        <w:tab/>
      </w:r>
    </w:p>
    <w:p w14:paraId="58469B89" w14:textId="77777777" w:rsidR="003828CD" w:rsidRPr="0057568A" w:rsidRDefault="003828CD" w:rsidP="003828CD">
      <w:r w:rsidRPr="0057568A">
        <w:t>Power Windows, Door Locks &amp; Exterior Mirrors</w:t>
      </w:r>
      <w:r w:rsidRPr="0057568A">
        <w:tab/>
      </w:r>
      <w:r w:rsidRPr="0057568A">
        <w:tab/>
        <w:t>Carpeted Floor Mats (front &amp; rear)</w:t>
      </w:r>
    </w:p>
    <w:p w14:paraId="27C9B0FC" w14:textId="77777777" w:rsidR="003828CD" w:rsidRPr="0057568A" w:rsidRDefault="003828CD" w:rsidP="003828CD">
      <w:r w:rsidRPr="0057568A">
        <w:t>Speed Control and Tilt Wheel</w:t>
      </w:r>
      <w:r w:rsidRPr="0057568A">
        <w:tab/>
      </w:r>
      <w:r w:rsidRPr="0057568A">
        <w:tab/>
      </w:r>
      <w:r w:rsidRPr="0057568A">
        <w:tab/>
      </w:r>
      <w:r w:rsidRPr="0057568A">
        <w:tab/>
        <w:t>Daytime Running Lamps</w:t>
      </w:r>
    </w:p>
    <w:p w14:paraId="7F9781B2" w14:textId="77777777" w:rsidR="003828CD" w:rsidRPr="0057568A" w:rsidRDefault="003828CD" w:rsidP="003828CD">
      <w:r w:rsidRPr="00A87DED">
        <w:t>4 Wheel Anti-Lock Brakes</w:t>
      </w:r>
      <w:r w:rsidRPr="0057568A">
        <w:tab/>
      </w:r>
      <w:r w:rsidRPr="0057568A">
        <w:tab/>
      </w:r>
      <w:r w:rsidRPr="0057568A">
        <w:tab/>
      </w:r>
      <w:r w:rsidRPr="0057568A">
        <w:tab/>
        <w:t>Rear Window Defroster</w:t>
      </w:r>
    </w:p>
    <w:p w14:paraId="725774CF" w14:textId="77777777" w:rsidR="003828CD" w:rsidRPr="0057568A" w:rsidRDefault="003828CD" w:rsidP="003828CD">
      <w:r w:rsidRPr="0057568A">
        <w:t>USB</w:t>
      </w:r>
      <w:r w:rsidRPr="0057568A">
        <w:tab/>
      </w:r>
      <w:r w:rsidRPr="0057568A">
        <w:tab/>
      </w:r>
      <w:r w:rsidRPr="0057568A">
        <w:tab/>
      </w:r>
      <w:r w:rsidRPr="0057568A">
        <w:tab/>
      </w:r>
      <w:r w:rsidRPr="0057568A">
        <w:tab/>
      </w:r>
      <w:r w:rsidRPr="0057568A">
        <w:tab/>
      </w:r>
      <w:r w:rsidRPr="0057568A">
        <w:tab/>
        <w:t>12 Volt Outlet</w:t>
      </w:r>
    </w:p>
    <w:p w14:paraId="20291FD0" w14:textId="77777777" w:rsidR="003828CD" w:rsidRPr="0057568A" w:rsidRDefault="003828CD" w:rsidP="003828CD">
      <w:r w:rsidRPr="0057568A">
        <w:t>Backup Camera</w:t>
      </w:r>
      <w:r w:rsidRPr="0057568A">
        <w:tab/>
      </w:r>
      <w:r w:rsidRPr="0057568A">
        <w:tab/>
      </w:r>
      <w:r w:rsidRPr="0057568A">
        <w:tab/>
      </w:r>
      <w:r w:rsidRPr="0057568A">
        <w:tab/>
      </w:r>
      <w:r w:rsidRPr="0057568A">
        <w:tab/>
      </w:r>
      <w:r w:rsidRPr="0057568A">
        <w:tab/>
        <w:t>Outside Temp</w:t>
      </w:r>
    </w:p>
    <w:p w14:paraId="64B636B7" w14:textId="77777777" w:rsidR="003828CD" w:rsidRPr="00412486" w:rsidRDefault="003828CD" w:rsidP="003828CD">
      <w:r w:rsidRPr="0057568A">
        <w:t>Compass</w:t>
      </w:r>
      <w:r w:rsidRPr="0057568A">
        <w:tab/>
      </w:r>
      <w:r w:rsidRPr="0057568A">
        <w:tab/>
      </w:r>
      <w:r>
        <w:tab/>
      </w:r>
      <w:r>
        <w:tab/>
      </w:r>
      <w:r>
        <w:tab/>
      </w:r>
    </w:p>
    <w:p w14:paraId="3D5E079C" w14:textId="77777777" w:rsidR="003828CD" w:rsidRPr="00412486" w:rsidRDefault="003828CD" w:rsidP="003828CD"/>
    <w:p w14:paraId="5B56D28C" w14:textId="77777777" w:rsidR="003828CD" w:rsidRPr="00412486" w:rsidRDefault="003828CD" w:rsidP="003828CD">
      <w:r w:rsidRPr="00412486">
        <w:tab/>
      </w:r>
      <w:r w:rsidRPr="00412486">
        <w:tab/>
      </w:r>
      <w:r w:rsidRPr="00412486">
        <w:tab/>
      </w:r>
      <w:r w:rsidRPr="00412486">
        <w:tab/>
      </w:r>
      <w:r w:rsidRPr="00412486">
        <w:tab/>
      </w:r>
      <w:r w:rsidRPr="00412486">
        <w:tab/>
      </w:r>
    </w:p>
    <w:p w14:paraId="2CD82DC3" w14:textId="20B8CD5F" w:rsidR="003828CD" w:rsidRPr="00412486" w:rsidRDefault="003828CD" w:rsidP="003828CD">
      <w:r w:rsidRPr="00412486">
        <w:t xml:space="preserve">Available Exterior Colors:  </w:t>
      </w:r>
      <w:r w:rsidRPr="00412486">
        <w:tab/>
      </w:r>
      <w:r>
        <w:t>Silver</w:t>
      </w:r>
      <w:r w:rsidR="00267E69">
        <w:t xml:space="preserve"> Ice</w:t>
      </w:r>
      <w:r>
        <w:t xml:space="preserve">, White, Black, </w:t>
      </w:r>
      <w:r w:rsidR="00267E69">
        <w:t>Mineral</w:t>
      </w:r>
      <w:r>
        <w:t xml:space="preserve"> Gray, </w:t>
      </w:r>
      <w:r w:rsidR="00267E69">
        <w:t>Dark Ash</w:t>
      </w:r>
      <w:r>
        <w:t xml:space="preserve"> </w:t>
      </w:r>
    </w:p>
    <w:p w14:paraId="7C6050B4" w14:textId="77777777" w:rsidR="003828CD" w:rsidRPr="00412486" w:rsidRDefault="003828CD" w:rsidP="003828CD"/>
    <w:p w14:paraId="1604F271" w14:textId="77777777" w:rsidR="003828CD" w:rsidRPr="00412486" w:rsidRDefault="003828CD" w:rsidP="003828CD">
      <w:r w:rsidRPr="00412486">
        <w:t xml:space="preserve">Available Interior Colors:  </w:t>
      </w:r>
      <w:r w:rsidRPr="00412486">
        <w:tab/>
      </w:r>
      <w:r>
        <w:t>Dark Atmosphere / Medium Atmosphere or Jet Black</w:t>
      </w:r>
    </w:p>
    <w:p w14:paraId="56D5A600" w14:textId="77777777" w:rsidR="003828CD" w:rsidRPr="00412486" w:rsidRDefault="003828CD" w:rsidP="003828CD"/>
    <w:p w14:paraId="5D4E3CBE" w14:textId="77777777" w:rsidR="003828CD" w:rsidRPr="00412486" w:rsidRDefault="003828CD" w:rsidP="003828CD">
      <w:r>
        <w:t>Manufacturer’s Estimated Fuel Mileage</w:t>
      </w:r>
      <w:r w:rsidRPr="00412486">
        <w:t>:</w:t>
      </w:r>
      <w:r w:rsidRPr="00412486">
        <w:tab/>
        <w:t>City – 2</w:t>
      </w:r>
      <w:r>
        <w:t>9</w:t>
      </w:r>
      <w:r w:rsidRPr="00412486">
        <w:tab/>
      </w:r>
      <w:r w:rsidRPr="00412486">
        <w:tab/>
      </w:r>
      <w:r w:rsidRPr="00412486">
        <w:tab/>
        <w:t>Fuel Tank Size:</w:t>
      </w:r>
      <w:r w:rsidRPr="00412486">
        <w:tab/>
      </w:r>
      <w:r>
        <w:t xml:space="preserve">16 </w:t>
      </w:r>
      <w:r w:rsidRPr="00412486">
        <w:t xml:space="preserve"> gallons</w:t>
      </w:r>
    </w:p>
    <w:p w14:paraId="1D7D30B3" w14:textId="77777777" w:rsidR="003828CD" w:rsidRPr="00412486" w:rsidRDefault="003828CD" w:rsidP="003828CD">
      <w:r w:rsidRPr="00412486">
        <w:tab/>
      </w:r>
      <w:r w:rsidRPr="00412486">
        <w:tab/>
        <w:t xml:space="preserve">    </w:t>
      </w:r>
      <w:r w:rsidRPr="00412486">
        <w:tab/>
        <w:t xml:space="preserve">        </w:t>
      </w:r>
      <w:r w:rsidRPr="00412486">
        <w:tab/>
      </w:r>
      <w:r>
        <w:tab/>
      </w:r>
      <w:r w:rsidRPr="00412486">
        <w:t>Highway – 3</w:t>
      </w:r>
      <w:r>
        <w:t>6</w:t>
      </w:r>
    </w:p>
    <w:p w14:paraId="66C1F72D" w14:textId="77777777" w:rsidR="003828CD" w:rsidRPr="00412486" w:rsidRDefault="003828CD" w:rsidP="003828CD">
      <w:r w:rsidRPr="00412486">
        <w:tab/>
      </w:r>
      <w:r w:rsidRPr="00412486">
        <w:tab/>
        <w:t xml:space="preserve">                      </w:t>
      </w:r>
      <w:r w:rsidRPr="00412486">
        <w:tab/>
      </w:r>
      <w:r>
        <w:tab/>
        <w:t xml:space="preserve">Combined – 32 </w:t>
      </w:r>
    </w:p>
    <w:p w14:paraId="3A34635F" w14:textId="77777777" w:rsidR="003828CD" w:rsidRPr="00412486" w:rsidRDefault="003828CD" w:rsidP="003828CD"/>
    <w:p w14:paraId="06D50E2E" w14:textId="77777777" w:rsidR="003828CD" w:rsidRPr="00412486" w:rsidRDefault="003828CD" w:rsidP="003828CD">
      <w:pPr>
        <w:rPr>
          <w:b/>
        </w:rPr>
      </w:pPr>
      <w:r w:rsidRPr="00412486">
        <w:rPr>
          <w:b/>
          <w:shd w:val="clear" w:color="auto" w:fill="D9D9D9"/>
        </w:rPr>
        <w:t>AVAILABLE OPTIONS</w:t>
      </w:r>
    </w:p>
    <w:p w14:paraId="368DA5F2" w14:textId="77777777" w:rsidR="003828CD" w:rsidRPr="00412486" w:rsidRDefault="003828CD" w:rsidP="003828CD"/>
    <w:p w14:paraId="73240755" w14:textId="428147DC" w:rsidR="003828CD" w:rsidRDefault="003828CD" w:rsidP="003828CD">
      <w:pPr>
        <w:rPr>
          <w:b/>
        </w:rPr>
      </w:pPr>
      <w:r w:rsidRPr="00412486">
        <w:rPr>
          <w:b/>
          <w:u w:val="single"/>
        </w:rPr>
        <w:t xml:space="preserve">Line Item </w:t>
      </w:r>
      <w:r>
        <w:rPr>
          <w:b/>
          <w:u w:val="single"/>
        </w:rPr>
        <w:t>2</w:t>
      </w:r>
      <w:r w:rsidRPr="00412486">
        <w:rPr>
          <w:b/>
        </w:rPr>
        <w:t xml:space="preserve"> – </w:t>
      </w:r>
      <w:r w:rsidRPr="00412486">
        <w:t>3</w:t>
      </w:r>
      <w:r w:rsidRPr="00412486">
        <w:rPr>
          <w:vertAlign w:val="superscript"/>
        </w:rPr>
        <w:t>rd</w:t>
      </w:r>
      <w:r w:rsidRPr="00412486">
        <w:t xml:space="preserve"> Set of Keys</w:t>
      </w:r>
      <w:r>
        <w:t xml:space="preserve"> or Key FOBS</w:t>
      </w:r>
      <w:r w:rsidRPr="00412486">
        <w:tab/>
      </w:r>
      <w:r w:rsidRPr="00412486">
        <w:tab/>
      </w:r>
      <w:r>
        <w:tab/>
      </w:r>
      <w:r>
        <w:tab/>
      </w:r>
      <w:r>
        <w:tab/>
      </w:r>
      <w:r w:rsidRPr="00412486">
        <w:rPr>
          <w:b/>
        </w:rPr>
        <w:t>$</w:t>
      </w:r>
      <w:r>
        <w:rPr>
          <w:b/>
          <w:u w:val="single"/>
        </w:rPr>
        <w:t>1</w:t>
      </w:r>
      <w:r w:rsidR="00267E69">
        <w:rPr>
          <w:b/>
          <w:u w:val="single"/>
        </w:rPr>
        <w:t>78</w:t>
      </w:r>
      <w:r w:rsidRPr="00412486">
        <w:rPr>
          <w:b/>
          <w:u w:val="single"/>
        </w:rPr>
        <w:t>.00</w:t>
      </w:r>
    </w:p>
    <w:p w14:paraId="483A4097" w14:textId="77777777" w:rsidR="003828CD" w:rsidRPr="00812C43" w:rsidRDefault="003828CD" w:rsidP="003828CD">
      <w:pPr>
        <w:rPr>
          <w:b/>
        </w:rPr>
      </w:pPr>
      <w:r>
        <w:rPr>
          <w:b/>
        </w:rPr>
        <w:tab/>
      </w:r>
      <w:r>
        <w:rPr>
          <w:b/>
        </w:rPr>
        <w:tab/>
      </w:r>
      <w:r>
        <w:t>with Remote Keyless Entry Transmitter</w:t>
      </w:r>
    </w:p>
    <w:p w14:paraId="7DCCAC4E" w14:textId="77777777" w:rsidR="003828CD" w:rsidRDefault="003828CD" w:rsidP="003828CD"/>
    <w:p w14:paraId="2FFB292B" w14:textId="27F9900C" w:rsidR="003828CD" w:rsidRDefault="003828CD" w:rsidP="003828CD">
      <w:r w:rsidRPr="00812C43">
        <w:rPr>
          <w:b/>
          <w:u w:val="single"/>
        </w:rPr>
        <w:t xml:space="preserve">Line Item </w:t>
      </w:r>
      <w:r>
        <w:rPr>
          <w:b/>
          <w:u w:val="single"/>
        </w:rPr>
        <w:t>4</w:t>
      </w:r>
      <w:r>
        <w:t xml:space="preserve"> – Blind Spot Warning Feature</w:t>
      </w:r>
      <w:r>
        <w:tab/>
      </w:r>
      <w:r>
        <w:tab/>
      </w:r>
      <w:r>
        <w:tab/>
      </w:r>
      <w:r>
        <w:tab/>
      </w:r>
      <w:r>
        <w:tab/>
      </w:r>
      <w:r w:rsidRPr="00812C43">
        <w:rPr>
          <w:b/>
        </w:rPr>
        <w:t>$</w:t>
      </w:r>
      <w:r>
        <w:rPr>
          <w:b/>
          <w:u w:val="single"/>
        </w:rPr>
        <w:t>8</w:t>
      </w:r>
      <w:r w:rsidR="00267E69">
        <w:rPr>
          <w:b/>
          <w:u w:val="single"/>
        </w:rPr>
        <w:t>86</w:t>
      </w:r>
      <w:r w:rsidRPr="00812C43">
        <w:rPr>
          <w:b/>
          <w:u w:val="single"/>
        </w:rPr>
        <w:t>.00</w:t>
      </w:r>
    </w:p>
    <w:p w14:paraId="516721C6" w14:textId="77777777" w:rsidR="003828CD" w:rsidRDefault="003828CD" w:rsidP="003828CD"/>
    <w:p w14:paraId="7C8789E2" w14:textId="77777777" w:rsidR="003828CD" w:rsidRDefault="003828CD" w:rsidP="003828CD">
      <w:r>
        <w:tab/>
        <w:t>**Part of an option package – options include the following:</w:t>
      </w:r>
    </w:p>
    <w:p w14:paraId="76C1A4F3" w14:textId="77777777" w:rsidR="003828CD" w:rsidRPr="00812C43" w:rsidRDefault="003828CD" w:rsidP="003828CD">
      <w:pPr>
        <w:rPr>
          <w:u w:val="single"/>
        </w:rPr>
      </w:pPr>
      <w:r>
        <w:tab/>
      </w:r>
      <w:r>
        <w:tab/>
      </w:r>
      <w:r>
        <w:rPr>
          <w:u w:val="single"/>
        </w:rPr>
        <w:t>Rear Park Assist, Rear Cross Traffic Alert, Lane Change Alert, 8-way power driver seat</w:t>
      </w:r>
    </w:p>
    <w:p w14:paraId="7DE1F63C" w14:textId="77777777" w:rsidR="003828CD" w:rsidRPr="000123B8" w:rsidRDefault="003828CD" w:rsidP="003828CD">
      <w:pPr>
        <w:ind w:left="720" w:firstLine="720"/>
        <w:rPr>
          <w:sz w:val="16"/>
          <w:szCs w:val="16"/>
          <w:u w:val="single"/>
        </w:rPr>
      </w:pPr>
    </w:p>
    <w:p w14:paraId="7F0D48BC" w14:textId="5D30FAAD" w:rsidR="003828CD" w:rsidRPr="00412486" w:rsidRDefault="003828CD" w:rsidP="003828CD">
      <w:r w:rsidRPr="00412486">
        <w:rPr>
          <w:b/>
        </w:rPr>
        <w:t>DELIVERY:</w:t>
      </w:r>
      <w:r>
        <w:t xml:space="preserve">   </w:t>
      </w:r>
      <w:r w:rsidRPr="000123B8">
        <w:t xml:space="preserve">Approximately </w:t>
      </w:r>
      <w:r w:rsidR="000123B8" w:rsidRPr="000123B8">
        <w:t>252</w:t>
      </w:r>
      <w:r w:rsidRPr="000123B8">
        <w:t xml:space="preserve"> days ARO</w:t>
      </w:r>
      <w:r w:rsidRPr="00412486">
        <w:t xml:space="preserve"> </w:t>
      </w:r>
    </w:p>
    <w:p w14:paraId="3BAC5B8B" w14:textId="77777777" w:rsidR="003828CD" w:rsidRPr="000123B8" w:rsidRDefault="003828CD" w:rsidP="003828CD">
      <w:pPr>
        <w:rPr>
          <w:sz w:val="16"/>
          <w:szCs w:val="16"/>
        </w:rPr>
      </w:pPr>
    </w:p>
    <w:p w14:paraId="5E40C3A1" w14:textId="77777777" w:rsidR="003828CD" w:rsidRPr="000123B8" w:rsidRDefault="003828CD" w:rsidP="003828CD">
      <w:pPr>
        <w:rPr>
          <w:b/>
          <w:sz w:val="16"/>
          <w:szCs w:val="16"/>
        </w:rPr>
      </w:pPr>
      <w:r w:rsidRPr="00412486">
        <w:rPr>
          <w:b/>
          <w:bCs/>
        </w:rPr>
        <w:t xml:space="preserve">WARRANTY:  </w:t>
      </w:r>
      <w:r w:rsidRPr="00412486">
        <w:t>3 year (36,000 miles) bumper to bumper; 5 year (</w:t>
      </w:r>
      <w:r>
        <w:t>10</w:t>
      </w:r>
      <w:r w:rsidRPr="00412486">
        <w:t>0,000 miles) on the power train.</w:t>
      </w:r>
      <w:r w:rsidRPr="00412486">
        <w:rPr>
          <w:b/>
          <w:sz w:val="22"/>
          <w:szCs w:val="22"/>
        </w:rPr>
        <w:br/>
      </w:r>
    </w:p>
    <w:p w14:paraId="2A265F88" w14:textId="4E122E12" w:rsidR="00261800" w:rsidRDefault="009C1A5A">
      <w:pPr>
        <w:rPr>
          <w:sz w:val="22"/>
        </w:rPr>
      </w:pPr>
      <w:r w:rsidRPr="00A1437F">
        <w:t>****************************************************************************</w:t>
      </w:r>
      <w:r w:rsidR="000123B8">
        <w:t>********************</w:t>
      </w:r>
      <w:r w:rsidR="00261800">
        <w:rPr>
          <w:sz w:val="22"/>
        </w:rPr>
        <w:br w:type="page"/>
      </w:r>
    </w:p>
    <w:p w14:paraId="65E62C3F" w14:textId="70D3C58C" w:rsidR="00267E69" w:rsidRPr="00412486" w:rsidRDefault="00267E69" w:rsidP="00267E69">
      <w:pPr>
        <w:rPr>
          <w:b/>
          <w:sz w:val="22"/>
          <w:szCs w:val="22"/>
        </w:rPr>
      </w:pPr>
      <w:r w:rsidRPr="00412486">
        <w:rPr>
          <w:b/>
          <w:sz w:val="22"/>
          <w:szCs w:val="22"/>
        </w:rPr>
        <w:lastRenderedPageBreak/>
        <w:t xml:space="preserve">Contract Number:  </w:t>
      </w:r>
      <w:r>
        <w:rPr>
          <w:b/>
          <w:sz w:val="22"/>
          <w:szCs w:val="22"/>
        </w:rPr>
        <w:t>CC220106001</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Landmark Dodge </w:t>
      </w:r>
    </w:p>
    <w:p w14:paraId="4A3C6A77" w14:textId="77777777" w:rsidR="00267E69" w:rsidRPr="00412486" w:rsidRDefault="00267E69" w:rsidP="00267E69">
      <w:pPr>
        <w:rPr>
          <w:b/>
          <w:sz w:val="22"/>
          <w:szCs w:val="22"/>
        </w:rPr>
      </w:pPr>
    </w:p>
    <w:p w14:paraId="0ACD418F" w14:textId="1C45943F" w:rsidR="00267E69" w:rsidRPr="00412486" w:rsidRDefault="00267E69" w:rsidP="00267E69">
      <w:pPr>
        <w:rPr>
          <w:b/>
          <w:sz w:val="22"/>
          <w:szCs w:val="22"/>
        </w:rPr>
      </w:pPr>
      <w:r>
        <w:rPr>
          <w:b/>
          <w:sz w:val="22"/>
          <w:szCs w:val="22"/>
          <w:u w:val="single"/>
          <w:shd w:val="clear" w:color="auto" w:fill="D9D9D9"/>
        </w:rPr>
        <w:t>Line Item 6</w:t>
      </w:r>
      <w:r w:rsidRPr="00412486">
        <w:rPr>
          <w:b/>
          <w:sz w:val="22"/>
          <w:szCs w:val="22"/>
        </w:rPr>
        <w:t xml:space="preserve"> – </w:t>
      </w:r>
      <w:r w:rsidRPr="00412486">
        <w:rPr>
          <w:b/>
          <w:i/>
          <w:sz w:val="22"/>
          <w:szCs w:val="22"/>
        </w:rPr>
        <w:t>Full-Size; 4-Door Sedan; Regular Unleaded Fuel</w:t>
      </w:r>
    </w:p>
    <w:p w14:paraId="7F58B4C1" w14:textId="77777777" w:rsidR="00267E69" w:rsidRPr="00412486" w:rsidRDefault="00267E69" w:rsidP="00267E69">
      <w:pPr>
        <w:rPr>
          <w:b/>
          <w:sz w:val="22"/>
          <w:szCs w:val="22"/>
        </w:rPr>
      </w:pPr>
      <w:r>
        <w:rPr>
          <w:b/>
          <w:sz w:val="22"/>
          <w:szCs w:val="22"/>
        </w:rPr>
        <w:t>UNSPSC</w:t>
      </w:r>
      <w:r w:rsidRPr="00412486">
        <w:rPr>
          <w:b/>
          <w:sz w:val="22"/>
          <w:szCs w:val="22"/>
        </w:rPr>
        <w:t xml:space="preserve"> Code:  </w:t>
      </w:r>
      <w:r>
        <w:rPr>
          <w:b/>
          <w:sz w:val="22"/>
          <w:szCs w:val="22"/>
        </w:rPr>
        <w:t>25101503</w:t>
      </w:r>
    </w:p>
    <w:p w14:paraId="609D1050" w14:textId="77777777" w:rsidR="003162E3" w:rsidRPr="005B3F5B" w:rsidRDefault="003162E3" w:rsidP="003162E3">
      <w:pPr>
        <w:jc w:val="center"/>
        <w:rPr>
          <w:color w:val="FF0000"/>
        </w:rPr>
      </w:pPr>
      <w:r>
        <w:rPr>
          <w:color w:val="FF0000"/>
        </w:rPr>
        <w:t>Order Bank Closed</w:t>
      </w:r>
    </w:p>
    <w:p w14:paraId="79F02DA2" w14:textId="5DF6BF3A" w:rsidR="00267E69" w:rsidRPr="00412486" w:rsidRDefault="00267E69" w:rsidP="00267E69">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Dodge Charger</w:t>
      </w:r>
      <w:r w:rsidRPr="00412486">
        <w:rPr>
          <w:b/>
          <w:sz w:val="22"/>
          <w:szCs w:val="22"/>
        </w:rPr>
        <w:tab/>
      </w:r>
      <w:r w:rsidRPr="00412486">
        <w:rPr>
          <w:b/>
          <w:sz w:val="22"/>
          <w:szCs w:val="22"/>
        </w:rPr>
        <w:tab/>
      </w:r>
      <w:r w:rsidRPr="00412486">
        <w:rPr>
          <w:b/>
          <w:sz w:val="22"/>
          <w:szCs w:val="22"/>
        </w:rPr>
        <w:tab/>
        <w:t xml:space="preserve">    </w:t>
      </w:r>
      <w:r w:rsidRPr="00412486">
        <w:rPr>
          <w:b/>
          <w:sz w:val="22"/>
          <w:szCs w:val="22"/>
        </w:rPr>
        <w:tab/>
        <w:t xml:space="preserve">     </w:t>
      </w:r>
      <w:r w:rsidRPr="00412486">
        <w:rPr>
          <w:b/>
          <w:i/>
          <w:sz w:val="22"/>
          <w:szCs w:val="22"/>
        </w:rPr>
        <w:t>PRICE:</w:t>
      </w:r>
      <w:r w:rsidRPr="00412486">
        <w:rPr>
          <w:b/>
          <w:sz w:val="22"/>
          <w:szCs w:val="22"/>
        </w:rPr>
        <w:tab/>
        <w:t xml:space="preserve">     $</w:t>
      </w:r>
      <w:r>
        <w:rPr>
          <w:b/>
          <w:sz w:val="22"/>
          <w:szCs w:val="22"/>
        </w:rPr>
        <w:t>30,708.31</w:t>
      </w:r>
    </w:p>
    <w:p w14:paraId="0E139172" w14:textId="77777777" w:rsidR="00267E69" w:rsidRPr="00952082" w:rsidRDefault="00267E69" w:rsidP="00267E69">
      <w:pPr>
        <w:rPr>
          <w:sz w:val="16"/>
          <w:szCs w:val="16"/>
        </w:rPr>
      </w:pPr>
    </w:p>
    <w:p w14:paraId="1FBF83FB" w14:textId="77777777" w:rsidR="00267E69" w:rsidRPr="00412486" w:rsidRDefault="00267E69" w:rsidP="00267E69">
      <w:pPr>
        <w:shd w:val="clear" w:color="auto" w:fill="C0C0C0"/>
        <w:rPr>
          <w:sz w:val="22"/>
          <w:szCs w:val="22"/>
        </w:rPr>
      </w:pPr>
      <w:r w:rsidRPr="00412486">
        <w:rPr>
          <w:b/>
          <w:bCs/>
          <w:i/>
          <w:iCs/>
          <w:sz w:val="22"/>
          <w:szCs w:val="22"/>
        </w:rPr>
        <w:t xml:space="preserve">THIS VEHICLE REQUIRES APPROVAL FROM THE STATE FLEET MANAGER </w:t>
      </w:r>
    </w:p>
    <w:p w14:paraId="1136E531" w14:textId="77777777" w:rsidR="00267E69" w:rsidRPr="00412486" w:rsidRDefault="00267E69" w:rsidP="00267E69">
      <w:pPr>
        <w:jc w:val="center"/>
        <w:rPr>
          <w:b/>
          <w:sz w:val="22"/>
          <w:szCs w:val="22"/>
        </w:rPr>
      </w:pPr>
    </w:p>
    <w:p w14:paraId="02033457" w14:textId="77777777" w:rsidR="00267E69" w:rsidRPr="00412486" w:rsidRDefault="00267E69" w:rsidP="00267E69">
      <w:pPr>
        <w:rPr>
          <w:b/>
        </w:rPr>
      </w:pPr>
      <w:r w:rsidRPr="00412486">
        <w:rPr>
          <w:b/>
        </w:rPr>
        <w:t>EQUIPMENT INCLUDED IN PRICE</w:t>
      </w:r>
    </w:p>
    <w:p w14:paraId="4FFB8F2C" w14:textId="77777777" w:rsidR="00267E69" w:rsidRPr="00412486" w:rsidRDefault="00267E69" w:rsidP="00267E69">
      <w:pPr>
        <w:rPr>
          <w:b/>
        </w:rPr>
      </w:pPr>
    </w:p>
    <w:p w14:paraId="00B07337" w14:textId="77777777" w:rsidR="00267E69" w:rsidRPr="000528EA" w:rsidRDefault="00267E69" w:rsidP="00267E69">
      <w:r>
        <w:t>3.6</w:t>
      </w:r>
      <w:r w:rsidRPr="000528EA">
        <w:t xml:space="preserve"> Liter </w:t>
      </w:r>
      <w:r>
        <w:t>6</w:t>
      </w:r>
      <w:r w:rsidRPr="000528EA">
        <w:t xml:space="preserve"> Cylinder Engine, unleaded gasoline</w:t>
      </w:r>
      <w:r w:rsidRPr="000528EA">
        <w:tab/>
      </w:r>
      <w:r w:rsidRPr="000528EA">
        <w:tab/>
      </w:r>
      <w:r>
        <w:t>120.4”</w:t>
      </w:r>
      <w:r w:rsidRPr="000528EA">
        <w:t xml:space="preserve"> Wheelbase</w:t>
      </w:r>
    </w:p>
    <w:p w14:paraId="0C40C280" w14:textId="77777777" w:rsidR="00267E69" w:rsidRPr="000528EA" w:rsidRDefault="00267E69" w:rsidP="00267E69">
      <w:r>
        <w:t>198.4</w:t>
      </w:r>
      <w:r w:rsidRPr="000528EA">
        <w:t>” Overall Length</w:t>
      </w:r>
      <w:r w:rsidRPr="000528EA">
        <w:tab/>
      </w:r>
      <w:r w:rsidRPr="000528EA">
        <w:tab/>
      </w:r>
      <w:r w:rsidRPr="000528EA">
        <w:tab/>
      </w:r>
      <w:r w:rsidRPr="000528EA">
        <w:tab/>
      </w:r>
      <w:r w:rsidRPr="000528EA">
        <w:tab/>
      </w:r>
      <w:r>
        <w:t>All</w:t>
      </w:r>
      <w:r w:rsidRPr="000528EA">
        <w:t xml:space="preserve"> Wheel Drive</w:t>
      </w:r>
    </w:p>
    <w:p w14:paraId="2B7260D9" w14:textId="77777777" w:rsidR="00267E69" w:rsidRPr="000528EA" w:rsidRDefault="00267E69" w:rsidP="00267E69">
      <w:r>
        <w:t>Eight</w:t>
      </w:r>
      <w:r w:rsidRPr="000528EA">
        <w:t xml:space="preserve"> (</w:t>
      </w:r>
      <w:r>
        <w:t>8</w:t>
      </w:r>
      <w:r w:rsidRPr="000528EA">
        <w:t>) Speed Automatic Transmission</w:t>
      </w:r>
      <w:r w:rsidRPr="000528EA">
        <w:tab/>
      </w:r>
      <w:r w:rsidRPr="000528EA">
        <w:tab/>
      </w:r>
      <w:r w:rsidRPr="000528EA">
        <w:tab/>
        <w:t>4 Wheel Anti-Lock Brakes</w:t>
      </w:r>
      <w:r w:rsidRPr="000528EA">
        <w:tab/>
      </w:r>
      <w:r w:rsidRPr="000528EA">
        <w:tab/>
      </w:r>
      <w:r w:rsidRPr="000528EA">
        <w:tab/>
      </w:r>
      <w:r w:rsidRPr="000528EA">
        <w:tab/>
      </w:r>
      <w:r w:rsidRPr="000528EA">
        <w:tab/>
      </w:r>
    </w:p>
    <w:p w14:paraId="5DFA3A96" w14:textId="77777777" w:rsidR="00267E69" w:rsidRPr="00412486" w:rsidRDefault="00267E69" w:rsidP="00267E69">
      <w:r w:rsidRPr="000528EA">
        <w:t>Power Steering</w:t>
      </w:r>
      <w:r w:rsidRPr="000528EA">
        <w:tab/>
      </w:r>
      <w:r w:rsidRPr="000528EA">
        <w:tab/>
      </w:r>
      <w:r w:rsidRPr="000528EA">
        <w:tab/>
      </w:r>
      <w:r w:rsidRPr="000528EA">
        <w:tab/>
      </w:r>
      <w:r w:rsidRPr="000528EA">
        <w:tab/>
      </w:r>
      <w:r w:rsidRPr="000528EA">
        <w:tab/>
        <w:t>Front Cloth Bucket Seats</w:t>
      </w:r>
      <w:r w:rsidRPr="000528EA">
        <w:tab/>
      </w:r>
      <w:r w:rsidRPr="000528EA">
        <w:tab/>
      </w:r>
      <w:r w:rsidRPr="000528EA">
        <w:tab/>
      </w:r>
      <w:r w:rsidRPr="000528EA">
        <w:tab/>
      </w:r>
      <w:r w:rsidRPr="000528EA">
        <w:tab/>
      </w:r>
      <w:r>
        <w:t xml:space="preserve">       </w:t>
      </w:r>
      <w:r w:rsidRPr="000528EA">
        <w:t>Cloth Rear 60</w:t>
      </w:r>
      <w:r>
        <w:t>/40 Split Folding Bench Seat</w:t>
      </w:r>
      <w:r>
        <w:tab/>
      </w:r>
      <w:r>
        <w:tab/>
      </w:r>
      <w:r>
        <w:tab/>
      </w:r>
      <w:r w:rsidRPr="000528EA">
        <w:t>Steering Wheel Controls</w:t>
      </w:r>
    </w:p>
    <w:p w14:paraId="63A67534" w14:textId="77777777" w:rsidR="00267E69" w:rsidRPr="000528EA" w:rsidRDefault="00267E69" w:rsidP="00267E69">
      <w:r w:rsidRPr="000528EA">
        <w:t>Air Bags – manufacturer standard</w:t>
      </w:r>
      <w:r>
        <w:tab/>
      </w:r>
      <w:r w:rsidRPr="000528EA">
        <w:tab/>
      </w:r>
      <w:r w:rsidRPr="000528EA">
        <w:tab/>
      </w:r>
      <w:r w:rsidRPr="000528EA">
        <w:tab/>
        <w:t>Manufacturer’s Standard Heating and Air Conditioning</w:t>
      </w:r>
      <w:r w:rsidRPr="000528EA">
        <w:tab/>
      </w:r>
    </w:p>
    <w:p w14:paraId="03EB32D9" w14:textId="77777777" w:rsidR="00267E69" w:rsidRPr="000528EA" w:rsidRDefault="00267E69" w:rsidP="00267E69">
      <w:r w:rsidRPr="000528EA">
        <w:t>Two (2) Sets of Keys / FOBS with remote keyless entry</w:t>
      </w:r>
      <w:r w:rsidRPr="000528EA">
        <w:tab/>
        <w:t>Rear Window Defroster</w:t>
      </w:r>
      <w:r w:rsidRPr="000528EA">
        <w:tab/>
      </w:r>
    </w:p>
    <w:p w14:paraId="710A51F9" w14:textId="77777777" w:rsidR="00267E69" w:rsidRPr="000528EA" w:rsidRDefault="00267E69" w:rsidP="00267E69">
      <w:r w:rsidRPr="000528EA">
        <w:t xml:space="preserve"> Bluetooth</w:t>
      </w:r>
      <w:r>
        <w:tab/>
      </w:r>
      <w:r>
        <w:tab/>
      </w:r>
      <w:r>
        <w:tab/>
      </w:r>
      <w:r>
        <w:tab/>
      </w:r>
      <w:r w:rsidRPr="000528EA">
        <w:tab/>
      </w:r>
      <w:r w:rsidRPr="000528EA">
        <w:tab/>
        <w:t>Power Windows, Door Locks &amp; Exterior Mirrors</w:t>
      </w:r>
    </w:p>
    <w:p w14:paraId="33F79E91" w14:textId="77777777" w:rsidR="00267E69" w:rsidRPr="000528EA" w:rsidRDefault="00267E69" w:rsidP="00267E69">
      <w:r w:rsidRPr="000528EA">
        <w:t>Carpeted Floor Mats (front &amp; rear)</w:t>
      </w:r>
      <w:r w:rsidRPr="000528EA">
        <w:tab/>
      </w:r>
      <w:r w:rsidRPr="000528EA">
        <w:tab/>
      </w:r>
      <w:r w:rsidRPr="000528EA">
        <w:tab/>
      </w:r>
      <w:r w:rsidRPr="000528EA">
        <w:tab/>
        <w:t>Daytime Running Lamps</w:t>
      </w:r>
    </w:p>
    <w:p w14:paraId="3D8AE3BD" w14:textId="77777777" w:rsidR="00267E69" w:rsidRPr="000528EA" w:rsidRDefault="00267E69" w:rsidP="00267E69">
      <w:r w:rsidRPr="000528EA">
        <w:t>Speed Control and Tilt Wheel</w:t>
      </w:r>
      <w:r w:rsidRPr="000528EA">
        <w:tab/>
      </w:r>
      <w:r w:rsidRPr="000528EA">
        <w:tab/>
      </w:r>
      <w:r w:rsidRPr="000528EA">
        <w:tab/>
      </w:r>
      <w:r w:rsidRPr="000528EA">
        <w:tab/>
        <w:t>USB</w:t>
      </w:r>
    </w:p>
    <w:p w14:paraId="144F92F1" w14:textId="77777777" w:rsidR="00267E69" w:rsidRPr="000528EA" w:rsidRDefault="00267E69" w:rsidP="00267E69">
      <w:r w:rsidRPr="000528EA">
        <w:t>12 Volt Outlet</w:t>
      </w:r>
      <w:r w:rsidRPr="000528EA">
        <w:tab/>
      </w:r>
      <w:r w:rsidRPr="000528EA">
        <w:tab/>
      </w:r>
      <w:r w:rsidRPr="000528EA">
        <w:tab/>
      </w:r>
      <w:r w:rsidRPr="000528EA">
        <w:tab/>
      </w:r>
      <w:r w:rsidRPr="000528EA">
        <w:tab/>
      </w:r>
      <w:r w:rsidRPr="000528EA">
        <w:tab/>
        <w:t>Backup Camera</w:t>
      </w:r>
    </w:p>
    <w:p w14:paraId="4BC4F3C1" w14:textId="77777777" w:rsidR="00267E69" w:rsidRDefault="00267E69" w:rsidP="00267E69"/>
    <w:p w14:paraId="5DC80289" w14:textId="77777777" w:rsidR="00267E69" w:rsidRPr="00412486" w:rsidRDefault="00267E69" w:rsidP="00267E69">
      <w:r w:rsidRPr="00412486">
        <w:tab/>
      </w:r>
      <w:r w:rsidRPr="00412486">
        <w:tab/>
      </w:r>
      <w:r w:rsidRPr="00412486">
        <w:tab/>
      </w:r>
      <w:r w:rsidRPr="00412486">
        <w:tab/>
      </w:r>
      <w:r w:rsidRPr="00412486">
        <w:tab/>
      </w:r>
    </w:p>
    <w:p w14:paraId="5D16304A" w14:textId="392CA324" w:rsidR="00267E69" w:rsidRPr="00412486" w:rsidRDefault="00267E69" w:rsidP="00267E69">
      <w:pPr>
        <w:tabs>
          <w:tab w:val="left" w:pos="270"/>
        </w:tabs>
        <w:ind w:left="2700" w:hanging="2700"/>
      </w:pPr>
      <w:r w:rsidRPr="00412486">
        <w:t>Available Exterior Co</w:t>
      </w:r>
      <w:r>
        <w:t xml:space="preserve">lors:  </w:t>
      </w:r>
      <w:r>
        <w:tab/>
        <w:t>Green, Frostbite, Go Mango, Granite, Blue, Red, Black, Triple Nickel</w:t>
      </w:r>
      <w:r w:rsidR="00F14525">
        <w:t>,</w:t>
      </w:r>
      <w:r>
        <w:t xml:space="preserve"> White, Smoke Show,</w:t>
      </w:r>
      <w:r w:rsidRPr="00412486">
        <w:t xml:space="preserve"> </w:t>
      </w:r>
      <w:proofErr w:type="spellStart"/>
      <w:r>
        <w:t>Hellraisin</w:t>
      </w:r>
      <w:proofErr w:type="spellEnd"/>
      <w:r>
        <w:t xml:space="preserve">, Pitch Black, Cinnamon Stick, </w:t>
      </w:r>
      <w:proofErr w:type="spellStart"/>
      <w:r>
        <w:t>TorRed</w:t>
      </w:r>
      <w:proofErr w:type="spellEnd"/>
    </w:p>
    <w:p w14:paraId="37475DA7" w14:textId="77777777" w:rsidR="00267E69" w:rsidRPr="00412486" w:rsidRDefault="00267E69" w:rsidP="00267E69"/>
    <w:p w14:paraId="47E0902E" w14:textId="77777777" w:rsidR="00267E69" w:rsidRPr="00412486" w:rsidRDefault="00267E69" w:rsidP="00267E69">
      <w:r w:rsidRPr="00412486">
        <w:t xml:space="preserve">Available Interior Colors:  </w:t>
      </w:r>
      <w:r w:rsidRPr="00412486">
        <w:tab/>
      </w:r>
      <w:r>
        <w:t>Black</w:t>
      </w:r>
      <w:r>
        <w:tab/>
      </w:r>
      <w:r>
        <w:tab/>
      </w:r>
      <w:r>
        <w:tab/>
      </w:r>
      <w:r w:rsidRPr="00412486">
        <w:t>Fuel Tank Size:</w:t>
      </w:r>
      <w:r w:rsidRPr="00412486">
        <w:tab/>
        <w:t xml:space="preserve">  1</w:t>
      </w:r>
      <w:r>
        <w:t>8.5</w:t>
      </w:r>
      <w:r w:rsidRPr="00412486">
        <w:t xml:space="preserve"> gallons</w:t>
      </w:r>
    </w:p>
    <w:p w14:paraId="0D081D9D" w14:textId="77777777" w:rsidR="00267E69" w:rsidRPr="00412486" w:rsidRDefault="00267E69" w:rsidP="00267E69"/>
    <w:p w14:paraId="0B64CEE7" w14:textId="77777777" w:rsidR="00267E69" w:rsidRDefault="00267E69" w:rsidP="00267E69"/>
    <w:p w14:paraId="3562369B" w14:textId="77777777" w:rsidR="00267E69" w:rsidRPr="00412486" w:rsidRDefault="00267E69" w:rsidP="00267E69">
      <w:r>
        <w:t>Manufacturer’s Estimated Fuel Mileage</w:t>
      </w:r>
      <w:r w:rsidRPr="00412486">
        <w:t>:</w:t>
      </w:r>
      <w:r w:rsidRPr="00412486">
        <w:tab/>
        <w:t xml:space="preserve">City – </w:t>
      </w:r>
      <w:r>
        <w:tab/>
      </w:r>
      <w:r>
        <w:tab/>
        <w:t>18 (Unleaded)</w:t>
      </w:r>
      <w:r>
        <w:tab/>
      </w:r>
    </w:p>
    <w:p w14:paraId="13D5A51D" w14:textId="77777777" w:rsidR="00267E69" w:rsidRPr="00412486" w:rsidRDefault="00267E69" w:rsidP="00267E69">
      <w:r w:rsidRPr="00412486">
        <w:tab/>
      </w:r>
      <w:r w:rsidRPr="00412486">
        <w:tab/>
        <w:t xml:space="preserve">    </w:t>
      </w:r>
      <w:r w:rsidRPr="00412486">
        <w:tab/>
        <w:t xml:space="preserve">        </w:t>
      </w:r>
      <w:r w:rsidRPr="00412486">
        <w:tab/>
      </w:r>
      <w:r>
        <w:tab/>
      </w:r>
      <w:r w:rsidRPr="00412486">
        <w:t xml:space="preserve">Highway – </w:t>
      </w:r>
      <w:r>
        <w:tab/>
        <w:t>27 (Unleaded)</w:t>
      </w:r>
    </w:p>
    <w:p w14:paraId="062C03FC" w14:textId="77777777" w:rsidR="00267E69" w:rsidRPr="00412486" w:rsidRDefault="00267E69" w:rsidP="00267E69">
      <w:r w:rsidRPr="00412486">
        <w:tab/>
      </w:r>
      <w:r w:rsidRPr="00412486">
        <w:tab/>
        <w:t xml:space="preserve">                      </w:t>
      </w:r>
      <w:r w:rsidRPr="00412486">
        <w:tab/>
      </w:r>
      <w:r>
        <w:tab/>
        <w:t xml:space="preserve">Combined – </w:t>
      </w:r>
      <w:r>
        <w:tab/>
        <w:t>21 (Unleaded)</w:t>
      </w:r>
    </w:p>
    <w:p w14:paraId="61A181BC" w14:textId="77777777" w:rsidR="00267E69" w:rsidRPr="00412486" w:rsidRDefault="00267E69" w:rsidP="00267E69"/>
    <w:p w14:paraId="0BFAE311" w14:textId="77777777" w:rsidR="00267E69" w:rsidRPr="00412486" w:rsidRDefault="00267E69" w:rsidP="00267E69">
      <w:pPr>
        <w:rPr>
          <w:b/>
        </w:rPr>
      </w:pPr>
      <w:r w:rsidRPr="00412486">
        <w:rPr>
          <w:b/>
          <w:shd w:val="clear" w:color="auto" w:fill="D9D9D9"/>
        </w:rPr>
        <w:t>AVAILABLE OPTIONS</w:t>
      </w:r>
    </w:p>
    <w:p w14:paraId="32E5A784" w14:textId="77777777" w:rsidR="00267E69" w:rsidRPr="00412486" w:rsidRDefault="00267E69" w:rsidP="00267E69"/>
    <w:p w14:paraId="2F585077" w14:textId="0B6E590F" w:rsidR="00267E69" w:rsidRDefault="00267E69" w:rsidP="00267E69">
      <w:pPr>
        <w:rPr>
          <w:b/>
        </w:rPr>
      </w:pPr>
      <w:r w:rsidRPr="00412486">
        <w:rPr>
          <w:b/>
          <w:u w:val="single"/>
        </w:rPr>
        <w:t xml:space="preserve">Line Item </w:t>
      </w:r>
      <w:r w:rsidR="00F14525">
        <w:rPr>
          <w:b/>
          <w:u w:val="single"/>
        </w:rPr>
        <w:t>7</w:t>
      </w:r>
      <w:r w:rsidRPr="00412486">
        <w:rPr>
          <w:b/>
        </w:rPr>
        <w:t xml:space="preserve"> – </w:t>
      </w:r>
      <w:r w:rsidRPr="00412486">
        <w:t>3</w:t>
      </w:r>
      <w:r w:rsidRPr="00412486">
        <w:rPr>
          <w:vertAlign w:val="superscript"/>
        </w:rPr>
        <w:t>rd</w:t>
      </w:r>
      <w:r w:rsidRPr="00412486">
        <w:t xml:space="preserve"> Set of Keys</w:t>
      </w:r>
      <w:r>
        <w:t xml:space="preserve"> or Key FOBS</w:t>
      </w:r>
      <w:r w:rsidRPr="00412486">
        <w:tab/>
      </w:r>
      <w:r w:rsidRPr="00412486">
        <w:tab/>
      </w:r>
      <w:r>
        <w:tab/>
      </w:r>
      <w:r>
        <w:tab/>
      </w:r>
      <w:r>
        <w:tab/>
      </w:r>
      <w:r w:rsidRPr="00412486">
        <w:rPr>
          <w:b/>
        </w:rPr>
        <w:t>$</w:t>
      </w:r>
      <w:r>
        <w:rPr>
          <w:b/>
          <w:u w:val="single"/>
        </w:rPr>
        <w:t>2</w:t>
      </w:r>
      <w:r w:rsidR="00F14525">
        <w:rPr>
          <w:b/>
          <w:u w:val="single"/>
        </w:rPr>
        <w:t>9</w:t>
      </w:r>
      <w:r>
        <w:rPr>
          <w:b/>
          <w:u w:val="single"/>
        </w:rPr>
        <w:t>5</w:t>
      </w:r>
      <w:r w:rsidRPr="00412486">
        <w:rPr>
          <w:b/>
          <w:u w:val="single"/>
        </w:rPr>
        <w:t>.00</w:t>
      </w:r>
    </w:p>
    <w:p w14:paraId="6A13B314" w14:textId="77777777" w:rsidR="00267E69" w:rsidRPr="00812C43" w:rsidRDefault="00267E69" w:rsidP="00267E69">
      <w:pPr>
        <w:rPr>
          <w:b/>
        </w:rPr>
      </w:pPr>
      <w:r>
        <w:rPr>
          <w:b/>
        </w:rPr>
        <w:tab/>
      </w:r>
      <w:r>
        <w:rPr>
          <w:b/>
        </w:rPr>
        <w:tab/>
      </w:r>
      <w:r>
        <w:t>with Remote Keyless Entry Transmitter</w:t>
      </w:r>
    </w:p>
    <w:p w14:paraId="10C9FBE8" w14:textId="77777777" w:rsidR="00267E69" w:rsidRDefault="00267E69" w:rsidP="00267E69"/>
    <w:p w14:paraId="2FD1AD80" w14:textId="24678C8F" w:rsidR="00267E69" w:rsidRDefault="00267E69" w:rsidP="00267E69">
      <w:r w:rsidRPr="00812C43">
        <w:rPr>
          <w:b/>
          <w:u w:val="single"/>
        </w:rPr>
        <w:t xml:space="preserve">Line Item </w:t>
      </w:r>
      <w:r>
        <w:rPr>
          <w:b/>
          <w:u w:val="single"/>
        </w:rPr>
        <w:t>4</w:t>
      </w:r>
      <w:r>
        <w:t xml:space="preserve"> – Blind Spot Warning Feature</w:t>
      </w:r>
      <w:r>
        <w:tab/>
      </w:r>
      <w:r>
        <w:tab/>
      </w:r>
      <w:r>
        <w:tab/>
      </w:r>
      <w:r>
        <w:tab/>
      </w:r>
      <w:r>
        <w:tab/>
      </w:r>
      <w:r w:rsidR="00F14525">
        <w:t>$</w:t>
      </w:r>
      <w:r w:rsidR="00F14525" w:rsidRPr="00F14525">
        <w:rPr>
          <w:b/>
          <w:u w:val="single"/>
        </w:rPr>
        <w:t>395</w:t>
      </w:r>
      <w:r w:rsidRPr="00812C43">
        <w:rPr>
          <w:b/>
          <w:u w:val="single"/>
        </w:rPr>
        <w:t>.00</w:t>
      </w:r>
    </w:p>
    <w:p w14:paraId="19F9E683" w14:textId="77777777" w:rsidR="00267E69" w:rsidRDefault="00267E69" w:rsidP="00267E69"/>
    <w:p w14:paraId="4261384A" w14:textId="77777777" w:rsidR="00267E69" w:rsidRDefault="00267E69" w:rsidP="00267E69"/>
    <w:p w14:paraId="26B95430" w14:textId="77777777" w:rsidR="00267E69" w:rsidRPr="00412486" w:rsidRDefault="00267E69" w:rsidP="00267E69"/>
    <w:p w14:paraId="2EDF7F18" w14:textId="77777777" w:rsidR="00267E69" w:rsidRPr="004637D1" w:rsidRDefault="00267E69" w:rsidP="00267E69">
      <w:r w:rsidRPr="004637D1">
        <w:rPr>
          <w:b/>
        </w:rPr>
        <w:t>PROPANE AND/OR CNG PREP PACKAGE AVAILABLE?</w:t>
      </w:r>
      <w:r>
        <w:tab/>
      </w:r>
      <w:r w:rsidRPr="0057374C">
        <w:rPr>
          <w:u w:val="single"/>
        </w:rPr>
        <w:t>NO</w:t>
      </w:r>
    </w:p>
    <w:p w14:paraId="4F1B8466" w14:textId="77777777" w:rsidR="00267E69" w:rsidRPr="004637D1" w:rsidRDefault="00267E69" w:rsidP="00267E69">
      <w:pPr>
        <w:rPr>
          <w:b/>
        </w:rPr>
      </w:pPr>
    </w:p>
    <w:p w14:paraId="6DB31E3C" w14:textId="3CF1C1EF" w:rsidR="00267E69" w:rsidRPr="00412486" w:rsidRDefault="00267E69" w:rsidP="00267E69">
      <w:r w:rsidRPr="00412486">
        <w:rPr>
          <w:b/>
        </w:rPr>
        <w:t>DELIVERY:</w:t>
      </w:r>
      <w:r>
        <w:t xml:space="preserve">   Approximately 90 – 1</w:t>
      </w:r>
      <w:r w:rsidR="00F14525">
        <w:t>9</w:t>
      </w:r>
      <w:r>
        <w:t xml:space="preserve">0 </w:t>
      </w:r>
      <w:r w:rsidRPr="00412486">
        <w:t xml:space="preserve">days ARO </w:t>
      </w:r>
    </w:p>
    <w:p w14:paraId="0B9BD431" w14:textId="77777777" w:rsidR="00267E69" w:rsidRPr="00412486" w:rsidRDefault="00267E69" w:rsidP="00267E69"/>
    <w:p w14:paraId="5B5F267D" w14:textId="742820F5" w:rsidR="00776C0A" w:rsidRDefault="00267E69" w:rsidP="00267E69">
      <w:pPr>
        <w:rPr>
          <w:sz w:val="22"/>
        </w:rPr>
      </w:pPr>
      <w:r w:rsidRPr="00412486">
        <w:rPr>
          <w:b/>
          <w:bCs/>
        </w:rPr>
        <w:t xml:space="preserve">WARRANTY:  </w:t>
      </w:r>
      <w:r w:rsidRPr="00412486">
        <w:t>3 year (36,000 miles) bumper to bumper; 5 year (</w:t>
      </w:r>
      <w:r>
        <w:t>10</w:t>
      </w:r>
      <w:r w:rsidRPr="00412486">
        <w:t>0,000 miles) on the power train.</w:t>
      </w:r>
      <w:r w:rsidRPr="00412486">
        <w:rPr>
          <w:b/>
          <w:sz w:val="22"/>
          <w:szCs w:val="22"/>
        </w:rPr>
        <w:br/>
      </w:r>
      <w:r w:rsidR="00776C0A">
        <w:rPr>
          <w:sz w:val="22"/>
        </w:rPr>
        <w:br w:type="page"/>
      </w:r>
    </w:p>
    <w:p w14:paraId="29ADF77F" w14:textId="3E4B7D5A" w:rsidR="00F14525" w:rsidRPr="00412486" w:rsidRDefault="00F14525" w:rsidP="00F14525">
      <w:pPr>
        <w:rPr>
          <w:b/>
          <w:sz w:val="22"/>
          <w:szCs w:val="22"/>
        </w:rPr>
      </w:pPr>
      <w:r w:rsidRPr="00412486">
        <w:rPr>
          <w:b/>
          <w:sz w:val="22"/>
          <w:szCs w:val="22"/>
        </w:rPr>
        <w:lastRenderedPageBreak/>
        <w:t xml:space="preserve">Contract Number:  </w:t>
      </w:r>
      <w:r>
        <w:rPr>
          <w:b/>
          <w:sz w:val="22"/>
          <w:szCs w:val="22"/>
        </w:rPr>
        <w:t>CC220106001</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Don Brown Chevrolet</w:t>
      </w:r>
    </w:p>
    <w:p w14:paraId="11FC7AA9" w14:textId="77777777" w:rsidR="00F14525" w:rsidRPr="00412486" w:rsidRDefault="00F14525" w:rsidP="00F14525">
      <w:pPr>
        <w:rPr>
          <w:b/>
          <w:sz w:val="22"/>
          <w:szCs w:val="22"/>
        </w:rPr>
      </w:pPr>
      <w:r w:rsidRPr="00674342">
        <w:rPr>
          <w:b/>
          <w:sz w:val="22"/>
          <w:szCs w:val="22"/>
          <w:highlight w:val="lightGray"/>
        </w:rPr>
        <w:t>Primary Award</w:t>
      </w:r>
    </w:p>
    <w:p w14:paraId="1DFA6FBA" w14:textId="77777777" w:rsidR="00F14525" w:rsidRPr="00412486" w:rsidRDefault="00F14525" w:rsidP="00F14525">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11</w:t>
      </w:r>
      <w:r w:rsidRPr="00412486">
        <w:rPr>
          <w:b/>
          <w:sz w:val="22"/>
          <w:szCs w:val="22"/>
        </w:rPr>
        <w:t xml:space="preserve"> – </w:t>
      </w:r>
      <w:r>
        <w:rPr>
          <w:b/>
          <w:i/>
          <w:sz w:val="22"/>
          <w:szCs w:val="22"/>
        </w:rPr>
        <w:t>Compact</w:t>
      </w:r>
      <w:r w:rsidRPr="00412486">
        <w:rPr>
          <w:b/>
          <w:i/>
          <w:sz w:val="22"/>
          <w:szCs w:val="22"/>
        </w:rPr>
        <w:t xml:space="preserve">; 4-Door; </w:t>
      </w:r>
      <w:r>
        <w:rPr>
          <w:b/>
          <w:i/>
          <w:sz w:val="22"/>
          <w:szCs w:val="22"/>
        </w:rPr>
        <w:t>Electric</w:t>
      </w:r>
    </w:p>
    <w:p w14:paraId="2B9CED3E" w14:textId="77777777" w:rsidR="00F14525" w:rsidRPr="00412486" w:rsidRDefault="00F14525" w:rsidP="00F14525">
      <w:pPr>
        <w:rPr>
          <w:b/>
          <w:sz w:val="22"/>
          <w:szCs w:val="22"/>
        </w:rPr>
      </w:pPr>
      <w:r>
        <w:rPr>
          <w:b/>
          <w:sz w:val="22"/>
          <w:szCs w:val="22"/>
        </w:rPr>
        <w:t>UNSPSC</w:t>
      </w:r>
      <w:r w:rsidRPr="00412486">
        <w:rPr>
          <w:b/>
          <w:sz w:val="22"/>
          <w:szCs w:val="22"/>
        </w:rPr>
        <w:t xml:space="preserve"> Code:  </w:t>
      </w:r>
      <w:r>
        <w:rPr>
          <w:b/>
          <w:sz w:val="22"/>
          <w:szCs w:val="22"/>
        </w:rPr>
        <w:t>25101503</w:t>
      </w:r>
    </w:p>
    <w:p w14:paraId="3E461F9E" w14:textId="370349B5" w:rsidR="00F14525" w:rsidRPr="005B3F5B" w:rsidRDefault="00F14525" w:rsidP="00F14525">
      <w:pPr>
        <w:jc w:val="center"/>
        <w:rPr>
          <w:color w:val="FF0000"/>
        </w:rPr>
      </w:pPr>
      <w:r>
        <w:rPr>
          <w:color w:val="FF0000"/>
        </w:rPr>
        <w:t>Order Bank Closed</w:t>
      </w:r>
    </w:p>
    <w:p w14:paraId="2337BDCD" w14:textId="008AA463" w:rsidR="00F14525" w:rsidRPr="00412486" w:rsidRDefault="00F14525" w:rsidP="00F14525">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Chevrolet Bolt</w:t>
      </w:r>
      <w:r w:rsidRPr="00412486">
        <w:rPr>
          <w:b/>
          <w:sz w:val="22"/>
          <w:szCs w:val="22"/>
        </w:rPr>
        <w:t xml:space="preserve">    </w:t>
      </w:r>
      <w:r w:rsidRPr="00412486">
        <w:rPr>
          <w:b/>
          <w:sz w:val="22"/>
          <w:szCs w:val="22"/>
        </w:rPr>
        <w:tab/>
      </w:r>
      <w:r w:rsidRPr="00412486">
        <w:rPr>
          <w:b/>
          <w:sz w:val="22"/>
          <w:szCs w:val="22"/>
        </w:rPr>
        <w:tab/>
        <w:t xml:space="preserve">     </w:t>
      </w:r>
      <w:r w:rsidRPr="00412486">
        <w:rPr>
          <w:b/>
          <w:sz w:val="22"/>
          <w:szCs w:val="22"/>
        </w:rPr>
        <w:tab/>
      </w:r>
      <w:r w:rsidRPr="00412486">
        <w:rPr>
          <w:b/>
          <w:i/>
          <w:sz w:val="22"/>
          <w:szCs w:val="22"/>
        </w:rPr>
        <w:t>PRICE:</w:t>
      </w:r>
      <w:r w:rsidRPr="00412486">
        <w:rPr>
          <w:b/>
          <w:sz w:val="22"/>
          <w:szCs w:val="22"/>
        </w:rPr>
        <w:tab/>
        <w:t xml:space="preserve">     $</w:t>
      </w:r>
      <w:r>
        <w:rPr>
          <w:b/>
          <w:sz w:val="22"/>
          <w:szCs w:val="22"/>
          <w:u w:val="single"/>
        </w:rPr>
        <w:t>27,312</w:t>
      </w:r>
      <w:r w:rsidRPr="00412486">
        <w:rPr>
          <w:b/>
          <w:sz w:val="22"/>
          <w:szCs w:val="22"/>
          <w:u w:val="single"/>
        </w:rPr>
        <w:t>.00</w:t>
      </w:r>
    </w:p>
    <w:p w14:paraId="2C792D4D" w14:textId="77777777" w:rsidR="00F14525" w:rsidRPr="00952082" w:rsidRDefault="00F14525" w:rsidP="00F14525">
      <w:pPr>
        <w:jc w:val="center"/>
        <w:rPr>
          <w:sz w:val="16"/>
          <w:szCs w:val="16"/>
        </w:rPr>
      </w:pPr>
    </w:p>
    <w:p w14:paraId="3FCBB5EB" w14:textId="77777777" w:rsidR="00F14525" w:rsidRPr="00412486" w:rsidRDefault="00F14525" w:rsidP="00F14525">
      <w:pPr>
        <w:shd w:val="clear" w:color="auto" w:fill="C0C0C0"/>
        <w:rPr>
          <w:sz w:val="22"/>
          <w:szCs w:val="22"/>
        </w:rPr>
      </w:pPr>
      <w:r w:rsidRPr="00412486">
        <w:rPr>
          <w:b/>
          <w:bCs/>
          <w:i/>
          <w:iCs/>
          <w:sz w:val="22"/>
          <w:szCs w:val="22"/>
        </w:rPr>
        <w:t xml:space="preserve">THIS VEHICLE REQUIRES APPROVAL FROM THE STATE FLEET MANAGER </w:t>
      </w:r>
    </w:p>
    <w:p w14:paraId="050ED523" w14:textId="77777777" w:rsidR="00F14525" w:rsidRPr="00412486" w:rsidRDefault="00F14525" w:rsidP="00F14525">
      <w:pPr>
        <w:jc w:val="center"/>
        <w:rPr>
          <w:b/>
          <w:sz w:val="22"/>
          <w:szCs w:val="22"/>
        </w:rPr>
      </w:pPr>
    </w:p>
    <w:p w14:paraId="25134E3F" w14:textId="77777777" w:rsidR="00F14525" w:rsidRPr="00412486" w:rsidRDefault="00F14525" w:rsidP="00F14525">
      <w:pPr>
        <w:rPr>
          <w:b/>
        </w:rPr>
      </w:pPr>
      <w:r w:rsidRPr="00412486">
        <w:rPr>
          <w:b/>
        </w:rPr>
        <w:t>EQUIPMENT INCLUDED IN PRICE</w:t>
      </w:r>
    </w:p>
    <w:p w14:paraId="70AD9901" w14:textId="77777777" w:rsidR="00F14525" w:rsidRPr="00412486" w:rsidRDefault="00F14525" w:rsidP="00F14525">
      <w:pPr>
        <w:rPr>
          <w:b/>
        </w:rPr>
      </w:pPr>
    </w:p>
    <w:p w14:paraId="4ED3BE90" w14:textId="77777777" w:rsidR="00F14525" w:rsidRDefault="00F14525" w:rsidP="00F14525">
      <w:r>
        <w:t>102</w:t>
      </w:r>
      <w:r w:rsidRPr="002D54D8">
        <w:t>.</w:t>
      </w:r>
      <w:r>
        <w:t>4</w:t>
      </w:r>
      <w:r w:rsidRPr="002D54D8">
        <w:t xml:space="preserve"> inch Wheelbase </w:t>
      </w:r>
      <w:r>
        <w:tab/>
      </w:r>
      <w:r>
        <w:tab/>
      </w:r>
      <w:r>
        <w:tab/>
      </w:r>
      <w:r>
        <w:tab/>
      </w:r>
      <w:r>
        <w:tab/>
        <w:t>164 inch Overall Length</w:t>
      </w:r>
    </w:p>
    <w:p w14:paraId="2C427640" w14:textId="77777777" w:rsidR="00F14525" w:rsidRPr="002D54D8" w:rsidRDefault="00F14525" w:rsidP="00F14525">
      <w:r w:rsidRPr="002D54D8">
        <w:t>Front Wheel Drive</w:t>
      </w:r>
      <w:r>
        <w:tab/>
      </w:r>
      <w:r>
        <w:tab/>
      </w:r>
      <w:r>
        <w:tab/>
      </w:r>
      <w:r>
        <w:tab/>
      </w:r>
      <w:r>
        <w:tab/>
      </w:r>
      <w:r w:rsidRPr="002D54D8">
        <w:t>Lithium-Ion Battery Pack System</w:t>
      </w:r>
    </w:p>
    <w:p w14:paraId="0CBF4A39" w14:textId="77777777" w:rsidR="00F14525" w:rsidRPr="002D54D8" w:rsidRDefault="00F14525" w:rsidP="00F14525">
      <w:r w:rsidRPr="002D54D8">
        <w:t>Power Steering</w:t>
      </w:r>
      <w:r w:rsidRPr="002D54D8">
        <w:tab/>
      </w:r>
      <w:r w:rsidRPr="002D54D8">
        <w:tab/>
      </w:r>
      <w:r w:rsidRPr="002D54D8">
        <w:tab/>
      </w:r>
      <w:r w:rsidRPr="002D54D8">
        <w:tab/>
      </w:r>
      <w:r w:rsidRPr="002D54D8">
        <w:tab/>
      </w:r>
      <w:r w:rsidRPr="002D54D8">
        <w:tab/>
        <w:t xml:space="preserve">All Season Tires </w:t>
      </w:r>
      <w:r>
        <w:t>with Self Seal</w:t>
      </w:r>
    </w:p>
    <w:p w14:paraId="218F1F70" w14:textId="77777777" w:rsidR="00F14525" w:rsidRPr="002D54D8" w:rsidRDefault="00F14525" w:rsidP="00F14525">
      <w:r w:rsidRPr="002D54D8">
        <w:t>Front Cloth Bucket Seat</w:t>
      </w:r>
      <w:r>
        <w:t>s</w:t>
      </w:r>
      <w:r>
        <w:tab/>
      </w:r>
      <w:r>
        <w:tab/>
      </w:r>
      <w:r>
        <w:tab/>
      </w:r>
      <w:r>
        <w:tab/>
      </w:r>
      <w:r>
        <w:tab/>
        <w:t>Rear 60/40 Bench Seat</w:t>
      </w:r>
    </w:p>
    <w:p w14:paraId="0AB5BE0B" w14:textId="77777777" w:rsidR="00F14525" w:rsidRPr="002D54D8" w:rsidRDefault="00F14525" w:rsidP="00F14525">
      <w:r w:rsidRPr="002D54D8">
        <w:t>Air Bags – manufacturer’s standard</w:t>
      </w:r>
      <w:r w:rsidRPr="002D54D8">
        <w:tab/>
      </w:r>
      <w:r w:rsidRPr="002D54D8">
        <w:tab/>
      </w:r>
      <w:r w:rsidRPr="002D54D8">
        <w:tab/>
      </w:r>
      <w:r w:rsidRPr="002D54D8">
        <w:tab/>
        <w:t>Speed Control and Tilt Wheel</w:t>
      </w:r>
    </w:p>
    <w:p w14:paraId="794861DE" w14:textId="77777777" w:rsidR="00F14525" w:rsidRPr="002D54D8" w:rsidRDefault="00F14525" w:rsidP="00F14525">
      <w:r w:rsidRPr="002D54D8">
        <w:t>Manufacturer’s Standard Heating and Air Conditioning</w:t>
      </w:r>
      <w:r w:rsidRPr="002D54D8">
        <w:tab/>
        <w:t>Two (2) Sets of Keys with Keyless Entry Remotes</w:t>
      </w:r>
    </w:p>
    <w:p w14:paraId="68DF727D" w14:textId="77777777" w:rsidR="00F14525" w:rsidRPr="002D54D8" w:rsidRDefault="00F14525" w:rsidP="00F14525">
      <w:r w:rsidRPr="002D54D8">
        <w:t>Manufacturer’s Standard AM/FM Radio</w:t>
      </w:r>
      <w:r w:rsidRPr="002D54D8">
        <w:tab/>
      </w:r>
      <w:r w:rsidRPr="002D54D8">
        <w:tab/>
      </w:r>
      <w:r w:rsidRPr="002D54D8">
        <w:tab/>
        <w:t>4 Wheel Anti-Lock Brakes</w:t>
      </w:r>
    </w:p>
    <w:p w14:paraId="5F381487" w14:textId="77777777" w:rsidR="00F14525" w:rsidRPr="002D54D8" w:rsidRDefault="00F14525" w:rsidP="00F14525">
      <w:r w:rsidRPr="002D54D8">
        <w:t>Daytime Running Lamps</w:t>
      </w:r>
      <w:r w:rsidRPr="002D54D8">
        <w:tab/>
      </w:r>
      <w:r w:rsidRPr="002D54D8">
        <w:tab/>
      </w:r>
      <w:r w:rsidRPr="002D54D8">
        <w:tab/>
      </w:r>
      <w:r w:rsidRPr="002D54D8">
        <w:tab/>
      </w:r>
      <w:r w:rsidRPr="002D54D8">
        <w:tab/>
        <w:t>Power Windows, Door Locks and Exterior Mirrors</w:t>
      </w:r>
    </w:p>
    <w:p w14:paraId="05786732" w14:textId="77777777" w:rsidR="00F14525" w:rsidRPr="002D54D8" w:rsidRDefault="00F14525" w:rsidP="00F14525">
      <w:r w:rsidRPr="002D54D8">
        <w:t>Electric Rear Window Defroster</w:t>
      </w:r>
      <w:r w:rsidRPr="002D54D8">
        <w:tab/>
      </w:r>
      <w:r w:rsidRPr="002D54D8">
        <w:tab/>
      </w:r>
      <w:r w:rsidRPr="002D54D8">
        <w:tab/>
      </w:r>
      <w:r w:rsidRPr="002D54D8">
        <w:tab/>
        <w:t>Carpeted Floor Mats (front &amp; rear)</w:t>
      </w:r>
    </w:p>
    <w:p w14:paraId="771BAF12" w14:textId="77777777" w:rsidR="00F14525" w:rsidRPr="002D54D8" w:rsidRDefault="00F14525" w:rsidP="00F14525">
      <w:r w:rsidRPr="002D54D8">
        <w:t>2 - 12 Volt Power Points</w:t>
      </w:r>
      <w:r w:rsidRPr="002D54D8">
        <w:tab/>
      </w:r>
      <w:r w:rsidRPr="002D54D8">
        <w:tab/>
      </w:r>
      <w:r w:rsidRPr="002D54D8">
        <w:tab/>
      </w:r>
      <w:r w:rsidRPr="002D54D8">
        <w:tab/>
      </w:r>
      <w:r w:rsidRPr="002D54D8">
        <w:tab/>
        <w:t>Dome &amp; Map Lights</w:t>
      </w:r>
    </w:p>
    <w:p w14:paraId="7C18316F" w14:textId="77777777" w:rsidR="00F14525" w:rsidRPr="002D54D8" w:rsidRDefault="00F14525" w:rsidP="00F14525">
      <w:r w:rsidRPr="002D54D8">
        <w:t>Push Button Start</w:t>
      </w:r>
      <w:r w:rsidRPr="002D54D8">
        <w:tab/>
      </w:r>
      <w:r w:rsidRPr="002D54D8">
        <w:tab/>
      </w:r>
      <w:r w:rsidRPr="002D54D8">
        <w:tab/>
      </w:r>
      <w:r w:rsidRPr="002D54D8">
        <w:tab/>
      </w:r>
      <w:r w:rsidRPr="002D54D8">
        <w:tab/>
      </w:r>
      <w:r w:rsidRPr="002D54D8">
        <w:tab/>
      </w:r>
      <w:r>
        <w:t>Tire Pressure Monitors</w:t>
      </w:r>
    </w:p>
    <w:p w14:paraId="472D5EBE" w14:textId="77777777" w:rsidR="00F14525" w:rsidRPr="002D54D8" w:rsidRDefault="00F14525" w:rsidP="00F14525">
      <w:r w:rsidRPr="002D54D8">
        <w:t>Aluminum Wheels</w:t>
      </w:r>
      <w:r w:rsidRPr="002D54D8">
        <w:tab/>
      </w:r>
      <w:r w:rsidRPr="002D54D8">
        <w:tab/>
      </w:r>
      <w:r w:rsidRPr="002D54D8">
        <w:tab/>
      </w:r>
      <w:r w:rsidRPr="002D54D8">
        <w:tab/>
      </w:r>
      <w:r w:rsidRPr="002D54D8">
        <w:tab/>
        <w:t>Rear Camera</w:t>
      </w:r>
    </w:p>
    <w:p w14:paraId="32987CC3" w14:textId="77777777" w:rsidR="00F14525" w:rsidRPr="00412486" w:rsidRDefault="00F14525" w:rsidP="00F14525">
      <w:r>
        <w:t>Bluetooth</w:t>
      </w:r>
      <w:r>
        <w:tab/>
      </w:r>
      <w:r>
        <w:tab/>
      </w:r>
      <w:r>
        <w:tab/>
      </w:r>
      <w:r>
        <w:tab/>
      </w:r>
      <w:r>
        <w:tab/>
      </w:r>
      <w:r>
        <w:tab/>
      </w:r>
      <w:r>
        <w:tab/>
      </w:r>
    </w:p>
    <w:p w14:paraId="1EF7013C" w14:textId="77777777" w:rsidR="00F14525" w:rsidRPr="00412486" w:rsidRDefault="00F14525" w:rsidP="00F14525">
      <w:r w:rsidRPr="00412486">
        <w:tab/>
      </w:r>
      <w:r w:rsidRPr="00412486">
        <w:tab/>
      </w:r>
      <w:r w:rsidRPr="00412486">
        <w:tab/>
      </w:r>
      <w:r w:rsidRPr="00412486">
        <w:tab/>
      </w:r>
      <w:r w:rsidRPr="00412486">
        <w:tab/>
      </w:r>
      <w:r w:rsidRPr="00412486">
        <w:tab/>
      </w:r>
    </w:p>
    <w:p w14:paraId="04F71DB6" w14:textId="71041D69" w:rsidR="00F14525" w:rsidRPr="00412486" w:rsidRDefault="00F14525" w:rsidP="00F14525">
      <w:pPr>
        <w:ind w:left="2880" w:hanging="2880"/>
      </w:pPr>
      <w:r w:rsidRPr="00412486">
        <w:t xml:space="preserve">Available Exterior Colors:  </w:t>
      </w:r>
      <w:r w:rsidRPr="00412486">
        <w:tab/>
      </w:r>
      <w:r>
        <w:t xml:space="preserve">Grey, Mosaic Black, Summit White, Ice Blue, Silver </w:t>
      </w:r>
    </w:p>
    <w:p w14:paraId="173B8A77" w14:textId="77777777" w:rsidR="00F14525" w:rsidRPr="00412486" w:rsidRDefault="00F14525" w:rsidP="00F14525">
      <w:r w:rsidRPr="00412486">
        <w:tab/>
      </w:r>
      <w:r w:rsidRPr="00412486">
        <w:tab/>
      </w:r>
      <w:r w:rsidRPr="00412486">
        <w:tab/>
      </w:r>
      <w:r w:rsidRPr="00412486">
        <w:tab/>
      </w:r>
    </w:p>
    <w:p w14:paraId="623BA54F" w14:textId="0DE3488D" w:rsidR="00F14525" w:rsidRPr="00412486" w:rsidRDefault="00F14525" w:rsidP="00F14525">
      <w:r w:rsidRPr="00412486">
        <w:t xml:space="preserve">Available Interior Colors:  </w:t>
      </w:r>
      <w:r w:rsidRPr="00412486">
        <w:tab/>
      </w:r>
      <w:r>
        <w:t xml:space="preserve">Black </w:t>
      </w:r>
    </w:p>
    <w:p w14:paraId="2541BCBD" w14:textId="77777777" w:rsidR="00F14525" w:rsidRPr="00F25051" w:rsidRDefault="00F14525" w:rsidP="00F14525">
      <w:pPr>
        <w:rPr>
          <w:sz w:val="16"/>
          <w:szCs w:val="16"/>
        </w:rPr>
      </w:pPr>
    </w:p>
    <w:p w14:paraId="65F26DDB" w14:textId="77777777" w:rsidR="00F14525" w:rsidRPr="00412486" w:rsidRDefault="00F14525" w:rsidP="00F14525">
      <w:r>
        <w:t>Manufacturer’s Estimate Fuel Mileage</w:t>
      </w:r>
      <w:r w:rsidRPr="00412486">
        <w:t>:</w:t>
      </w:r>
      <w:r w:rsidRPr="00412486">
        <w:tab/>
        <w:t xml:space="preserve">City – </w:t>
      </w:r>
      <w:r>
        <w:t>127</w:t>
      </w:r>
      <w:r w:rsidRPr="00412486">
        <w:tab/>
      </w:r>
      <w:r w:rsidRPr="00412486">
        <w:tab/>
      </w:r>
      <w:r w:rsidRPr="00412486">
        <w:tab/>
      </w:r>
    </w:p>
    <w:p w14:paraId="206D6A8A" w14:textId="77777777" w:rsidR="00F14525" w:rsidRPr="00412486" w:rsidRDefault="00F14525" w:rsidP="00F14525">
      <w:r w:rsidRPr="00412486">
        <w:tab/>
      </w:r>
      <w:r w:rsidRPr="00412486">
        <w:tab/>
        <w:t xml:space="preserve">    </w:t>
      </w:r>
      <w:r w:rsidRPr="00412486">
        <w:tab/>
        <w:t xml:space="preserve">        </w:t>
      </w:r>
      <w:r w:rsidRPr="00412486">
        <w:tab/>
      </w:r>
      <w:r>
        <w:tab/>
      </w:r>
      <w:r w:rsidRPr="00412486">
        <w:t xml:space="preserve">Highway – </w:t>
      </w:r>
      <w:r>
        <w:t>108</w:t>
      </w:r>
    </w:p>
    <w:p w14:paraId="209CECE7" w14:textId="77777777" w:rsidR="00F14525" w:rsidRPr="00412486" w:rsidRDefault="00F14525" w:rsidP="00F14525">
      <w:r w:rsidRPr="00412486">
        <w:tab/>
      </w:r>
      <w:r w:rsidRPr="00412486">
        <w:tab/>
        <w:t xml:space="preserve">                      </w:t>
      </w:r>
      <w:r w:rsidRPr="00412486">
        <w:tab/>
      </w:r>
      <w:r>
        <w:tab/>
        <w:t xml:space="preserve">Combined – 118 </w:t>
      </w:r>
    </w:p>
    <w:p w14:paraId="3F39194F" w14:textId="77777777" w:rsidR="00F14525" w:rsidRPr="00F25051" w:rsidRDefault="00F14525" w:rsidP="00F14525">
      <w:pPr>
        <w:rPr>
          <w:sz w:val="16"/>
          <w:szCs w:val="16"/>
        </w:rPr>
      </w:pPr>
    </w:p>
    <w:p w14:paraId="0C8CB8CE" w14:textId="77777777" w:rsidR="00F14525" w:rsidRPr="00412486" w:rsidRDefault="00F14525" w:rsidP="00F14525">
      <w:pPr>
        <w:rPr>
          <w:b/>
        </w:rPr>
      </w:pPr>
      <w:r w:rsidRPr="00412486">
        <w:rPr>
          <w:b/>
          <w:shd w:val="clear" w:color="auto" w:fill="D9D9D9"/>
        </w:rPr>
        <w:t>AVAILABLE OPTIONS</w:t>
      </w:r>
    </w:p>
    <w:p w14:paraId="0D9A66CB" w14:textId="77777777" w:rsidR="00F14525" w:rsidRPr="00F25051" w:rsidRDefault="00F14525" w:rsidP="00F14525">
      <w:pPr>
        <w:rPr>
          <w:sz w:val="16"/>
          <w:szCs w:val="16"/>
        </w:rPr>
      </w:pPr>
    </w:p>
    <w:p w14:paraId="776636CF" w14:textId="501CEF96" w:rsidR="00F14525" w:rsidRPr="00812C43" w:rsidRDefault="00F14525" w:rsidP="00F14525">
      <w:pPr>
        <w:rPr>
          <w:b/>
        </w:rPr>
      </w:pPr>
      <w:r w:rsidRPr="00412486">
        <w:rPr>
          <w:b/>
          <w:u w:val="single"/>
        </w:rPr>
        <w:t xml:space="preserve">Line Item </w:t>
      </w:r>
      <w:r>
        <w:rPr>
          <w:b/>
          <w:u w:val="single"/>
        </w:rPr>
        <w:t>12</w:t>
      </w:r>
      <w:r w:rsidRPr="00412486">
        <w:rPr>
          <w:b/>
        </w:rPr>
        <w:t xml:space="preserve"> – </w:t>
      </w:r>
      <w:r w:rsidRPr="00412486">
        <w:t>3</w:t>
      </w:r>
      <w:r w:rsidRPr="00412486">
        <w:rPr>
          <w:vertAlign w:val="superscript"/>
        </w:rPr>
        <w:t>rd</w:t>
      </w:r>
      <w:r w:rsidRPr="00412486">
        <w:t xml:space="preserve"> Set of Keys</w:t>
      </w:r>
      <w:r>
        <w:t xml:space="preserve"> or Key FOBS</w:t>
      </w:r>
      <w:r w:rsidRPr="00412486">
        <w:tab/>
      </w:r>
      <w:r w:rsidRPr="00412486">
        <w:tab/>
      </w:r>
      <w:r>
        <w:tab/>
      </w:r>
      <w:r>
        <w:tab/>
      </w:r>
      <w:r w:rsidRPr="00412486">
        <w:rPr>
          <w:b/>
        </w:rPr>
        <w:t>$</w:t>
      </w:r>
      <w:r>
        <w:rPr>
          <w:b/>
          <w:u w:val="single"/>
        </w:rPr>
        <w:t>285.00</w:t>
      </w:r>
    </w:p>
    <w:p w14:paraId="2751A4D4" w14:textId="77777777" w:rsidR="00F14525" w:rsidRPr="00F25051" w:rsidRDefault="00F14525" w:rsidP="00F14525">
      <w:pPr>
        <w:rPr>
          <w:sz w:val="16"/>
          <w:szCs w:val="16"/>
        </w:rPr>
      </w:pPr>
    </w:p>
    <w:p w14:paraId="022D15C9" w14:textId="01064132" w:rsidR="00F14525" w:rsidRDefault="00F14525" w:rsidP="00F14525">
      <w:r w:rsidRPr="00812C43">
        <w:rPr>
          <w:b/>
          <w:u w:val="single"/>
        </w:rPr>
        <w:t xml:space="preserve">Line Item </w:t>
      </w:r>
      <w:r>
        <w:rPr>
          <w:b/>
          <w:u w:val="single"/>
        </w:rPr>
        <w:t>14</w:t>
      </w:r>
      <w:r>
        <w:t xml:space="preserve"> – Blind Spot Warning Feature</w:t>
      </w:r>
      <w:r>
        <w:tab/>
      </w:r>
      <w:r>
        <w:tab/>
      </w:r>
      <w:r>
        <w:tab/>
      </w:r>
      <w:r>
        <w:tab/>
      </w:r>
      <w:r>
        <w:tab/>
      </w:r>
      <w:r w:rsidRPr="00812C43">
        <w:rPr>
          <w:b/>
        </w:rPr>
        <w:t>$</w:t>
      </w:r>
      <w:r>
        <w:rPr>
          <w:b/>
          <w:u w:val="single"/>
        </w:rPr>
        <w:t>487</w:t>
      </w:r>
      <w:r w:rsidRPr="00812C43">
        <w:rPr>
          <w:b/>
          <w:u w:val="single"/>
        </w:rPr>
        <w:t>.00</w:t>
      </w:r>
    </w:p>
    <w:p w14:paraId="16A97F69" w14:textId="77777777" w:rsidR="00F14525" w:rsidRDefault="00F14525" w:rsidP="00F14525"/>
    <w:p w14:paraId="7F89AC3F" w14:textId="77777777" w:rsidR="00F14525" w:rsidRDefault="00F14525" w:rsidP="00F14525">
      <w:r>
        <w:tab/>
        <w:t>**Part of an option package – options include the following:</w:t>
      </w:r>
    </w:p>
    <w:p w14:paraId="5FA1DA35" w14:textId="24F3052D" w:rsidR="00F14525" w:rsidRPr="00812C43" w:rsidRDefault="00F14525" w:rsidP="00F14525">
      <w:pPr>
        <w:rPr>
          <w:u w:val="single"/>
        </w:rPr>
      </w:pPr>
      <w:r>
        <w:tab/>
      </w:r>
      <w:r>
        <w:tab/>
      </w:r>
      <w:r>
        <w:rPr>
          <w:u w:val="single"/>
        </w:rPr>
        <w:t xml:space="preserve">Rear Cross Traffic Alert, Rear Park Assist, Lane Change Alert, Side Blind Zone Alert </w:t>
      </w:r>
    </w:p>
    <w:p w14:paraId="5F3CFDB1" w14:textId="77777777" w:rsidR="00F14525" w:rsidRPr="00812C43" w:rsidRDefault="00F14525" w:rsidP="00F14525">
      <w:pPr>
        <w:rPr>
          <w:u w:val="single"/>
        </w:rPr>
      </w:pPr>
    </w:p>
    <w:p w14:paraId="0EFA523F" w14:textId="75331120" w:rsidR="00F14525" w:rsidRPr="00412486" w:rsidRDefault="00F14525" w:rsidP="00F14525">
      <w:r w:rsidRPr="00412486">
        <w:rPr>
          <w:b/>
        </w:rPr>
        <w:t>DELIVERY:</w:t>
      </w:r>
      <w:r>
        <w:t xml:space="preserve">   </w:t>
      </w:r>
      <w:r w:rsidR="000123B8" w:rsidRPr="000123B8">
        <w:t>112</w:t>
      </w:r>
      <w:r w:rsidRPr="000123B8">
        <w:t xml:space="preserve"> days ARO – Subject to Delays</w:t>
      </w:r>
    </w:p>
    <w:p w14:paraId="3431FB7A" w14:textId="77777777" w:rsidR="00F14525" w:rsidRPr="00F25051" w:rsidRDefault="00F14525" w:rsidP="00F14525">
      <w:pPr>
        <w:rPr>
          <w:sz w:val="16"/>
          <w:szCs w:val="16"/>
        </w:rPr>
      </w:pPr>
    </w:p>
    <w:p w14:paraId="3888BFC3" w14:textId="4EAA3393" w:rsidR="00F14525" w:rsidRDefault="00F14525" w:rsidP="00F14525">
      <w:pPr>
        <w:rPr>
          <w:b/>
          <w:sz w:val="22"/>
          <w:szCs w:val="22"/>
        </w:rPr>
      </w:pPr>
      <w:r w:rsidRPr="00412486">
        <w:rPr>
          <w:b/>
          <w:bCs/>
        </w:rPr>
        <w:t xml:space="preserve">WARRANTY:  </w:t>
      </w:r>
      <w:r w:rsidRPr="00412486">
        <w:t>3 year (36,000 miles) bumper to bumper; 5 year (</w:t>
      </w:r>
      <w:r>
        <w:t>10</w:t>
      </w:r>
      <w:r w:rsidRPr="00412486">
        <w:t>0,000 miles) on the power train.</w:t>
      </w:r>
      <w:r w:rsidRPr="00412486">
        <w:rPr>
          <w:b/>
          <w:sz w:val="22"/>
          <w:szCs w:val="22"/>
        </w:rPr>
        <w:br/>
      </w:r>
    </w:p>
    <w:p w14:paraId="71315EE6" w14:textId="77777777" w:rsidR="00F14525" w:rsidRDefault="00F14525" w:rsidP="00F14525">
      <w:pPr>
        <w:rPr>
          <w:sz w:val="22"/>
          <w:szCs w:val="22"/>
        </w:rPr>
      </w:pPr>
      <w:r>
        <w:rPr>
          <w:b/>
          <w:sz w:val="22"/>
          <w:szCs w:val="22"/>
        </w:rPr>
        <w:t xml:space="preserve">Charging:  </w:t>
      </w:r>
      <w:r>
        <w:rPr>
          <w:sz w:val="22"/>
          <w:szCs w:val="22"/>
        </w:rPr>
        <w:t>The standard charge cord offers charging of 4 miles per hour of charge.  12 hours = approximately 48 miles of range.</w:t>
      </w:r>
    </w:p>
    <w:p w14:paraId="0E128D34" w14:textId="77777777" w:rsidR="00F14525" w:rsidRDefault="00F14525" w:rsidP="00F14525">
      <w:pPr>
        <w:rPr>
          <w:sz w:val="22"/>
          <w:szCs w:val="22"/>
        </w:rPr>
      </w:pPr>
    </w:p>
    <w:p w14:paraId="1F64F612" w14:textId="77777777" w:rsidR="00F14525" w:rsidRDefault="00F14525" w:rsidP="00F14525">
      <w:pPr>
        <w:rPr>
          <w:sz w:val="22"/>
          <w:szCs w:val="22"/>
        </w:rPr>
      </w:pPr>
      <w:r>
        <w:rPr>
          <w:sz w:val="22"/>
          <w:szCs w:val="22"/>
        </w:rPr>
        <w:t>The optional charger is a 240 volt charger that requires professional installation.  This charger provides up to 25 miles per hour of charger.  If you commute 40 miles it should fully replenish the battery in less than 2 hours.</w:t>
      </w:r>
    </w:p>
    <w:p w14:paraId="167627A6" w14:textId="3C9179FF" w:rsidR="00776C0A" w:rsidRPr="00A1437F" w:rsidRDefault="00776C0A" w:rsidP="00F14525">
      <w:r w:rsidRPr="00A1437F">
        <w:t>****************************************************************************</w:t>
      </w:r>
      <w:r w:rsidR="00DF6474">
        <w:t>********************</w:t>
      </w:r>
    </w:p>
    <w:p w14:paraId="3660680F" w14:textId="77777777" w:rsidR="00776C0A" w:rsidRDefault="00776C0A">
      <w:pPr>
        <w:rPr>
          <w:sz w:val="22"/>
        </w:rPr>
      </w:pPr>
      <w:r>
        <w:rPr>
          <w:sz w:val="22"/>
        </w:rPr>
        <w:br w:type="page"/>
      </w:r>
    </w:p>
    <w:p w14:paraId="25DAA462" w14:textId="452CA029" w:rsidR="00F14525" w:rsidRPr="00412486" w:rsidRDefault="00F14525" w:rsidP="00F14525">
      <w:pPr>
        <w:rPr>
          <w:b/>
          <w:sz w:val="22"/>
          <w:szCs w:val="22"/>
        </w:rPr>
      </w:pPr>
      <w:r w:rsidRPr="00412486">
        <w:rPr>
          <w:b/>
          <w:sz w:val="22"/>
          <w:szCs w:val="22"/>
        </w:rPr>
        <w:lastRenderedPageBreak/>
        <w:t xml:space="preserve">Contract Number:  </w:t>
      </w:r>
      <w:r>
        <w:rPr>
          <w:b/>
          <w:sz w:val="22"/>
          <w:szCs w:val="22"/>
        </w:rPr>
        <w:t>CC220106002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4FE103AA" w14:textId="77777777" w:rsidR="00F14525" w:rsidRPr="00412486" w:rsidRDefault="00F14525" w:rsidP="00F14525">
      <w:pPr>
        <w:rPr>
          <w:b/>
          <w:sz w:val="22"/>
          <w:szCs w:val="22"/>
        </w:rPr>
      </w:pPr>
      <w:r w:rsidRPr="00674342">
        <w:rPr>
          <w:b/>
          <w:sz w:val="22"/>
          <w:szCs w:val="22"/>
          <w:highlight w:val="lightGray"/>
        </w:rPr>
        <w:t>Primary Award</w:t>
      </w:r>
    </w:p>
    <w:p w14:paraId="06567637" w14:textId="77777777" w:rsidR="00F14525" w:rsidRPr="00412486" w:rsidRDefault="00F14525" w:rsidP="00F14525">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15</w:t>
      </w:r>
      <w:r w:rsidRPr="00412486">
        <w:rPr>
          <w:b/>
          <w:sz w:val="22"/>
          <w:szCs w:val="22"/>
        </w:rPr>
        <w:t xml:space="preserve"> – </w:t>
      </w:r>
      <w:r>
        <w:rPr>
          <w:b/>
          <w:i/>
          <w:sz w:val="22"/>
          <w:szCs w:val="22"/>
        </w:rPr>
        <w:t>Compact; Crossover; Regular Fuel</w:t>
      </w:r>
    </w:p>
    <w:p w14:paraId="3E01CD35" w14:textId="77777777" w:rsidR="00F14525" w:rsidRPr="00412486" w:rsidRDefault="00F14525" w:rsidP="00F14525">
      <w:pPr>
        <w:rPr>
          <w:b/>
          <w:sz w:val="22"/>
          <w:szCs w:val="22"/>
        </w:rPr>
      </w:pPr>
      <w:r>
        <w:rPr>
          <w:b/>
          <w:sz w:val="22"/>
          <w:szCs w:val="22"/>
        </w:rPr>
        <w:t>UNSPSC</w:t>
      </w:r>
      <w:r w:rsidRPr="00412486">
        <w:rPr>
          <w:b/>
          <w:sz w:val="22"/>
          <w:szCs w:val="22"/>
        </w:rPr>
        <w:t xml:space="preserve"> Code:  </w:t>
      </w:r>
      <w:r>
        <w:rPr>
          <w:b/>
          <w:sz w:val="22"/>
          <w:szCs w:val="22"/>
        </w:rPr>
        <w:t>25101507</w:t>
      </w:r>
    </w:p>
    <w:p w14:paraId="662A510E" w14:textId="77777777" w:rsidR="00F14525" w:rsidRPr="00412486" w:rsidRDefault="00F14525" w:rsidP="00F14525">
      <w:pPr>
        <w:rPr>
          <w:b/>
          <w:sz w:val="22"/>
          <w:szCs w:val="22"/>
        </w:rPr>
      </w:pPr>
    </w:p>
    <w:p w14:paraId="00746805" w14:textId="70B9221C" w:rsidR="00F14525" w:rsidRPr="00412486" w:rsidRDefault="00F14525" w:rsidP="00F14525">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 xml:space="preserve">Ford </w:t>
      </w:r>
      <w:proofErr w:type="spellStart"/>
      <w:r>
        <w:rPr>
          <w:b/>
          <w:sz w:val="22"/>
          <w:szCs w:val="22"/>
          <w:u w:val="single"/>
        </w:rPr>
        <w:t>EcoSport</w:t>
      </w:r>
      <w:proofErr w:type="spellEnd"/>
      <w:r>
        <w:rPr>
          <w:b/>
          <w:sz w:val="22"/>
          <w:szCs w:val="22"/>
          <w:u w:val="single"/>
        </w:rPr>
        <w:t xml:space="preserve"> S 4WD</w:t>
      </w:r>
      <w:r w:rsidRPr="00412486">
        <w:rPr>
          <w:b/>
          <w:sz w:val="22"/>
          <w:szCs w:val="22"/>
        </w:rPr>
        <w:tab/>
        <w:t xml:space="preserve">  </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sidR="00DF6474">
        <w:rPr>
          <w:b/>
          <w:sz w:val="22"/>
          <w:szCs w:val="22"/>
          <w:u w:val="single"/>
        </w:rPr>
        <w:t>21,060</w:t>
      </w:r>
      <w:r w:rsidRPr="00412486">
        <w:rPr>
          <w:b/>
          <w:sz w:val="22"/>
          <w:szCs w:val="22"/>
          <w:u w:val="single"/>
        </w:rPr>
        <w:t>.00</w:t>
      </w:r>
    </w:p>
    <w:p w14:paraId="548D8326" w14:textId="77777777" w:rsidR="00F14525" w:rsidRPr="003C620B" w:rsidRDefault="00F14525" w:rsidP="00F14525">
      <w:pPr>
        <w:rPr>
          <w:sz w:val="16"/>
          <w:szCs w:val="16"/>
        </w:rPr>
      </w:pPr>
    </w:p>
    <w:p w14:paraId="53ED24A1" w14:textId="77777777" w:rsidR="00F14525" w:rsidRPr="00412486" w:rsidRDefault="00F14525" w:rsidP="00F14525">
      <w:pPr>
        <w:shd w:val="clear" w:color="auto" w:fill="C0C0C0"/>
        <w:rPr>
          <w:sz w:val="22"/>
          <w:szCs w:val="22"/>
        </w:rPr>
      </w:pPr>
      <w:r w:rsidRPr="00412486">
        <w:rPr>
          <w:b/>
          <w:bCs/>
          <w:i/>
          <w:iCs/>
          <w:sz w:val="22"/>
          <w:szCs w:val="22"/>
        </w:rPr>
        <w:t xml:space="preserve">THIS VEHICLE REQUIRES APPROVAL FROM THE STATE FLEET MANAGER </w:t>
      </w:r>
    </w:p>
    <w:p w14:paraId="4BA31226" w14:textId="77777777" w:rsidR="00F14525" w:rsidRPr="00DF6474" w:rsidRDefault="00F14525" w:rsidP="00F14525">
      <w:pPr>
        <w:jc w:val="center"/>
        <w:rPr>
          <w:b/>
          <w:sz w:val="16"/>
          <w:szCs w:val="16"/>
        </w:rPr>
      </w:pPr>
    </w:p>
    <w:p w14:paraId="49FC1797" w14:textId="77777777" w:rsidR="00F14525" w:rsidRPr="00412486" w:rsidRDefault="00F14525" w:rsidP="00F14525">
      <w:pPr>
        <w:rPr>
          <w:b/>
        </w:rPr>
      </w:pPr>
      <w:r w:rsidRPr="00412486">
        <w:rPr>
          <w:b/>
        </w:rPr>
        <w:t>EQUIPMENT INCLUDED IN PRICE</w:t>
      </w:r>
    </w:p>
    <w:p w14:paraId="6721E940" w14:textId="77777777" w:rsidR="00F14525" w:rsidRPr="00412486" w:rsidRDefault="00F14525" w:rsidP="00F14525">
      <w:pPr>
        <w:rPr>
          <w:b/>
        </w:rPr>
      </w:pPr>
    </w:p>
    <w:p w14:paraId="1AFE1D96" w14:textId="77777777" w:rsidR="00F14525" w:rsidRPr="00C747A4" w:rsidRDefault="00F14525" w:rsidP="00F14525">
      <w:r>
        <w:t>2.0</w:t>
      </w:r>
      <w:r w:rsidRPr="00412486">
        <w:t xml:space="preserve"> Liter, </w:t>
      </w:r>
      <w:r>
        <w:t>I-4</w:t>
      </w:r>
      <w:r w:rsidRPr="00412486">
        <w:t xml:space="preserve"> engine</w:t>
      </w:r>
      <w:r>
        <w:tab/>
      </w:r>
      <w:r w:rsidRPr="00412486">
        <w:tab/>
      </w:r>
      <w:r w:rsidRPr="00412486">
        <w:tab/>
      </w:r>
      <w:r w:rsidRPr="00412486">
        <w:tab/>
      </w:r>
      <w:r>
        <w:tab/>
      </w:r>
      <w:r>
        <w:tab/>
      </w:r>
      <w:r w:rsidRPr="00C747A4">
        <w:t>99.2 inch Wheelbase</w:t>
      </w:r>
    </w:p>
    <w:p w14:paraId="21C1B519" w14:textId="77777777" w:rsidR="00F14525" w:rsidRPr="00C747A4" w:rsidRDefault="00F14525" w:rsidP="00F14525">
      <w:r w:rsidRPr="00C747A4">
        <w:t>161.3 inches Overall Length</w:t>
      </w:r>
      <w:r w:rsidRPr="00C747A4">
        <w:tab/>
      </w:r>
      <w:r w:rsidRPr="00C747A4">
        <w:tab/>
      </w:r>
      <w:r w:rsidRPr="00C747A4">
        <w:tab/>
      </w:r>
      <w:r w:rsidRPr="00C747A4">
        <w:tab/>
      </w:r>
      <w:r w:rsidRPr="00C747A4">
        <w:tab/>
        <w:t>6 Speed Automatic Transmission</w:t>
      </w:r>
    </w:p>
    <w:p w14:paraId="1F4D3D00" w14:textId="77777777" w:rsidR="00F14525" w:rsidRPr="00017F31" w:rsidRDefault="00F14525" w:rsidP="00F14525">
      <w:r w:rsidRPr="00C747A4">
        <w:t>Four (4) Wheel Drive</w:t>
      </w:r>
      <w:r w:rsidRPr="00C747A4">
        <w:tab/>
      </w:r>
      <w:r w:rsidRPr="00C747A4">
        <w:tab/>
      </w:r>
      <w:r w:rsidRPr="00C747A4">
        <w:tab/>
      </w:r>
      <w:r w:rsidRPr="00C747A4">
        <w:tab/>
      </w:r>
      <w:r w:rsidRPr="00C747A4">
        <w:tab/>
      </w:r>
      <w:r w:rsidRPr="00C747A4">
        <w:tab/>
        <w:t>4-Wheel</w:t>
      </w:r>
      <w:r w:rsidRPr="00017F31">
        <w:t xml:space="preserve"> Anti-Lock Brakes</w:t>
      </w:r>
    </w:p>
    <w:p w14:paraId="7129F653" w14:textId="77777777" w:rsidR="00F14525" w:rsidRPr="00017F31" w:rsidRDefault="00F14525" w:rsidP="00F14525">
      <w:r w:rsidRPr="00017F31">
        <w:t>Power Steering</w:t>
      </w:r>
      <w:r w:rsidRPr="00017F31">
        <w:tab/>
      </w:r>
      <w:r w:rsidRPr="00017F31">
        <w:tab/>
      </w:r>
      <w:r w:rsidRPr="00017F31">
        <w:tab/>
      </w:r>
      <w:r w:rsidRPr="00017F31">
        <w:tab/>
      </w:r>
      <w:r w:rsidRPr="00017F31">
        <w:tab/>
      </w:r>
      <w:r w:rsidRPr="00017F31">
        <w:tab/>
      </w:r>
      <w:r w:rsidRPr="00017F31">
        <w:tab/>
        <w:t xml:space="preserve">All Season Tires with </w:t>
      </w:r>
      <w:r>
        <w:t>sealant kit and tire inflator</w:t>
      </w:r>
      <w:r w:rsidRPr="00017F31">
        <w:t xml:space="preserve"> </w:t>
      </w:r>
    </w:p>
    <w:p w14:paraId="71DBB95F" w14:textId="77777777" w:rsidR="00F14525" w:rsidRPr="00017F31" w:rsidRDefault="00F14525" w:rsidP="00F14525">
      <w:r w:rsidRPr="00017F31">
        <w:t>Cloth Front and Rear Seats</w:t>
      </w:r>
      <w:r w:rsidRPr="00017F31">
        <w:tab/>
      </w:r>
      <w:r w:rsidRPr="00017F31">
        <w:tab/>
      </w:r>
      <w:r w:rsidRPr="00017F31">
        <w:tab/>
      </w:r>
      <w:r w:rsidRPr="00017F31">
        <w:tab/>
      </w:r>
      <w:r w:rsidRPr="00017F31">
        <w:tab/>
        <w:t>Two (2) Sets of Keys or Key FOBS</w:t>
      </w:r>
    </w:p>
    <w:p w14:paraId="15636F05" w14:textId="77777777" w:rsidR="00F14525" w:rsidRPr="00DE3CB3" w:rsidRDefault="00F14525" w:rsidP="00F14525">
      <w:r w:rsidRPr="00DE3CB3">
        <w:t xml:space="preserve">Power Windows, Door Locks &amp; Exterior Mirrors </w:t>
      </w:r>
      <w:r w:rsidRPr="00DE3CB3">
        <w:tab/>
      </w:r>
      <w:r w:rsidRPr="00DE3CB3">
        <w:tab/>
      </w:r>
      <w:r w:rsidRPr="00DE3CB3">
        <w:tab/>
        <w:t>Manufacturer’s Standard Air Bags</w:t>
      </w:r>
    </w:p>
    <w:p w14:paraId="22A6CFE3" w14:textId="77777777" w:rsidR="00F14525" w:rsidRPr="00DE3CB3" w:rsidRDefault="00F14525" w:rsidP="00F14525">
      <w:r w:rsidRPr="00DE3CB3">
        <w:t>Manufacturer’s Standard Heating and Air Conditioning</w:t>
      </w:r>
      <w:r w:rsidRPr="00DE3CB3">
        <w:tab/>
      </w:r>
      <w:r w:rsidRPr="00DE3CB3">
        <w:tab/>
        <w:t xml:space="preserve">Manufacturer’s Standard Transfer Case </w:t>
      </w:r>
    </w:p>
    <w:p w14:paraId="7481EC5D" w14:textId="77777777" w:rsidR="00F14525" w:rsidRPr="00DE3CB3" w:rsidRDefault="00F14525" w:rsidP="00F14525">
      <w:r w:rsidRPr="00DE3CB3">
        <w:t>Manufacturer’s Standard Radio</w:t>
      </w:r>
      <w:r w:rsidRPr="00DE3CB3">
        <w:tab/>
      </w:r>
      <w:r w:rsidRPr="00DE3CB3">
        <w:tab/>
      </w:r>
      <w:r w:rsidRPr="00DE3CB3">
        <w:tab/>
      </w:r>
      <w:r w:rsidRPr="00DE3CB3">
        <w:tab/>
      </w:r>
      <w:r w:rsidRPr="00DE3CB3">
        <w:tab/>
        <w:t>Speed Control and Tilt Wheel</w:t>
      </w:r>
    </w:p>
    <w:p w14:paraId="37558EC4" w14:textId="77777777" w:rsidR="00F14525" w:rsidRDefault="00F14525" w:rsidP="00F14525">
      <w:r w:rsidRPr="00DE3CB3">
        <w:t>Manufacturer’s Standard Front and Rear Floor Mats</w:t>
      </w:r>
      <w:r w:rsidRPr="00DE3CB3">
        <w:tab/>
      </w:r>
      <w:r w:rsidRPr="00DE3CB3">
        <w:tab/>
      </w:r>
      <w:r w:rsidRPr="00DE3CB3">
        <w:tab/>
        <w:t>Electric Rear Window Defroster</w:t>
      </w:r>
      <w:r w:rsidRPr="00DE3CB3">
        <w:tab/>
      </w:r>
      <w:r w:rsidRPr="00DE3CB3">
        <w:tab/>
      </w:r>
      <w:r w:rsidRPr="00DE3CB3">
        <w:tab/>
      </w:r>
    </w:p>
    <w:p w14:paraId="6852CD18" w14:textId="77777777" w:rsidR="00F14525" w:rsidRDefault="00F14525" w:rsidP="00F14525">
      <w:r w:rsidRPr="00017F31">
        <w:t>Remote Keyless Entry with Two (2) Transmitters</w:t>
      </w:r>
      <w:r w:rsidRPr="00412486">
        <w:tab/>
      </w:r>
      <w:r>
        <w:tab/>
      </w:r>
      <w:r>
        <w:tab/>
        <w:t>5,754 GCWR</w:t>
      </w:r>
    </w:p>
    <w:p w14:paraId="4B92EE08" w14:textId="77777777" w:rsidR="00F14525" w:rsidRDefault="00F14525" w:rsidP="00F14525">
      <w:r>
        <w:t>Bluetooth Connectivity</w:t>
      </w:r>
      <w:r>
        <w:tab/>
      </w:r>
      <w:r>
        <w:tab/>
      </w:r>
      <w:r>
        <w:tab/>
      </w:r>
      <w:r>
        <w:tab/>
      </w:r>
      <w:r>
        <w:tab/>
      </w:r>
      <w:r>
        <w:tab/>
        <w:t>Daytime Running Lights</w:t>
      </w:r>
    </w:p>
    <w:p w14:paraId="5EC27A5A" w14:textId="77777777" w:rsidR="00F14525" w:rsidRPr="00412486" w:rsidRDefault="00F14525" w:rsidP="00F14525">
      <w:r>
        <w:t>Interior Cargo Cover</w:t>
      </w:r>
      <w:r>
        <w:tab/>
      </w:r>
      <w:r>
        <w:tab/>
      </w:r>
      <w:r>
        <w:tab/>
      </w:r>
      <w:r>
        <w:tab/>
      </w:r>
      <w:r>
        <w:tab/>
      </w:r>
      <w:r>
        <w:tab/>
        <w:t>Privacy Glass</w:t>
      </w:r>
      <w:r w:rsidRPr="00412486">
        <w:tab/>
      </w:r>
    </w:p>
    <w:p w14:paraId="65DCB98B" w14:textId="77777777" w:rsidR="00F14525" w:rsidRPr="00DF6474" w:rsidRDefault="00F14525" w:rsidP="00F14525">
      <w:pPr>
        <w:rPr>
          <w:sz w:val="16"/>
          <w:szCs w:val="16"/>
        </w:rPr>
      </w:pPr>
    </w:p>
    <w:p w14:paraId="6C28EA9E" w14:textId="4CC4141A" w:rsidR="00F14525" w:rsidRDefault="00F14525" w:rsidP="00F14525">
      <w:r w:rsidRPr="00412486">
        <w:t xml:space="preserve">Available Exterior Colors:  </w:t>
      </w:r>
      <w:r w:rsidRPr="00412486">
        <w:tab/>
      </w:r>
      <w:r>
        <w:t xml:space="preserve">Smoke, Shadow Black, Lightning Blue, Race Red, </w:t>
      </w:r>
      <w:proofErr w:type="spellStart"/>
      <w:r>
        <w:t>Moondust</w:t>
      </w:r>
      <w:proofErr w:type="spellEnd"/>
      <w:r>
        <w:t xml:space="preserve"> Silver, Diamond White, Blue</w:t>
      </w:r>
    </w:p>
    <w:p w14:paraId="78BDAC4D" w14:textId="77777777" w:rsidR="00F14525" w:rsidRPr="00DF6474" w:rsidRDefault="00F14525" w:rsidP="00F14525">
      <w:pPr>
        <w:rPr>
          <w:sz w:val="16"/>
          <w:szCs w:val="16"/>
        </w:rPr>
      </w:pPr>
    </w:p>
    <w:p w14:paraId="1F87FE62" w14:textId="2A002E0B" w:rsidR="00F14525" w:rsidRPr="00412486" w:rsidRDefault="00F14525" w:rsidP="00F14525">
      <w:r w:rsidRPr="00412486">
        <w:t xml:space="preserve">Available Interior Colors:  </w:t>
      </w:r>
      <w:r w:rsidRPr="00412486">
        <w:tab/>
      </w:r>
      <w:r>
        <w:t>Stone</w:t>
      </w:r>
    </w:p>
    <w:p w14:paraId="3F36CB8B" w14:textId="77777777" w:rsidR="00F14525" w:rsidRPr="00DF6474" w:rsidRDefault="00F14525" w:rsidP="00F14525">
      <w:pPr>
        <w:rPr>
          <w:sz w:val="16"/>
          <w:szCs w:val="16"/>
        </w:rPr>
      </w:pPr>
    </w:p>
    <w:p w14:paraId="342B7A73" w14:textId="77777777" w:rsidR="00F14525" w:rsidRPr="00412486" w:rsidRDefault="00F14525" w:rsidP="00F14525">
      <w:r>
        <w:t>Manufacturer’s Estimated Fuel Mileage</w:t>
      </w:r>
      <w:r w:rsidRPr="00412486">
        <w:t xml:space="preserve">:  </w:t>
      </w:r>
      <w:r w:rsidRPr="00412486">
        <w:tab/>
        <w:t xml:space="preserve">City – </w:t>
      </w:r>
      <w:r>
        <w:t>23</w:t>
      </w:r>
      <w:r w:rsidRPr="00412486">
        <w:tab/>
      </w:r>
      <w:r w:rsidRPr="00412486">
        <w:tab/>
      </w:r>
      <w:r w:rsidRPr="00412486">
        <w:tab/>
        <w:t xml:space="preserve">Fuel Tank Size:  </w:t>
      </w:r>
      <w:r>
        <w:t>13.6</w:t>
      </w:r>
      <w:r w:rsidRPr="00412486">
        <w:t xml:space="preserve"> gallons</w:t>
      </w:r>
    </w:p>
    <w:p w14:paraId="03055749" w14:textId="77777777" w:rsidR="00F14525" w:rsidRPr="00412486" w:rsidRDefault="00F14525" w:rsidP="00F14525">
      <w:r w:rsidRPr="00412486">
        <w:tab/>
      </w:r>
      <w:r w:rsidRPr="00412486">
        <w:tab/>
        <w:t xml:space="preserve">    </w:t>
      </w:r>
      <w:r w:rsidRPr="00412486">
        <w:tab/>
        <w:t xml:space="preserve">      </w:t>
      </w:r>
      <w:r>
        <w:tab/>
      </w:r>
      <w:r w:rsidRPr="00412486">
        <w:t xml:space="preserve">  </w:t>
      </w:r>
      <w:r w:rsidRPr="00412486">
        <w:tab/>
        <w:t xml:space="preserve">Highway – </w:t>
      </w:r>
      <w:r>
        <w:t>29</w:t>
      </w:r>
    </w:p>
    <w:p w14:paraId="7EF24643" w14:textId="77777777" w:rsidR="00F14525" w:rsidRPr="00412486" w:rsidRDefault="00F14525" w:rsidP="00F14525">
      <w:r w:rsidRPr="00412486">
        <w:tab/>
      </w:r>
      <w:r w:rsidRPr="00412486">
        <w:tab/>
        <w:t xml:space="preserve">           </w:t>
      </w:r>
      <w:r>
        <w:tab/>
      </w:r>
      <w:r>
        <w:tab/>
      </w:r>
      <w:r w:rsidRPr="00412486">
        <w:t xml:space="preserve">           </w:t>
      </w:r>
      <w:r w:rsidRPr="00412486">
        <w:tab/>
      </w:r>
      <w:r>
        <w:t xml:space="preserve">Combined – 25 </w:t>
      </w:r>
    </w:p>
    <w:p w14:paraId="2F7E61C5" w14:textId="77777777" w:rsidR="00F14525" w:rsidRPr="00DF6474" w:rsidRDefault="00F14525" w:rsidP="00F14525">
      <w:pPr>
        <w:rPr>
          <w:b/>
          <w:sz w:val="16"/>
          <w:szCs w:val="16"/>
        </w:rPr>
      </w:pPr>
    </w:p>
    <w:p w14:paraId="1E797C7D" w14:textId="77777777" w:rsidR="00F14525" w:rsidRPr="00412486" w:rsidRDefault="00F14525" w:rsidP="00F14525">
      <w:pPr>
        <w:rPr>
          <w:b/>
        </w:rPr>
      </w:pPr>
      <w:r w:rsidRPr="00412486">
        <w:rPr>
          <w:b/>
          <w:shd w:val="clear" w:color="auto" w:fill="D9D9D9"/>
        </w:rPr>
        <w:t>AVAILABLE OPTIONS</w:t>
      </w:r>
    </w:p>
    <w:p w14:paraId="35A98A8C" w14:textId="77777777" w:rsidR="00F14525" w:rsidRPr="00DF6474" w:rsidRDefault="00F14525" w:rsidP="00F14525">
      <w:pPr>
        <w:rPr>
          <w:sz w:val="16"/>
          <w:szCs w:val="16"/>
        </w:rPr>
      </w:pPr>
    </w:p>
    <w:p w14:paraId="4434ED1C" w14:textId="77777777" w:rsidR="00F14525" w:rsidRPr="00412486" w:rsidRDefault="00F14525" w:rsidP="00F14525">
      <w:pPr>
        <w:rPr>
          <w:b/>
          <w:u w:val="single"/>
        </w:rPr>
      </w:pPr>
      <w:r w:rsidRPr="00412486">
        <w:rPr>
          <w:b/>
          <w:u w:val="single"/>
        </w:rPr>
        <w:t xml:space="preserve">Line Item </w:t>
      </w:r>
      <w:r>
        <w:rPr>
          <w:b/>
          <w:u w:val="single"/>
        </w:rPr>
        <w:t>16</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Pr>
          <w:b/>
          <w:u w:val="single"/>
        </w:rPr>
        <w:t>350</w:t>
      </w:r>
      <w:r w:rsidRPr="00412486">
        <w:rPr>
          <w:b/>
          <w:u w:val="single"/>
        </w:rPr>
        <w:t>.00</w:t>
      </w:r>
    </w:p>
    <w:p w14:paraId="3D791341" w14:textId="77777777" w:rsidR="00F14525" w:rsidRPr="00DE3CB3" w:rsidRDefault="00F14525" w:rsidP="00F14525">
      <w:r>
        <w:tab/>
      </w:r>
      <w:r>
        <w:tab/>
        <w:t>with remote keyless entry transmitter</w:t>
      </w:r>
    </w:p>
    <w:p w14:paraId="68E47469" w14:textId="77777777" w:rsidR="00F14525" w:rsidRPr="00DF6474" w:rsidRDefault="00F14525" w:rsidP="00F14525">
      <w:pPr>
        <w:rPr>
          <w:sz w:val="16"/>
          <w:szCs w:val="16"/>
        </w:rPr>
      </w:pPr>
    </w:p>
    <w:p w14:paraId="1F52CB25" w14:textId="77777777" w:rsidR="00F14525" w:rsidRDefault="00F14525" w:rsidP="00F14525">
      <w:r w:rsidRPr="00812C43">
        <w:rPr>
          <w:b/>
          <w:u w:val="single"/>
        </w:rPr>
        <w:t xml:space="preserve">Line Item </w:t>
      </w:r>
      <w:r>
        <w:rPr>
          <w:b/>
          <w:u w:val="single"/>
        </w:rPr>
        <w:t>18</w:t>
      </w:r>
      <w:r>
        <w:t xml:space="preserve"> – Blind Spot Warning Feature</w:t>
      </w:r>
      <w:r>
        <w:tab/>
      </w:r>
      <w:r>
        <w:tab/>
      </w:r>
      <w:r>
        <w:tab/>
      </w:r>
      <w:r>
        <w:tab/>
      </w:r>
      <w:r w:rsidRPr="00812C43">
        <w:rPr>
          <w:b/>
        </w:rPr>
        <w:t>$</w:t>
      </w:r>
      <w:r>
        <w:rPr>
          <w:b/>
          <w:u w:val="single"/>
        </w:rPr>
        <w:t>4,190</w:t>
      </w:r>
      <w:r w:rsidRPr="00812C43">
        <w:rPr>
          <w:b/>
          <w:u w:val="single"/>
        </w:rPr>
        <w:t>.00</w:t>
      </w:r>
    </w:p>
    <w:p w14:paraId="46480C9A" w14:textId="77777777" w:rsidR="00F14525" w:rsidRPr="00DF6474" w:rsidRDefault="00F14525" w:rsidP="00F14525">
      <w:pPr>
        <w:rPr>
          <w:sz w:val="16"/>
          <w:szCs w:val="16"/>
        </w:rPr>
      </w:pPr>
    </w:p>
    <w:p w14:paraId="551858B2" w14:textId="77777777" w:rsidR="00F14525" w:rsidRDefault="00F14525" w:rsidP="00F14525">
      <w:r>
        <w:tab/>
        <w:t>**Part of an option package – options include the following:</w:t>
      </w:r>
    </w:p>
    <w:p w14:paraId="220F7BF5" w14:textId="77777777" w:rsidR="00F14525" w:rsidRPr="00812C43" w:rsidRDefault="00F14525" w:rsidP="00F14525">
      <w:pPr>
        <w:rPr>
          <w:u w:val="single"/>
        </w:rPr>
      </w:pPr>
      <w:r>
        <w:tab/>
      </w:r>
      <w:r>
        <w:tab/>
      </w:r>
      <w:r>
        <w:rPr>
          <w:u w:val="single"/>
        </w:rPr>
        <w:t>SE Trim in lieu of S package, 110V/150W AC Outlet, Ambient Lighting, BLIS, 7 Speakers, Sync3 and Navigation</w:t>
      </w:r>
    </w:p>
    <w:p w14:paraId="471330EF" w14:textId="77777777" w:rsidR="00F14525" w:rsidRPr="00DF6474" w:rsidRDefault="00F14525" w:rsidP="00F14525">
      <w:pPr>
        <w:rPr>
          <w:sz w:val="16"/>
          <w:szCs w:val="16"/>
        </w:rPr>
      </w:pPr>
    </w:p>
    <w:p w14:paraId="46490CE0" w14:textId="77777777" w:rsidR="00F14525" w:rsidRDefault="00F14525" w:rsidP="00F14525">
      <w:r w:rsidRPr="00812C43">
        <w:rPr>
          <w:b/>
          <w:u w:val="single"/>
        </w:rPr>
        <w:t xml:space="preserve">Line Item </w:t>
      </w:r>
      <w:r>
        <w:rPr>
          <w:b/>
          <w:u w:val="single"/>
        </w:rPr>
        <w:t>19</w:t>
      </w:r>
      <w:r>
        <w:t xml:space="preserve"> – Front Wheel Drive</w:t>
      </w:r>
      <w:r>
        <w:tab/>
      </w:r>
      <w:r>
        <w:tab/>
      </w:r>
      <w:r>
        <w:tab/>
      </w:r>
      <w:r>
        <w:tab/>
      </w:r>
      <w:r>
        <w:tab/>
      </w:r>
      <w:r w:rsidRPr="00812C43">
        <w:rPr>
          <w:b/>
        </w:rPr>
        <w:t>$</w:t>
      </w:r>
      <w:r>
        <w:rPr>
          <w:b/>
          <w:u w:val="single"/>
        </w:rPr>
        <w:t>1,200</w:t>
      </w:r>
      <w:r w:rsidRPr="00812C43">
        <w:rPr>
          <w:b/>
          <w:u w:val="single"/>
        </w:rPr>
        <w:t>.00</w:t>
      </w:r>
      <w:r>
        <w:rPr>
          <w:b/>
          <w:u w:val="single"/>
        </w:rPr>
        <w:t xml:space="preserve"> Credit</w:t>
      </w:r>
    </w:p>
    <w:p w14:paraId="7B7FD539" w14:textId="77777777" w:rsidR="00F14525" w:rsidRPr="00DF6474" w:rsidRDefault="00F14525" w:rsidP="00F14525">
      <w:pPr>
        <w:rPr>
          <w:sz w:val="16"/>
          <w:szCs w:val="16"/>
        </w:rPr>
      </w:pPr>
    </w:p>
    <w:p w14:paraId="7223E277" w14:textId="77777777" w:rsidR="00F14525" w:rsidRDefault="00F14525" w:rsidP="00F14525">
      <w:pPr>
        <w:ind w:firstLine="720"/>
      </w:pPr>
      <w:r>
        <w:t>**Part of an option package – options include the following:</w:t>
      </w:r>
    </w:p>
    <w:p w14:paraId="65B3EBAF" w14:textId="77777777" w:rsidR="00F14525" w:rsidRPr="00812C43" w:rsidRDefault="00F14525" w:rsidP="00F14525">
      <w:pPr>
        <w:rPr>
          <w:u w:val="single"/>
        </w:rPr>
      </w:pPr>
      <w:r>
        <w:tab/>
      </w:r>
      <w:r>
        <w:tab/>
      </w:r>
      <w:r>
        <w:rPr>
          <w:u w:val="single"/>
        </w:rPr>
        <w:t>1.0l engine in lieu of 2.0l</w:t>
      </w:r>
    </w:p>
    <w:p w14:paraId="42658D8A" w14:textId="77777777" w:rsidR="00F14525" w:rsidRPr="00DF6474" w:rsidRDefault="00F14525" w:rsidP="00F14525">
      <w:pPr>
        <w:rPr>
          <w:sz w:val="16"/>
          <w:szCs w:val="16"/>
        </w:rPr>
      </w:pPr>
    </w:p>
    <w:p w14:paraId="4CF3AF5D" w14:textId="77777777" w:rsidR="00F14525" w:rsidRPr="004637D1" w:rsidRDefault="00F14525" w:rsidP="00F14525">
      <w:r w:rsidRPr="004637D1">
        <w:rPr>
          <w:b/>
        </w:rPr>
        <w:t>PROPANE AND/OR CNG PREP PACKAGE AVAILABLE?</w:t>
      </w:r>
      <w:r>
        <w:tab/>
      </w:r>
      <w:r w:rsidRPr="0057374C">
        <w:rPr>
          <w:u w:val="single"/>
        </w:rPr>
        <w:t>NO</w:t>
      </w:r>
    </w:p>
    <w:p w14:paraId="3B9B6085" w14:textId="77777777" w:rsidR="00F14525" w:rsidRPr="00DF6474" w:rsidRDefault="00F14525" w:rsidP="00F14525">
      <w:pPr>
        <w:rPr>
          <w:b/>
          <w:sz w:val="16"/>
          <w:szCs w:val="16"/>
        </w:rPr>
      </w:pPr>
    </w:p>
    <w:p w14:paraId="52D2B112" w14:textId="4452B0E5" w:rsidR="00F14525" w:rsidRPr="00412486" w:rsidRDefault="00F14525" w:rsidP="00F14525">
      <w:r w:rsidRPr="00412486">
        <w:rPr>
          <w:b/>
        </w:rPr>
        <w:t>DELIVERY:</w:t>
      </w:r>
      <w:r>
        <w:t xml:space="preserve">   140 - 170 </w:t>
      </w:r>
      <w:r w:rsidRPr="00412486">
        <w:t>days ARO – Subject to Delays</w:t>
      </w:r>
    </w:p>
    <w:p w14:paraId="77DFE8CF" w14:textId="77777777" w:rsidR="00F14525" w:rsidRPr="00412486" w:rsidRDefault="00F14525" w:rsidP="00F14525"/>
    <w:p w14:paraId="63F35544" w14:textId="77777777" w:rsidR="00F14525" w:rsidRPr="00412486" w:rsidRDefault="00F14525" w:rsidP="00F14525">
      <w:pPr>
        <w:jc w:val="both"/>
      </w:pPr>
      <w:r w:rsidRPr="00412486">
        <w:rPr>
          <w:b/>
          <w:bCs/>
        </w:rPr>
        <w:t xml:space="preserve">WARRANTY:  </w:t>
      </w:r>
      <w:r w:rsidRPr="00412486">
        <w:t>3 year (36,000 miles) bumper to bumper; 5 year (</w:t>
      </w:r>
      <w:r>
        <w:t>6</w:t>
      </w:r>
      <w:r w:rsidRPr="00412486">
        <w:t>0,000 miles) on the power train.</w:t>
      </w:r>
    </w:p>
    <w:p w14:paraId="2EA9C6D7" w14:textId="744D9BF2" w:rsidR="00776C0A" w:rsidRDefault="00776C0A" w:rsidP="00DB2234">
      <w:pPr>
        <w:ind w:left="1710" w:hanging="1710"/>
        <w:rPr>
          <w:b/>
          <w:sz w:val="22"/>
        </w:rPr>
      </w:pPr>
      <w:r w:rsidRPr="00A1437F">
        <w:rPr>
          <w:b/>
          <w:sz w:val="22"/>
        </w:rPr>
        <w:t>******************************************************************</w:t>
      </w:r>
      <w:r w:rsidR="00DF6474">
        <w:rPr>
          <w:b/>
          <w:sz w:val="22"/>
        </w:rPr>
        <w:t>*********************</w:t>
      </w:r>
      <w:r>
        <w:rPr>
          <w:b/>
          <w:sz w:val="22"/>
        </w:rPr>
        <w:br w:type="page"/>
      </w:r>
    </w:p>
    <w:p w14:paraId="7EE8C46A" w14:textId="1BDB6089" w:rsidR="00F14525" w:rsidRPr="00412486" w:rsidRDefault="00F14525" w:rsidP="00F14525">
      <w:pPr>
        <w:rPr>
          <w:b/>
          <w:sz w:val="22"/>
          <w:szCs w:val="22"/>
        </w:rPr>
      </w:pPr>
      <w:r w:rsidRPr="00412486">
        <w:rPr>
          <w:b/>
          <w:sz w:val="22"/>
          <w:szCs w:val="22"/>
        </w:rPr>
        <w:lastRenderedPageBreak/>
        <w:t xml:space="preserve">Contract Number:  </w:t>
      </w:r>
      <w:r>
        <w:rPr>
          <w:b/>
          <w:sz w:val="22"/>
          <w:szCs w:val="22"/>
        </w:rPr>
        <w:t>CC220106001</w:t>
      </w:r>
      <w:r>
        <w:rPr>
          <w:b/>
          <w:sz w:val="22"/>
          <w:szCs w:val="22"/>
        </w:rPr>
        <w:tab/>
      </w:r>
      <w:r>
        <w:rPr>
          <w:b/>
          <w:sz w:val="22"/>
          <w:szCs w:val="22"/>
        </w:rPr>
        <w:tab/>
      </w:r>
      <w:r>
        <w:rPr>
          <w:b/>
          <w:sz w:val="22"/>
          <w:szCs w:val="22"/>
        </w:rPr>
        <w:tab/>
      </w:r>
      <w:r>
        <w:rPr>
          <w:b/>
          <w:sz w:val="22"/>
          <w:szCs w:val="22"/>
        </w:rPr>
        <w:tab/>
        <w:t>Contractor:  Don Brown Chevrolet</w:t>
      </w:r>
    </w:p>
    <w:p w14:paraId="42C40A59" w14:textId="77777777" w:rsidR="00F14525" w:rsidRPr="00412486" w:rsidRDefault="00F14525" w:rsidP="00F14525">
      <w:pPr>
        <w:rPr>
          <w:b/>
          <w:sz w:val="22"/>
          <w:szCs w:val="22"/>
        </w:rPr>
      </w:pPr>
      <w:r>
        <w:rPr>
          <w:b/>
          <w:sz w:val="22"/>
          <w:szCs w:val="22"/>
          <w:highlight w:val="lightGray"/>
        </w:rPr>
        <w:t>Secondary</w:t>
      </w:r>
      <w:r w:rsidRPr="00674342">
        <w:rPr>
          <w:b/>
          <w:sz w:val="22"/>
          <w:szCs w:val="22"/>
          <w:highlight w:val="lightGray"/>
        </w:rPr>
        <w:t xml:space="preserve"> Award</w:t>
      </w:r>
    </w:p>
    <w:p w14:paraId="75CDCB46" w14:textId="77777777" w:rsidR="00F14525" w:rsidRPr="00412486" w:rsidRDefault="00F14525" w:rsidP="00F14525">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15</w:t>
      </w:r>
      <w:r w:rsidRPr="00412486">
        <w:rPr>
          <w:b/>
          <w:sz w:val="22"/>
          <w:szCs w:val="22"/>
        </w:rPr>
        <w:t xml:space="preserve"> – </w:t>
      </w:r>
      <w:r>
        <w:rPr>
          <w:b/>
          <w:i/>
          <w:sz w:val="22"/>
          <w:szCs w:val="22"/>
        </w:rPr>
        <w:t>Compact; Crossover; Regular Fuel</w:t>
      </w:r>
    </w:p>
    <w:p w14:paraId="72FC3F8D" w14:textId="77777777" w:rsidR="00F14525" w:rsidRPr="00412486" w:rsidRDefault="00F14525" w:rsidP="00F14525">
      <w:pPr>
        <w:rPr>
          <w:b/>
          <w:sz w:val="22"/>
          <w:szCs w:val="22"/>
        </w:rPr>
      </w:pPr>
      <w:r>
        <w:rPr>
          <w:b/>
          <w:sz w:val="22"/>
          <w:szCs w:val="22"/>
        </w:rPr>
        <w:t>UNSPSC</w:t>
      </w:r>
      <w:r w:rsidRPr="00412486">
        <w:rPr>
          <w:b/>
          <w:sz w:val="22"/>
          <w:szCs w:val="22"/>
        </w:rPr>
        <w:t xml:space="preserve"> Code:  </w:t>
      </w:r>
      <w:r>
        <w:rPr>
          <w:b/>
          <w:sz w:val="22"/>
          <w:szCs w:val="22"/>
        </w:rPr>
        <w:t>25101507</w:t>
      </w:r>
    </w:p>
    <w:p w14:paraId="521EFFA1" w14:textId="3A7D3DC1" w:rsidR="00F14525" w:rsidRPr="005B3F5B" w:rsidRDefault="00F14525" w:rsidP="00F14525">
      <w:pPr>
        <w:jc w:val="center"/>
        <w:rPr>
          <w:color w:val="FF0000"/>
        </w:rPr>
      </w:pPr>
      <w:r>
        <w:rPr>
          <w:color w:val="FF0000"/>
        </w:rPr>
        <w:t>Order Bank Closed</w:t>
      </w:r>
    </w:p>
    <w:p w14:paraId="0A41A3A0" w14:textId="6DF06053" w:rsidR="00F14525" w:rsidRPr="00412486" w:rsidRDefault="00F14525" w:rsidP="00F14525">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 xml:space="preserve">Chevrolet </w:t>
      </w:r>
      <w:proofErr w:type="spellStart"/>
      <w:r>
        <w:rPr>
          <w:b/>
          <w:sz w:val="22"/>
          <w:szCs w:val="22"/>
          <w:u w:val="single"/>
        </w:rPr>
        <w:t>Trax</w:t>
      </w:r>
      <w:proofErr w:type="spellEnd"/>
      <w:r w:rsidRPr="00412486">
        <w:rPr>
          <w:b/>
          <w:sz w:val="22"/>
          <w:szCs w:val="22"/>
        </w:rPr>
        <w:tab/>
        <w:t xml:space="preserve">  </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Pr>
          <w:b/>
          <w:sz w:val="22"/>
          <w:szCs w:val="22"/>
          <w:u w:val="single"/>
        </w:rPr>
        <w:t>20,</w:t>
      </w:r>
      <w:r w:rsidR="003D746C">
        <w:rPr>
          <w:b/>
          <w:sz w:val="22"/>
          <w:szCs w:val="22"/>
          <w:u w:val="single"/>
        </w:rPr>
        <w:t>095</w:t>
      </w:r>
      <w:r w:rsidRPr="00412486">
        <w:rPr>
          <w:b/>
          <w:sz w:val="22"/>
          <w:szCs w:val="22"/>
          <w:u w:val="single"/>
        </w:rPr>
        <w:t>.00</w:t>
      </w:r>
    </w:p>
    <w:p w14:paraId="132EE654" w14:textId="77777777" w:rsidR="00F14525" w:rsidRPr="003C620B" w:rsidRDefault="00F14525" w:rsidP="00F14525">
      <w:pPr>
        <w:jc w:val="center"/>
        <w:rPr>
          <w:b/>
          <w:color w:val="FF0000"/>
          <w:sz w:val="16"/>
          <w:szCs w:val="16"/>
        </w:rPr>
      </w:pPr>
    </w:p>
    <w:p w14:paraId="0946D6A5" w14:textId="77777777" w:rsidR="00F14525" w:rsidRPr="003C620B" w:rsidRDefault="00F14525" w:rsidP="00F14525">
      <w:pPr>
        <w:rPr>
          <w:sz w:val="16"/>
          <w:szCs w:val="16"/>
        </w:rPr>
      </w:pPr>
    </w:p>
    <w:p w14:paraId="7DA53F45" w14:textId="77777777" w:rsidR="00F14525" w:rsidRPr="00412486" w:rsidRDefault="00F14525" w:rsidP="00F14525">
      <w:pPr>
        <w:shd w:val="clear" w:color="auto" w:fill="C0C0C0"/>
        <w:rPr>
          <w:sz w:val="22"/>
          <w:szCs w:val="22"/>
        </w:rPr>
      </w:pPr>
      <w:r w:rsidRPr="00412486">
        <w:rPr>
          <w:b/>
          <w:bCs/>
          <w:i/>
          <w:iCs/>
          <w:sz w:val="22"/>
          <w:szCs w:val="22"/>
        </w:rPr>
        <w:t xml:space="preserve">THIS VEHICLE REQUIRES APPROVAL FROM THE STATE FLEET MANAGER </w:t>
      </w:r>
    </w:p>
    <w:p w14:paraId="47793745" w14:textId="77777777" w:rsidR="00F14525" w:rsidRPr="00412486" w:rsidRDefault="00F14525" w:rsidP="00F14525">
      <w:pPr>
        <w:jc w:val="center"/>
        <w:rPr>
          <w:b/>
          <w:sz w:val="22"/>
          <w:szCs w:val="22"/>
        </w:rPr>
      </w:pPr>
    </w:p>
    <w:p w14:paraId="104A3FFD" w14:textId="77777777" w:rsidR="00F14525" w:rsidRPr="00412486" w:rsidRDefault="00F14525" w:rsidP="00F14525">
      <w:pPr>
        <w:rPr>
          <w:b/>
        </w:rPr>
      </w:pPr>
      <w:r w:rsidRPr="00412486">
        <w:rPr>
          <w:b/>
        </w:rPr>
        <w:t>EQUIPMENT INCLUDED IN PRICE</w:t>
      </w:r>
    </w:p>
    <w:p w14:paraId="0B85924C" w14:textId="77777777" w:rsidR="00F14525" w:rsidRPr="00412486" w:rsidRDefault="00F14525" w:rsidP="00F14525">
      <w:pPr>
        <w:rPr>
          <w:b/>
        </w:rPr>
      </w:pPr>
    </w:p>
    <w:p w14:paraId="1E4A28BB" w14:textId="77777777" w:rsidR="00F14525" w:rsidRPr="00C747A4" w:rsidRDefault="00F14525" w:rsidP="00F14525">
      <w:r>
        <w:t>1.4</w:t>
      </w:r>
      <w:r w:rsidRPr="00412486">
        <w:t xml:space="preserve"> Liter, </w:t>
      </w:r>
      <w:r>
        <w:t>I-4</w:t>
      </w:r>
      <w:r w:rsidRPr="00412486">
        <w:t xml:space="preserve"> engine</w:t>
      </w:r>
      <w:r>
        <w:tab/>
      </w:r>
      <w:r w:rsidRPr="00412486">
        <w:tab/>
      </w:r>
      <w:r w:rsidRPr="00412486">
        <w:tab/>
      </w:r>
      <w:r w:rsidRPr="00412486">
        <w:tab/>
      </w:r>
      <w:r>
        <w:tab/>
      </w:r>
      <w:r>
        <w:tab/>
        <w:t>100.6</w:t>
      </w:r>
      <w:r w:rsidRPr="00C747A4">
        <w:t xml:space="preserve"> inch Wheelbase</w:t>
      </w:r>
    </w:p>
    <w:p w14:paraId="1E094D7A" w14:textId="77777777" w:rsidR="00F14525" w:rsidRPr="00C747A4" w:rsidRDefault="00F14525" w:rsidP="00F14525">
      <w:r>
        <w:t>167.2</w:t>
      </w:r>
      <w:r w:rsidRPr="00C747A4">
        <w:t xml:space="preserve"> inches Overall Length</w:t>
      </w:r>
      <w:r w:rsidRPr="00C747A4">
        <w:tab/>
      </w:r>
      <w:r w:rsidRPr="00C747A4">
        <w:tab/>
      </w:r>
      <w:r w:rsidRPr="00C747A4">
        <w:tab/>
      </w:r>
      <w:r w:rsidRPr="00C747A4">
        <w:tab/>
      </w:r>
      <w:r w:rsidRPr="00C747A4">
        <w:tab/>
        <w:t>Automatic Transmission</w:t>
      </w:r>
    </w:p>
    <w:p w14:paraId="65EDF5FE" w14:textId="77777777" w:rsidR="00F14525" w:rsidRPr="00017F31" w:rsidRDefault="00F14525" w:rsidP="00F14525">
      <w:r>
        <w:t>All Wheel Drive</w:t>
      </w:r>
      <w:r>
        <w:tab/>
      </w:r>
      <w:r w:rsidRPr="00C747A4">
        <w:tab/>
      </w:r>
      <w:r w:rsidRPr="00C747A4">
        <w:tab/>
      </w:r>
      <w:r w:rsidRPr="00C747A4">
        <w:tab/>
      </w:r>
      <w:r w:rsidRPr="00C747A4">
        <w:tab/>
      </w:r>
      <w:r w:rsidRPr="00C747A4">
        <w:tab/>
      </w:r>
      <w:r w:rsidRPr="00C747A4">
        <w:tab/>
        <w:t>4-Wheel</w:t>
      </w:r>
      <w:r w:rsidRPr="00017F31">
        <w:t xml:space="preserve"> Anti-Lock Brakes</w:t>
      </w:r>
    </w:p>
    <w:p w14:paraId="750305B6" w14:textId="77777777" w:rsidR="00F14525" w:rsidRPr="00017F31" w:rsidRDefault="00F14525" w:rsidP="00F14525">
      <w:r w:rsidRPr="00017F31">
        <w:t>Power Steering</w:t>
      </w:r>
      <w:r w:rsidRPr="00017F31">
        <w:tab/>
      </w:r>
      <w:r w:rsidRPr="00017F31">
        <w:tab/>
      </w:r>
      <w:r w:rsidRPr="00017F31">
        <w:tab/>
      </w:r>
      <w:r w:rsidRPr="00017F31">
        <w:tab/>
      </w:r>
      <w:r w:rsidRPr="00017F31">
        <w:tab/>
      </w:r>
      <w:r w:rsidRPr="00017F31">
        <w:tab/>
      </w:r>
      <w:r w:rsidRPr="00017F31">
        <w:tab/>
        <w:t xml:space="preserve">All Season Tires with </w:t>
      </w:r>
      <w:r>
        <w:t>compact spare</w:t>
      </w:r>
      <w:r w:rsidRPr="00017F31">
        <w:t xml:space="preserve"> </w:t>
      </w:r>
    </w:p>
    <w:p w14:paraId="0FFEFB4D" w14:textId="77777777" w:rsidR="00F14525" w:rsidRPr="00017F31" w:rsidRDefault="00F14525" w:rsidP="00F14525">
      <w:r w:rsidRPr="00017F31">
        <w:t>Cloth Front and Rear Seats</w:t>
      </w:r>
      <w:r w:rsidRPr="00017F31">
        <w:tab/>
      </w:r>
      <w:r w:rsidRPr="00017F31">
        <w:tab/>
      </w:r>
      <w:r w:rsidRPr="00017F31">
        <w:tab/>
      </w:r>
      <w:r w:rsidRPr="00017F31">
        <w:tab/>
      </w:r>
      <w:r w:rsidRPr="00017F31">
        <w:tab/>
        <w:t>Two (2) Sets of Keys or Key FOBS</w:t>
      </w:r>
    </w:p>
    <w:p w14:paraId="43FB66E7" w14:textId="77777777" w:rsidR="00F14525" w:rsidRPr="00DE3CB3" w:rsidRDefault="00F14525" w:rsidP="00F14525">
      <w:r w:rsidRPr="00DE3CB3">
        <w:t xml:space="preserve">Power Windows, Door Locks &amp; Exterior Mirrors </w:t>
      </w:r>
      <w:r w:rsidRPr="00DE3CB3">
        <w:tab/>
      </w:r>
      <w:r w:rsidRPr="00DE3CB3">
        <w:tab/>
      </w:r>
      <w:r w:rsidRPr="00DE3CB3">
        <w:tab/>
        <w:t>Manufacturer’s Standard Air Bags</w:t>
      </w:r>
    </w:p>
    <w:p w14:paraId="1EA79306" w14:textId="77777777" w:rsidR="00F14525" w:rsidRPr="00DE3CB3" w:rsidRDefault="00F14525" w:rsidP="00F14525">
      <w:r w:rsidRPr="00DE3CB3">
        <w:t>Manufacturer’s Standard Heating and Air Conditioning</w:t>
      </w:r>
      <w:r w:rsidRPr="00DE3CB3">
        <w:tab/>
      </w:r>
      <w:r w:rsidRPr="00DE3CB3">
        <w:tab/>
        <w:t xml:space="preserve">Manufacturer’s Standard Transfer Case </w:t>
      </w:r>
    </w:p>
    <w:p w14:paraId="1DBFFE43" w14:textId="77777777" w:rsidR="00F14525" w:rsidRPr="00DE3CB3" w:rsidRDefault="00F14525" w:rsidP="00F14525">
      <w:r w:rsidRPr="00DE3CB3">
        <w:t>Manufacturer’s Standard Radio</w:t>
      </w:r>
      <w:r w:rsidRPr="00DE3CB3">
        <w:tab/>
      </w:r>
      <w:r w:rsidRPr="00DE3CB3">
        <w:tab/>
      </w:r>
      <w:r w:rsidRPr="00DE3CB3">
        <w:tab/>
      </w:r>
      <w:r w:rsidRPr="00DE3CB3">
        <w:tab/>
      </w:r>
      <w:r w:rsidRPr="00DE3CB3">
        <w:tab/>
        <w:t>Speed Control and Tilt Wheel</w:t>
      </w:r>
    </w:p>
    <w:p w14:paraId="698A02D7" w14:textId="77777777" w:rsidR="00F14525" w:rsidRDefault="00F14525" w:rsidP="00F14525">
      <w:r w:rsidRPr="00DE3CB3">
        <w:t>Manufacturer’s Standard Front and Rear Floor Mats</w:t>
      </w:r>
      <w:r w:rsidRPr="00DE3CB3">
        <w:tab/>
      </w:r>
      <w:r w:rsidRPr="00DE3CB3">
        <w:tab/>
      </w:r>
      <w:r w:rsidRPr="00DE3CB3">
        <w:tab/>
        <w:t>Electric Rear Window Defroster</w:t>
      </w:r>
      <w:r w:rsidRPr="00DE3CB3">
        <w:tab/>
      </w:r>
      <w:r w:rsidRPr="00DE3CB3">
        <w:tab/>
      </w:r>
      <w:r w:rsidRPr="00DE3CB3">
        <w:tab/>
      </w:r>
    </w:p>
    <w:p w14:paraId="6E9BDC47" w14:textId="77777777" w:rsidR="00F14525" w:rsidRDefault="00F14525" w:rsidP="00F14525">
      <w:r w:rsidRPr="00017F31">
        <w:t>Remote Keyless Entry with Two (2) Transmitters</w:t>
      </w:r>
      <w:r w:rsidRPr="00412486">
        <w:tab/>
      </w:r>
      <w:r>
        <w:tab/>
      </w:r>
      <w:r>
        <w:tab/>
        <w:t>TBD GCWR</w:t>
      </w:r>
    </w:p>
    <w:p w14:paraId="6C5E7864" w14:textId="77777777" w:rsidR="00F14525" w:rsidRDefault="00F14525" w:rsidP="00F14525">
      <w:r>
        <w:t>Bluetooth Connectivity</w:t>
      </w:r>
      <w:r>
        <w:tab/>
      </w:r>
      <w:r>
        <w:tab/>
      </w:r>
      <w:r>
        <w:tab/>
      </w:r>
      <w:r>
        <w:tab/>
      </w:r>
      <w:r>
        <w:tab/>
      </w:r>
      <w:r>
        <w:tab/>
        <w:t>Daytime Running Lights</w:t>
      </w:r>
    </w:p>
    <w:p w14:paraId="7F3D840B" w14:textId="77777777" w:rsidR="00F14525" w:rsidRPr="00412486" w:rsidRDefault="00F14525" w:rsidP="00F14525">
      <w:r>
        <w:t>Privacy Glass</w:t>
      </w:r>
      <w:r w:rsidRPr="00412486">
        <w:tab/>
      </w:r>
    </w:p>
    <w:p w14:paraId="75FF939A" w14:textId="77777777" w:rsidR="00F14525" w:rsidRPr="00412486" w:rsidRDefault="00F14525" w:rsidP="00F14525"/>
    <w:p w14:paraId="68CE73A7" w14:textId="77777777" w:rsidR="00F14525" w:rsidRPr="00412486" w:rsidRDefault="00F14525" w:rsidP="00F14525"/>
    <w:p w14:paraId="5337BF7C" w14:textId="325C2972" w:rsidR="00F14525" w:rsidRDefault="00F14525" w:rsidP="00F14525">
      <w:pPr>
        <w:ind w:left="2880" w:hanging="2880"/>
      </w:pPr>
      <w:r w:rsidRPr="00412486">
        <w:t xml:space="preserve">Available Exterior Colors:  </w:t>
      </w:r>
      <w:r w:rsidRPr="00412486">
        <w:tab/>
      </w:r>
      <w:r>
        <w:t>Midnight Blue, Silver, Summit White, Mosaic Black, Crimson, Black Cherry, Stone Gray, Shadow Grey</w:t>
      </w:r>
    </w:p>
    <w:p w14:paraId="1CB9CE84" w14:textId="77777777" w:rsidR="00F14525" w:rsidRPr="00412486" w:rsidRDefault="00F14525" w:rsidP="00F14525"/>
    <w:p w14:paraId="1F3468F5" w14:textId="77777777" w:rsidR="00F14525" w:rsidRPr="00412486" w:rsidRDefault="00F14525" w:rsidP="00F14525">
      <w:r w:rsidRPr="00412486">
        <w:t xml:space="preserve">Available Interior Colors:  </w:t>
      </w:r>
      <w:r w:rsidRPr="00412486">
        <w:tab/>
      </w:r>
      <w:r>
        <w:t>Jet Black/Light Ash Gray or Jet Black</w:t>
      </w:r>
    </w:p>
    <w:p w14:paraId="38AB5206" w14:textId="77777777" w:rsidR="00F14525" w:rsidRPr="00412486" w:rsidRDefault="00F14525" w:rsidP="00F14525"/>
    <w:p w14:paraId="1F7693E9" w14:textId="77777777" w:rsidR="00F14525" w:rsidRPr="00412486" w:rsidRDefault="00F14525" w:rsidP="00F14525">
      <w:r>
        <w:t>Manufacturer’s Estimated Fuel Mileage</w:t>
      </w:r>
      <w:r w:rsidRPr="00412486">
        <w:t xml:space="preserve">:  </w:t>
      </w:r>
      <w:r w:rsidRPr="00412486">
        <w:tab/>
        <w:t xml:space="preserve">City – </w:t>
      </w:r>
      <w:r>
        <w:t>24</w:t>
      </w:r>
      <w:r w:rsidRPr="00412486">
        <w:tab/>
      </w:r>
      <w:r w:rsidRPr="00412486">
        <w:tab/>
      </w:r>
      <w:r w:rsidRPr="00412486">
        <w:tab/>
        <w:t xml:space="preserve">Fuel Tank Size:  </w:t>
      </w:r>
      <w:r>
        <w:t>14</w:t>
      </w:r>
      <w:r w:rsidRPr="00412486">
        <w:t xml:space="preserve"> gallons</w:t>
      </w:r>
    </w:p>
    <w:p w14:paraId="2315226B" w14:textId="77777777" w:rsidR="00F14525" w:rsidRPr="00412486" w:rsidRDefault="00F14525" w:rsidP="00F14525">
      <w:r w:rsidRPr="00412486">
        <w:tab/>
      </w:r>
      <w:r w:rsidRPr="00412486">
        <w:tab/>
        <w:t xml:space="preserve">    </w:t>
      </w:r>
      <w:r w:rsidRPr="00412486">
        <w:tab/>
        <w:t xml:space="preserve">      </w:t>
      </w:r>
      <w:r>
        <w:tab/>
      </w:r>
      <w:r w:rsidRPr="00412486">
        <w:t xml:space="preserve">  </w:t>
      </w:r>
      <w:r w:rsidRPr="00412486">
        <w:tab/>
        <w:t xml:space="preserve">Highway – </w:t>
      </w:r>
      <w:r>
        <w:t>29</w:t>
      </w:r>
    </w:p>
    <w:p w14:paraId="7CD6355D" w14:textId="77777777" w:rsidR="00F14525" w:rsidRPr="00412486" w:rsidRDefault="00F14525" w:rsidP="00F14525">
      <w:r w:rsidRPr="00412486">
        <w:tab/>
      </w:r>
      <w:r w:rsidRPr="00412486">
        <w:tab/>
        <w:t xml:space="preserve">           </w:t>
      </w:r>
      <w:r>
        <w:tab/>
      </w:r>
      <w:r>
        <w:tab/>
      </w:r>
      <w:r w:rsidRPr="00412486">
        <w:t xml:space="preserve">           </w:t>
      </w:r>
      <w:r w:rsidRPr="00412486">
        <w:tab/>
      </w:r>
      <w:r>
        <w:t xml:space="preserve">Combined – 26 </w:t>
      </w:r>
    </w:p>
    <w:p w14:paraId="40CA3077" w14:textId="77777777" w:rsidR="00F14525" w:rsidRPr="00412486" w:rsidRDefault="00F14525" w:rsidP="00F14525">
      <w:pPr>
        <w:rPr>
          <w:b/>
        </w:rPr>
      </w:pPr>
    </w:p>
    <w:p w14:paraId="27B20C7D" w14:textId="77777777" w:rsidR="00F14525" w:rsidRPr="00412486" w:rsidRDefault="00F14525" w:rsidP="00F14525">
      <w:pPr>
        <w:rPr>
          <w:b/>
        </w:rPr>
      </w:pPr>
      <w:r w:rsidRPr="00412486">
        <w:rPr>
          <w:b/>
          <w:shd w:val="clear" w:color="auto" w:fill="D9D9D9"/>
        </w:rPr>
        <w:t>AVAILABLE OPTIONS</w:t>
      </w:r>
    </w:p>
    <w:p w14:paraId="7495E748" w14:textId="77777777" w:rsidR="00F14525" w:rsidRPr="00412486" w:rsidRDefault="00F14525" w:rsidP="00F14525"/>
    <w:p w14:paraId="35D6A720" w14:textId="185A877D" w:rsidR="00F14525" w:rsidRPr="00412486" w:rsidRDefault="00F14525" w:rsidP="00F14525">
      <w:pPr>
        <w:rPr>
          <w:b/>
          <w:u w:val="single"/>
        </w:rPr>
      </w:pPr>
      <w:r w:rsidRPr="00412486">
        <w:rPr>
          <w:b/>
          <w:u w:val="single"/>
        </w:rPr>
        <w:t xml:space="preserve">Line Item </w:t>
      </w:r>
      <w:r>
        <w:rPr>
          <w:b/>
          <w:u w:val="single"/>
        </w:rPr>
        <w:t>16</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sidR="003D746C" w:rsidRPr="003D746C">
        <w:rPr>
          <w:b/>
          <w:u w:val="single"/>
        </w:rPr>
        <w:t>285</w:t>
      </w:r>
      <w:r w:rsidRPr="00412486">
        <w:rPr>
          <w:b/>
          <w:u w:val="single"/>
        </w:rPr>
        <w:t>.00</w:t>
      </w:r>
    </w:p>
    <w:p w14:paraId="06D634BF" w14:textId="77777777" w:rsidR="00F14525" w:rsidRPr="00DE3CB3" w:rsidRDefault="00F14525" w:rsidP="00F14525">
      <w:r>
        <w:tab/>
      </w:r>
      <w:r>
        <w:tab/>
        <w:t>with remote keyless entry transmitter</w:t>
      </w:r>
    </w:p>
    <w:p w14:paraId="62B226C0" w14:textId="77777777" w:rsidR="00F14525" w:rsidRDefault="00F14525" w:rsidP="00F14525"/>
    <w:p w14:paraId="678589C3" w14:textId="5E2E6EC5" w:rsidR="00F14525" w:rsidRDefault="00F14525" w:rsidP="00F14525">
      <w:r w:rsidRPr="00812C43">
        <w:rPr>
          <w:b/>
          <w:u w:val="single"/>
        </w:rPr>
        <w:t xml:space="preserve">Line Item </w:t>
      </w:r>
      <w:r>
        <w:rPr>
          <w:b/>
          <w:u w:val="single"/>
        </w:rPr>
        <w:t>18</w:t>
      </w:r>
      <w:r>
        <w:t xml:space="preserve"> – Blind Spot Warning Feature</w:t>
      </w:r>
      <w:r>
        <w:tab/>
      </w:r>
      <w:r>
        <w:tab/>
      </w:r>
      <w:r>
        <w:tab/>
      </w:r>
      <w:r>
        <w:tab/>
      </w:r>
      <w:r w:rsidRPr="00812C43">
        <w:rPr>
          <w:b/>
        </w:rPr>
        <w:t>$</w:t>
      </w:r>
      <w:r w:rsidR="003D746C">
        <w:rPr>
          <w:b/>
          <w:u w:val="single"/>
        </w:rPr>
        <w:t>2,142</w:t>
      </w:r>
      <w:r w:rsidRPr="00812C43">
        <w:rPr>
          <w:b/>
          <w:u w:val="single"/>
        </w:rPr>
        <w:t>.00</w:t>
      </w:r>
    </w:p>
    <w:p w14:paraId="0902DAE8" w14:textId="77777777" w:rsidR="00F14525" w:rsidRDefault="00F14525" w:rsidP="00F14525"/>
    <w:p w14:paraId="4D949A52" w14:textId="77777777" w:rsidR="00F14525" w:rsidRDefault="00F14525" w:rsidP="00F14525">
      <w:r>
        <w:tab/>
        <w:t>**Part of an option package – options include the following:</w:t>
      </w:r>
    </w:p>
    <w:p w14:paraId="58F123CA" w14:textId="77777777" w:rsidR="00F14525" w:rsidRPr="00812C43" w:rsidRDefault="00F14525" w:rsidP="00F14525">
      <w:pPr>
        <w:rPr>
          <w:u w:val="single"/>
        </w:rPr>
      </w:pPr>
      <w:r>
        <w:tab/>
      </w:r>
      <w:r>
        <w:tab/>
      </w:r>
      <w:r>
        <w:rPr>
          <w:u w:val="single"/>
        </w:rPr>
        <w:t>Remote Start, Tinted Glass, Aluminum Wheels, Heated Mirrors</w:t>
      </w:r>
    </w:p>
    <w:p w14:paraId="35F6DAB8" w14:textId="77777777" w:rsidR="00F14525" w:rsidRDefault="00F14525" w:rsidP="00F14525"/>
    <w:p w14:paraId="5A31929E" w14:textId="77777777" w:rsidR="00F14525" w:rsidRPr="00412486" w:rsidRDefault="00F14525" w:rsidP="00F14525">
      <w:r>
        <w:tab/>
      </w:r>
      <w:r>
        <w:tab/>
      </w:r>
    </w:p>
    <w:p w14:paraId="3AD2A611" w14:textId="77777777" w:rsidR="00F14525" w:rsidRPr="004637D1" w:rsidRDefault="00F14525" w:rsidP="00F14525">
      <w:r w:rsidRPr="004637D1">
        <w:rPr>
          <w:b/>
        </w:rPr>
        <w:t>PROPANE AND/OR CNG PREP PACKAGE AVAILABLE?</w:t>
      </w:r>
      <w:r>
        <w:tab/>
      </w:r>
      <w:r w:rsidRPr="0057374C">
        <w:rPr>
          <w:u w:val="single"/>
        </w:rPr>
        <w:t>NO</w:t>
      </w:r>
    </w:p>
    <w:p w14:paraId="3E39BEE1" w14:textId="77777777" w:rsidR="00F14525" w:rsidRPr="004637D1" w:rsidRDefault="00F14525" w:rsidP="00F14525">
      <w:pPr>
        <w:rPr>
          <w:b/>
        </w:rPr>
      </w:pPr>
    </w:p>
    <w:p w14:paraId="485C9C5F" w14:textId="0FD2F507" w:rsidR="00F14525" w:rsidRPr="00412486" w:rsidRDefault="00F14525" w:rsidP="00F14525">
      <w:r w:rsidRPr="00412486">
        <w:rPr>
          <w:b/>
        </w:rPr>
        <w:t>DELIVERY:</w:t>
      </w:r>
      <w:r>
        <w:t xml:space="preserve">   </w:t>
      </w:r>
      <w:r w:rsidR="000123B8" w:rsidRPr="000123B8">
        <w:t>210</w:t>
      </w:r>
      <w:r w:rsidRPr="000123B8">
        <w:t xml:space="preserve"> days ARO</w:t>
      </w:r>
      <w:r w:rsidRPr="00412486">
        <w:t xml:space="preserve"> – Subject to Delays</w:t>
      </w:r>
    </w:p>
    <w:p w14:paraId="23E7D22A" w14:textId="77777777" w:rsidR="00F14525" w:rsidRPr="00412486" w:rsidRDefault="00F14525" w:rsidP="00F14525"/>
    <w:p w14:paraId="0F764D15" w14:textId="77777777" w:rsidR="00F14525" w:rsidRPr="00412486" w:rsidRDefault="00F14525" w:rsidP="00F14525">
      <w:pPr>
        <w:jc w:val="both"/>
      </w:pPr>
      <w:r w:rsidRPr="00412486">
        <w:rPr>
          <w:b/>
          <w:bCs/>
        </w:rPr>
        <w:t xml:space="preserve">WARRANTY:  </w:t>
      </w:r>
      <w:r w:rsidRPr="00412486">
        <w:t>3 year (36,000 miles) bumper to bumper; 5 year (</w:t>
      </w:r>
      <w:r>
        <w:t>10</w:t>
      </w:r>
      <w:r w:rsidRPr="00412486">
        <w:t>0,000 miles) on the power train.</w:t>
      </w:r>
    </w:p>
    <w:p w14:paraId="0E8F2970" w14:textId="663BEB85" w:rsidR="00776C0A" w:rsidRDefault="00776C0A" w:rsidP="00776C0A">
      <w:pPr>
        <w:rPr>
          <w:b/>
          <w:sz w:val="22"/>
        </w:rPr>
      </w:pPr>
      <w:r>
        <w:rPr>
          <w:b/>
          <w:sz w:val="22"/>
        </w:rPr>
        <w:br w:type="page"/>
      </w:r>
    </w:p>
    <w:p w14:paraId="272E6906" w14:textId="440F57BE" w:rsidR="003D746C" w:rsidRPr="00412486" w:rsidRDefault="003D746C" w:rsidP="003D746C">
      <w:pPr>
        <w:rPr>
          <w:b/>
          <w:sz w:val="22"/>
          <w:szCs w:val="22"/>
        </w:rPr>
      </w:pPr>
      <w:r w:rsidRPr="00412486">
        <w:rPr>
          <w:b/>
          <w:sz w:val="22"/>
          <w:szCs w:val="22"/>
        </w:rPr>
        <w:lastRenderedPageBreak/>
        <w:t xml:space="preserve">Contract Number:  </w:t>
      </w:r>
      <w:r>
        <w:rPr>
          <w:b/>
          <w:sz w:val="22"/>
          <w:szCs w:val="22"/>
        </w:rPr>
        <w:t>CC2</w:t>
      </w:r>
      <w:r w:rsidR="003A31E2">
        <w:rPr>
          <w:b/>
          <w:sz w:val="22"/>
          <w:szCs w:val="22"/>
        </w:rPr>
        <w:t>20106002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3A7FC40D" w14:textId="77777777" w:rsidR="003D746C" w:rsidRPr="00412486" w:rsidRDefault="003D746C" w:rsidP="003D746C">
      <w:pPr>
        <w:rPr>
          <w:b/>
          <w:sz w:val="22"/>
          <w:szCs w:val="22"/>
        </w:rPr>
      </w:pPr>
      <w:r w:rsidRPr="00CE42A6">
        <w:rPr>
          <w:b/>
          <w:sz w:val="22"/>
          <w:szCs w:val="22"/>
          <w:highlight w:val="lightGray"/>
        </w:rPr>
        <w:t>Primary Award</w:t>
      </w:r>
    </w:p>
    <w:p w14:paraId="5290FB64" w14:textId="77777777" w:rsidR="003D746C" w:rsidRPr="00412486" w:rsidRDefault="003D746C" w:rsidP="003D746C">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20</w:t>
      </w:r>
      <w:r w:rsidRPr="00412486">
        <w:rPr>
          <w:b/>
          <w:sz w:val="22"/>
          <w:szCs w:val="22"/>
        </w:rPr>
        <w:t xml:space="preserve"> – </w:t>
      </w:r>
      <w:r>
        <w:rPr>
          <w:b/>
          <w:i/>
          <w:sz w:val="22"/>
          <w:szCs w:val="22"/>
        </w:rPr>
        <w:t>Small Sport Utility Vehicle; 4X4; Hybrid</w:t>
      </w:r>
    </w:p>
    <w:p w14:paraId="1F090EE9" w14:textId="77777777" w:rsidR="003D746C" w:rsidRPr="00412486" w:rsidRDefault="003D746C" w:rsidP="003D746C">
      <w:pPr>
        <w:rPr>
          <w:b/>
          <w:sz w:val="22"/>
          <w:szCs w:val="22"/>
        </w:rPr>
      </w:pPr>
      <w:r>
        <w:rPr>
          <w:b/>
          <w:sz w:val="22"/>
          <w:szCs w:val="22"/>
        </w:rPr>
        <w:t>UNSPSC</w:t>
      </w:r>
      <w:r w:rsidRPr="00412486">
        <w:rPr>
          <w:b/>
          <w:sz w:val="22"/>
          <w:szCs w:val="22"/>
        </w:rPr>
        <w:t xml:space="preserve"> Code:  </w:t>
      </w:r>
      <w:r>
        <w:rPr>
          <w:b/>
          <w:sz w:val="22"/>
          <w:szCs w:val="22"/>
        </w:rPr>
        <w:t>25101507</w:t>
      </w:r>
    </w:p>
    <w:p w14:paraId="398DC37B" w14:textId="77777777" w:rsidR="003D746C" w:rsidRPr="00412486" w:rsidRDefault="003D746C" w:rsidP="003D746C">
      <w:pPr>
        <w:rPr>
          <w:b/>
          <w:sz w:val="22"/>
          <w:szCs w:val="22"/>
        </w:rPr>
      </w:pPr>
    </w:p>
    <w:p w14:paraId="0E91206D" w14:textId="5D63BEC3" w:rsidR="003D746C" w:rsidRPr="00412486" w:rsidRDefault="003D746C" w:rsidP="003D746C">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Ford Escape SE Sport Hybrid</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Pr>
          <w:b/>
          <w:sz w:val="22"/>
          <w:szCs w:val="22"/>
          <w:u w:val="single"/>
        </w:rPr>
        <w:t>25,</w:t>
      </w:r>
      <w:r w:rsidR="00DF6474">
        <w:rPr>
          <w:b/>
          <w:sz w:val="22"/>
          <w:szCs w:val="22"/>
          <w:u w:val="single"/>
        </w:rPr>
        <w:t>911</w:t>
      </w:r>
      <w:r w:rsidRPr="00412486">
        <w:rPr>
          <w:b/>
          <w:sz w:val="22"/>
          <w:szCs w:val="22"/>
          <w:u w:val="single"/>
        </w:rPr>
        <w:t>.00</w:t>
      </w:r>
    </w:p>
    <w:p w14:paraId="7095A7CC" w14:textId="0599ACAA" w:rsidR="003D746C" w:rsidRPr="003C620B" w:rsidRDefault="003D746C" w:rsidP="003D746C">
      <w:pPr>
        <w:jc w:val="center"/>
        <w:rPr>
          <w:sz w:val="16"/>
          <w:szCs w:val="16"/>
        </w:rPr>
      </w:pPr>
    </w:p>
    <w:p w14:paraId="385331C6" w14:textId="77777777" w:rsidR="003D746C" w:rsidRPr="00412486" w:rsidRDefault="003D746C" w:rsidP="003D746C">
      <w:pPr>
        <w:shd w:val="clear" w:color="auto" w:fill="C0C0C0"/>
        <w:rPr>
          <w:sz w:val="22"/>
          <w:szCs w:val="22"/>
        </w:rPr>
      </w:pPr>
      <w:r w:rsidRPr="00412486">
        <w:rPr>
          <w:b/>
          <w:bCs/>
          <w:i/>
          <w:iCs/>
          <w:sz w:val="22"/>
          <w:szCs w:val="22"/>
        </w:rPr>
        <w:t xml:space="preserve">THIS VEHICLE REQUIRES APPROVAL FROM THE STATE FLEET MANAGER </w:t>
      </w:r>
    </w:p>
    <w:p w14:paraId="6AA94BB9" w14:textId="77777777" w:rsidR="003D746C" w:rsidRPr="00412486" w:rsidRDefault="003D746C" w:rsidP="003D746C">
      <w:pPr>
        <w:jc w:val="center"/>
        <w:rPr>
          <w:b/>
          <w:sz w:val="22"/>
          <w:szCs w:val="22"/>
        </w:rPr>
      </w:pPr>
    </w:p>
    <w:p w14:paraId="7BCAED64" w14:textId="77777777" w:rsidR="003D746C" w:rsidRPr="00412486" w:rsidRDefault="003D746C" w:rsidP="003D746C">
      <w:pPr>
        <w:rPr>
          <w:b/>
        </w:rPr>
      </w:pPr>
      <w:r w:rsidRPr="00412486">
        <w:rPr>
          <w:b/>
        </w:rPr>
        <w:t>EQUIPMENT INCLUDED IN PRICE</w:t>
      </w:r>
    </w:p>
    <w:p w14:paraId="330218D4" w14:textId="77777777" w:rsidR="003D746C" w:rsidRPr="00412486" w:rsidRDefault="003D746C" w:rsidP="003D746C">
      <w:pPr>
        <w:rPr>
          <w:b/>
        </w:rPr>
      </w:pPr>
    </w:p>
    <w:p w14:paraId="727F4E76" w14:textId="77777777" w:rsidR="003D746C" w:rsidRPr="00D9475E" w:rsidRDefault="003D746C" w:rsidP="003D746C">
      <w:r>
        <w:t>2.5</w:t>
      </w:r>
      <w:r w:rsidRPr="00412486">
        <w:t xml:space="preserve"> Liter, </w:t>
      </w:r>
      <w:r>
        <w:t>I-4</w:t>
      </w:r>
      <w:r w:rsidRPr="00412486">
        <w:t xml:space="preserve"> engine</w:t>
      </w:r>
      <w:r>
        <w:tab/>
      </w:r>
      <w:r w:rsidRPr="00412486">
        <w:tab/>
      </w:r>
      <w:r w:rsidRPr="00412486">
        <w:tab/>
      </w:r>
      <w:r w:rsidRPr="00412486">
        <w:tab/>
      </w:r>
      <w:r>
        <w:tab/>
      </w:r>
      <w:r>
        <w:tab/>
      </w:r>
      <w:r w:rsidRPr="00D9475E">
        <w:t>106.7 inch Wheelbase</w:t>
      </w:r>
    </w:p>
    <w:p w14:paraId="18F1EFB8" w14:textId="77777777" w:rsidR="003D746C" w:rsidRPr="00D9475E" w:rsidRDefault="003D746C" w:rsidP="003D746C">
      <w:r w:rsidRPr="00D9475E">
        <w:t>180.5 inches Overall Length</w:t>
      </w:r>
      <w:r w:rsidRPr="00D9475E">
        <w:tab/>
      </w:r>
      <w:r w:rsidRPr="00D9475E">
        <w:tab/>
      </w:r>
      <w:r w:rsidRPr="00D9475E">
        <w:tab/>
      </w:r>
      <w:r w:rsidRPr="00D9475E">
        <w:tab/>
      </w:r>
      <w:r w:rsidRPr="00D9475E">
        <w:tab/>
        <w:t>ECVT Automatic Transmission</w:t>
      </w:r>
    </w:p>
    <w:p w14:paraId="14861A39" w14:textId="77777777" w:rsidR="003D746C" w:rsidRPr="00D9475E" w:rsidRDefault="003D746C" w:rsidP="003D746C">
      <w:r>
        <w:t xml:space="preserve">All </w:t>
      </w:r>
      <w:r w:rsidRPr="00D9475E">
        <w:t>Wheel Drive</w:t>
      </w:r>
      <w:r w:rsidRPr="00D9475E">
        <w:tab/>
      </w:r>
      <w:r w:rsidRPr="00D9475E">
        <w:tab/>
      </w:r>
      <w:r w:rsidRPr="00D9475E">
        <w:tab/>
      </w:r>
      <w:r w:rsidRPr="00D9475E">
        <w:tab/>
      </w:r>
      <w:r w:rsidRPr="00D9475E">
        <w:tab/>
      </w:r>
      <w:r w:rsidRPr="00D9475E">
        <w:tab/>
      </w:r>
      <w:r>
        <w:tab/>
      </w:r>
      <w:r w:rsidRPr="00D9475E">
        <w:t>4-Wheel Anti-Lock Brakes</w:t>
      </w:r>
    </w:p>
    <w:p w14:paraId="77A8AEE8" w14:textId="77777777" w:rsidR="003D746C" w:rsidRPr="00D9475E" w:rsidRDefault="003D746C" w:rsidP="003D746C">
      <w:r w:rsidRPr="00D9475E">
        <w:t>Power Steering</w:t>
      </w:r>
      <w:r w:rsidRPr="00D9475E">
        <w:tab/>
      </w:r>
      <w:r w:rsidRPr="00D9475E">
        <w:tab/>
      </w:r>
      <w:r w:rsidRPr="00D9475E">
        <w:tab/>
      </w:r>
      <w:r w:rsidRPr="00D9475E">
        <w:tab/>
      </w:r>
      <w:r w:rsidRPr="00D9475E">
        <w:tab/>
      </w:r>
      <w:r w:rsidRPr="00D9475E">
        <w:tab/>
      </w:r>
      <w:r w:rsidRPr="00D9475E">
        <w:tab/>
        <w:t xml:space="preserve">All Season Tires with </w:t>
      </w:r>
      <w:r>
        <w:t>compact spar</w:t>
      </w:r>
      <w:r w:rsidRPr="00D9475E">
        <w:t xml:space="preserve"> </w:t>
      </w:r>
    </w:p>
    <w:p w14:paraId="1D4AEEF2" w14:textId="77777777" w:rsidR="003D746C" w:rsidRPr="00017F31" w:rsidRDefault="003D746C" w:rsidP="003D746C">
      <w:r w:rsidRPr="00D9475E">
        <w:t>Cloth Front and Rear Seats</w:t>
      </w:r>
      <w:r w:rsidRPr="00D9475E">
        <w:tab/>
      </w:r>
      <w:r w:rsidRPr="00D9475E">
        <w:tab/>
      </w:r>
      <w:r w:rsidRPr="00D9475E">
        <w:tab/>
      </w:r>
      <w:r w:rsidRPr="00D9475E">
        <w:tab/>
      </w:r>
      <w:r w:rsidRPr="00D9475E">
        <w:tab/>
        <w:t>Two (2) Sets of</w:t>
      </w:r>
      <w:r w:rsidRPr="00017F31">
        <w:t xml:space="preserve"> Keys or Key FOBS</w:t>
      </w:r>
    </w:p>
    <w:p w14:paraId="5EBD8CB5" w14:textId="77777777" w:rsidR="003D746C" w:rsidRPr="00DE3CB3" w:rsidRDefault="003D746C" w:rsidP="003D746C">
      <w:r w:rsidRPr="00DE3CB3">
        <w:t xml:space="preserve">Power Windows, Door Locks &amp; Exterior Mirrors </w:t>
      </w:r>
      <w:r w:rsidRPr="00DE3CB3">
        <w:tab/>
      </w:r>
      <w:r w:rsidRPr="00DE3CB3">
        <w:tab/>
      </w:r>
      <w:r w:rsidRPr="00DE3CB3">
        <w:tab/>
        <w:t>Manufacturer’s Standard Air Bags</w:t>
      </w:r>
    </w:p>
    <w:p w14:paraId="28CBF0F2" w14:textId="77777777" w:rsidR="003D746C" w:rsidRPr="00DE3CB3" w:rsidRDefault="003D746C" w:rsidP="003D746C">
      <w:r w:rsidRPr="00DE3CB3">
        <w:t>Manufacturer’s Standard Heating and Air Conditioning</w:t>
      </w:r>
      <w:r w:rsidRPr="00DE3CB3">
        <w:tab/>
      </w:r>
      <w:r w:rsidRPr="00DE3CB3">
        <w:tab/>
        <w:t xml:space="preserve">Manufacturer’s Standard Transfer Case </w:t>
      </w:r>
    </w:p>
    <w:p w14:paraId="32E72AB0" w14:textId="77777777" w:rsidR="003D746C" w:rsidRPr="00DE3CB3" w:rsidRDefault="003D746C" w:rsidP="003D746C">
      <w:r w:rsidRPr="00DE3CB3">
        <w:t>Manufacturer’s Standard Radio</w:t>
      </w:r>
      <w:r w:rsidRPr="00DE3CB3">
        <w:tab/>
      </w:r>
      <w:r w:rsidRPr="00DE3CB3">
        <w:tab/>
      </w:r>
      <w:r w:rsidRPr="00DE3CB3">
        <w:tab/>
      </w:r>
      <w:r w:rsidRPr="00DE3CB3">
        <w:tab/>
      </w:r>
      <w:r w:rsidRPr="00DE3CB3">
        <w:tab/>
        <w:t>Speed Control and Tilt Wheel</w:t>
      </w:r>
    </w:p>
    <w:p w14:paraId="695D734F" w14:textId="77777777" w:rsidR="003D746C" w:rsidRDefault="003D746C" w:rsidP="003D746C">
      <w:r w:rsidRPr="00DE3CB3">
        <w:t>Manufacturer’s Standard Front and Rear Floor Mats</w:t>
      </w:r>
      <w:r w:rsidRPr="00DE3CB3">
        <w:tab/>
      </w:r>
      <w:r w:rsidRPr="00DE3CB3">
        <w:tab/>
      </w:r>
      <w:r w:rsidRPr="00DE3CB3">
        <w:tab/>
        <w:t>Electric Rear Window Defroster</w:t>
      </w:r>
      <w:r w:rsidRPr="00DE3CB3">
        <w:tab/>
      </w:r>
      <w:r w:rsidRPr="00DE3CB3">
        <w:tab/>
      </w:r>
      <w:r w:rsidRPr="00DE3CB3">
        <w:tab/>
      </w:r>
    </w:p>
    <w:p w14:paraId="411D8194" w14:textId="77777777" w:rsidR="003D746C" w:rsidRDefault="003D746C" w:rsidP="003D746C">
      <w:r>
        <w:t>Daytime Running Lights</w:t>
      </w:r>
      <w:r>
        <w:tab/>
      </w:r>
      <w:r>
        <w:tab/>
      </w:r>
      <w:r>
        <w:tab/>
      </w:r>
      <w:r>
        <w:tab/>
      </w:r>
      <w:r>
        <w:tab/>
      </w:r>
      <w:r>
        <w:tab/>
      </w:r>
      <w:r w:rsidRPr="00017F31">
        <w:t>Remote Keyless Entry with Two (2) Transmitters</w:t>
      </w:r>
      <w:r w:rsidRPr="00412486">
        <w:tab/>
      </w:r>
    </w:p>
    <w:p w14:paraId="2400E97A" w14:textId="77777777" w:rsidR="003D746C" w:rsidRDefault="003D746C" w:rsidP="003D746C">
      <w:r>
        <w:t>Privacy Glass</w:t>
      </w:r>
      <w:r>
        <w:tab/>
      </w:r>
      <w:r>
        <w:tab/>
      </w:r>
      <w:r>
        <w:tab/>
      </w:r>
      <w:r>
        <w:tab/>
      </w:r>
      <w:r>
        <w:tab/>
      </w:r>
      <w:r>
        <w:tab/>
      </w:r>
      <w:r>
        <w:tab/>
        <w:t>5530 GCWR</w:t>
      </w:r>
    </w:p>
    <w:p w14:paraId="5209B793" w14:textId="77777777" w:rsidR="003D746C" w:rsidRDefault="003D746C" w:rsidP="003D746C">
      <w:r>
        <w:t>Bluetooth Connectivity</w:t>
      </w:r>
      <w:r>
        <w:tab/>
      </w:r>
      <w:r>
        <w:tab/>
      </w:r>
      <w:r>
        <w:tab/>
      </w:r>
      <w:r>
        <w:tab/>
      </w:r>
      <w:r>
        <w:tab/>
      </w:r>
      <w:r>
        <w:tab/>
      </w:r>
    </w:p>
    <w:p w14:paraId="59D45C77" w14:textId="77777777" w:rsidR="003D746C" w:rsidRPr="00412486" w:rsidRDefault="003D746C" w:rsidP="003D746C">
      <w:r>
        <w:t>Blind Spot Warning</w:t>
      </w:r>
      <w:r>
        <w:tab/>
      </w:r>
      <w:r>
        <w:tab/>
      </w:r>
      <w:r>
        <w:tab/>
      </w:r>
      <w:r>
        <w:tab/>
      </w:r>
      <w:r>
        <w:tab/>
      </w:r>
      <w:r>
        <w:tab/>
      </w:r>
    </w:p>
    <w:p w14:paraId="42EC27CF" w14:textId="77777777" w:rsidR="003D746C" w:rsidRPr="00412486" w:rsidRDefault="003D746C" w:rsidP="003D746C"/>
    <w:p w14:paraId="78BFFD39" w14:textId="77777777" w:rsidR="003D746C" w:rsidRPr="00412486" w:rsidRDefault="003D746C" w:rsidP="003D746C"/>
    <w:p w14:paraId="7862696B" w14:textId="17A95E88" w:rsidR="003D746C" w:rsidRDefault="003D746C" w:rsidP="003D746C">
      <w:pPr>
        <w:ind w:left="2880" w:hanging="2880"/>
      </w:pPr>
      <w:r w:rsidRPr="00412486">
        <w:t xml:space="preserve">Available Exterior Colors:  </w:t>
      </w:r>
      <w:r w:rsidRPr="00412486">
        <w:tab/>
      </w:r>
      <w:r>
        <w:t>Atlas Blue, Stone Blue, Ice Blue, Silver, Agate Black, Iconic Silver, Oxford White</w:t>
      </w:r>
    </w:p>
    <w:p w14:paraId="7273157F" w14:textId="77777777" w:rsidR="003D746C" w:rsidRPr="00412486" w:rsidRDefault="003D746C" w:rsidP="003D746C"/>
    <w:p w14:paraId="440C8B11" w14:textId="4B832065" w:rsidR="003D746C" w:rsidRPr="00412486" w:rsidRDefault="003D746C" w:rsidP="003D746C">
      <w:r w:rsidRPr="00412486">
        <w:t xml:space="preserve">Available Interior Colors:  </w:t>
      </w:r>
      <w:r w:rsidRPr="00412486">
        <w:tab/>
      </w:r>
      <w:r>
        <w:t>Dark Earth Gray or Sandstone</w:t>
      </w:r>
    </w:p>
    <w:p w14:paraId="303FF49A" w14:textId="77777777" w:rsidR="003D746C" w:rsidRPr="00412486" w:rsidRDefault="003D746C" w:rsidP="003D746C"/>
    <w:p w14:paraId="2097813A" w14:textId="77777777" w:rsidR="003D746C" w:rsidRPr="00412486" w:rsidRDefault="003D746C" w:rsidP="003D746C">
      <w:r>
        <w:t>Manufacturer’s Estimated Fuel Mileage</w:t>
      </w:r>
      <w:r w:rsidRPr="00412486">
        <w:t xml:space="preserve">:  </w:t>
      </w:r>
      <w:r w:rsidRPr="00412486">
        <w:tab/>
        <w:t xml:space="preserve">City – </w:t>
      </w:r>
      <w:r>
        <w:t>43</w:t>
      </w:r>
      <w:r w:rsidRPr="00412486">
        <w:tab/>
      </w:r>
      <w:r w:rsidRPr="00412486">
        <w:tab/>
      </w:r>
      <w:r w:rsidRPr="00412486">
        <w:tab/>
        <w:t xml:space="preserve">Fuel Tank Size:  </w:t>
      </w:r>
      <w:r>
        <w:t>24.6</w:t>
      </w:r>
      <w:r w:rsidRPr="00412486">
        <w:t xml:space="preserve"> gallons</w:t>
      </w:r>
    </w:p>
    <w:p w14:paraId="6F455A45" w14:textId="77777777" w:rsidR="003D746C" w:rsidRPr="00412486" w:rsidRDefault="003D746C" w:rsidP="003D746C">
      <w:r w:rsidRPr="00412486">
        <w:tab/>
      </w:r>
      <w:r w:rsidRPr="00412486">
        <w:tab/>
        <w:t xml:space="preserve">    </w:t>
      </w:r>
      <w:r w:rsidRPr="00412486">
        <w:tab/>
        <w:t xml:space="preserve">      </w:t>
      </w:r>
      <w:r>
        <w:tab/>
      </w:r>
      <w:r w:rsidRPr="00412486">
        <w:t xml:space="preserve">  </w:t>
      </w:r>
      <w:r w:rsidRPr="00412486">
        <w:tab/>
        <w:t xml:space="preserve">Highway – </w:t>
      </w:r>
      <w:r>
        <w:t>37</w:t>
      </w:r>
    </w:p>
    <w:p w14:paraId="52A4FEDA" w14:textId="77777777" w:rsidR="003D746C" w:rsidRPr="00412486" w:rsidRDefault="003D746C" w:rsidP="003D746C">
      <w:r w:rsidRPr="00412486">
        <w:tab/>
      </w:r>
      <w:r w:rsidRPr="00412486">
        <w:tab/>
        <w:t xml:space="preserve">           </w:t>
      </w:r>
      <w:r>
        <w:tab/>
      </w:r>
      <w:r>
        <w:tab/>
      </w:r>
      <w:r w:rsidRPr="00412486">
        <w:t xml:space="preserve">           </w:t>
      </w:r>
      <w:r w:rsidRPr="00412486">
        <w:tab/>
      </w:r>
      <w:r>
        <w:t xml:space="preserve">Combined – 40 </w:t>
      </w:r>
    </w:p>
    <w:p w14:paraId="1ED1DFB8" w14:textId="77777777" w:rsidR="003D746C" w:rsidRPr="00412486" w:rsidRDefault="003D746C" w:rsidP="003D746C">
      <w:pPr>
        <w:rPr>
          <w:b/>
        </w:rPr>
      </w:pPr>
    </w:p>
    <w:p w14:paraId="7480463F" w14:textId="77777777" w:rsidR="003D746C" w:rsidRPr="00412486" w:rsidRDefault="003D746C" w:rsidP="003D746C">
      <w:pPr>
        <w:rPr>
          <w:b/>
        </w:rPr>
      </w:pPr>
      <w:r w:rsidRPr="00412486">
        <w:rPr>
          <w:b/>
          <w:shd w:val="clear" w:color="auto" w:fill="D9D9D9"/>
        </w:rPr>
        <w:t>AVAILABLE OPTIONS</w:t>
      </w:r>
    </w:p>
    <w:p w14:paraId="7813C5C3" w14:textId="77777777" w:rsidR="003D746C" w:rsidRPr="00412486" w:rsidRDefault="003D746C" w:rsidP="003D746C"/>
    <w:p w14:paraId="2996B2D1" w14:textId="6A6CB53E" w:rsidR="003D746C" w:rsidRPr="00412486" w:rsidRDefault="003D746C" w:rsidP="003D746C">
      <w:pPr>
        <w:rPr>
          <w:b/>
          <w:u w:val="single"/>
        </w:rPr>
      </w:pPr>
      <w:r w:rsidRPr="00412486">
        <w:rPr>
          <w:b/>
          <w:u w:val="single"/>
        </w:rPr>
        <w:t xml:space="preserve">Line Item </w:t>
      </w:r>
      <w:r>
        <w:rPr>
          <w:b/>
          <w:u w:val="single"/>
        </w:rPr>
        <w:t>21</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Pr>
          <w:b/>
          <w:u w:val="single"/>
        </w:rPr>
        <w:t>400</w:t>
      </w:r>
      <w:r w:rsidRPr="00412486">
        <w:rPr>
          <w:b/>
          <w:u w:val="single"/>
        </w:rPr>
        <w:t>.00</w:t>
      </w:r>
    </w:p>
    <w:p w14:paraId="1556C1D6" w14:textId="77777777" w:rsidR="003D746C" w:rsidRPr="00DE3CB3" w:rsidRDefault="003D746C" w:rsidP="003D746C">
      <w:r>
        <w:tab/>
      </w:r>
      <w:r>
        <w:tab/>
        <w:t>with remote keyless entry transmitter</w:t>
      </w:r>
    </w:p>
    <w:p w14:paraId="3C56F447" w14:textId="456D7E00" w:rsidR="003D746C" w:rsidRDefault="003D746C" w:rsidP="003D746C"/>
    <w:p w14:paraId="7FA4DF13" w14:textId="7EE2CDBC" w:rsidR="003D746C" w:rsidRDefault="003D746C" w:rsidP="003D746C">
      <w:r w:rsidRPr="00812C43">
        <w:rPr>
          <w:b/>
          <w:u w:val="single"/>
        </w:rPr>
        <w:t xml:space="preserve">Line Item </w:t>
      </w:r>
      <w:r>
        <w:rPr>
          <w:b/>
          <w:u w:val="single"/>
        </w:rPr>
        <w:t>23</w:t>
      </w:r>
      <w:r>
        <w:t xml:space="preserve"> – Blind Spot Warning Feature</w:t>
      </w:r>
      <w:r>
        <w:tab/>
      </w:r>
      <w:r>
        <w:tab/>
      </w:r>
      <w:r>
        <w:tab/>
      </w:r>
      <w:r>
        <w:tab/>
      </w:r>
      <w:r w:rsidRPr="00812C43">
        <w:rPr>
          <w:b/>
        </w:rPr>
        <w:t>$</w:t>
      </w:r>
      <w:r>
        <w:rPr>
          <w:b/>
          <w:u w:val="single"/>
        </w:rPr>
        <w:t>990</w:t>
      </w:r>
      <w:r w:rsidRPr="00812C43">
        <w:rPr>
          <w:b/>
          <w:u w:val="single"/>
        </w:rPr>
        <w:t>.00</w:t>
      </w:r>
    </w:p>
    <w:p w14:paraId="730ED1B0" w14:textId="77777777" w:rsidR="003D746C" w:rsidRDefault="003D746C" w:rsidP="003D746C"/>
    <w:p w14:paraId="1A8F3B76" w14:textId="324F7E06" w:rsidR="003D746C" w:rsidRDefault="003D746C" w:rsidP="003D746C">
      <w:r>
        <w:tab/>
        <w:t>**Part of an option package – options include the following: Adaptive Cruise Control, Evasive Steering Assist, Navigation</w:t>
      </w:r>
    </w:p>
    <w:p w14:paraId="1487AE4E" w14:textId="62F262F8" w:rsidR="003D746C" w:rsidRDefault="003D746C" w:rsidP="003D746C"/>
    <w:p w14:paraId="6EE610D8" w14:textId="77777777" w:rsidR="003D746C" w:rsidRPr="00412486" w:rsidRDefault="003D746C" w:rsidP="003D746C"/>
    <w:p w14:paraId="0B21327F" w14:textId="77777777" w:rsidR="003D746C" w:rsidRPr="004637D1" w:rsidRDefault="003D746C" w:rsidP="003D746C">
      <w:r w:rsidRPr="004637D1">
        <w:rPr>
          <w:b/>
        </w:rPr>
        <w:t>PROPANE AND/OR CNG PREP PACKAGE AVAILABLE?</w:t>
      </w:r>
      <w:r>
        <w:tab/>
      </w:r>
      <w:r w:rsidRPr="0057374C">
        <w:rPr>
          <w:u w:val="single"/>
        </w:rPr>
        <w:t>NO</w:t>
      </w:r>
    </w:p>
    <w:p w14:paraId="139AE7B7" w14:textId="77777777" w:rsidR="003D746C" w:rsidRPr="004637D1" w:rsidRDefault="003D746C" w:rsidP="003D746C">
      <w:pPr>
        <w:rPr>
          <w:b/>
        </w:rPr>
      </w:pPr>
    </w:p>
    <w:p w14:paraId="38B80616" w14:textId="633FE705" w:rsidR="003D746C" w:rsidRPr="00412486" w:rsidRDefault="003D746C" w:rsidP="003D746C">
      <w:r w:rsidRPr="00412486">
        <w:rPr>
          <w:b/>
        </w:rPr>
        <w:t>DELIVERY:</w:t>
      </w:r>
      <w:r>
        <w:t xml:space="preserve">   </w:t>
      </w:r>
      <w:r w:rsidRPr="00C747A4">
        <w:t>1</w:t>
      </w:r>
      <w:r>
        <w:t>1</w:t>
      </w:r>
      <w:r w:rsidRPr="00C747A4">
        <w:t>0 - 1</w:t>
      </w:r>
      <w:r>
        <w:t>4</w:t>
      </w:r>
      <w:r w:rsidRPr="00C747A4">
        <w:t>0 days ARO – Subject to Delays</w:t>
      </w:r>
    </w:p>
    <w:p w14:paraId="06CE5316" w14:textId="77777777" w:rsidR="003D746C" w:rsidRPr="00412486" w:rsidRDefault="003D746C" w:rsidP="003D746C"/>
    <w:p w14:paraId="34562558" w14:textId="77777777" w:rsidR="003D746C" w:rsidRPr="00412486" w:rsidRDefault="003D746C" w:rsidP="003D746C">
      <w:pPr>
        <w:jc w:val="both"/>
      </w:pPr>
      <w:r w:rsidRPr="00412486">
        <w:rPr>
          <w:b/>
          <w:bCs/>
        </w:rPr>
        <w:t xml:space="preserve">WARRANTY:  </w:t>
      </w:r>
      <w:r w:rsidRPr="00412486">
        <w:t>3 year (36,000 miles) bumper to bumper; 5 year (</w:t>
      </w:r>
      <w:r>
        <w:t>6</w:t>
      </w:r>
      <w:r w:rsidRPr="00412486">
        <w:t>0,000 miles) on the power train.</w:t>
      </w:r>
    </w:p>
    <w:p w14:paraId="67E37D34" w14:textId="77777777" w:rsidR="003D746C" w:rsidRPr="00412486" w:rsidRDefault="003D746C" w:rsidP="003D746C"/>
    <w:p w14:paraId="6F56B4E5" w14:textId="225282DA" w:rsidR="00776C0A" w:rsidRPr="00A1437F" w:rsidRDefault="00776C0A" w:rsidP="00776C0A">
      <w:r w:rsidRPr="00A1437F">
        <w:t>****************************************************************************</w:t>
      </w:r>
      <w:r w:rsidR="00657C9A">
        <w:t>********************</w:t>
      </w:r>
    </w:p>
    <w:p w14:paraId="60DA357C" w14:textId="2C39F3AB" w:rsidR="00657C9A" w:rsidRPr="00412486" w:rsidRDefault="00657C9A" w:rsidP="00657C9A">
      <w:pPr>
        <w:rPr>
          <w:b/>
          <w:sz w:val="22"/>
          <w:szCs w:val="22"/>
        </w:rPr>
      </w:pPr>
      <w:r>
        <w:rPr>
          <w:b/>
          <w:sz w:val="22"/>
          <w:szCs w:val="22"/>
        </w:rPr>
        <w:lastRenderedPageBreak/>
        <w:t>Contract Number:  CC220106003</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Landmark Dodge</w:t>
      </w:r>
    </w:p>
    <w:p w14:paraId="2E42C35E" w14:textId="77777777" w:rsidR="00657C9A" w:rsidRPr="00CE42A6" w:rsidRDefault="00657C9A" w:rsidP="00657C9A">
      <w:pPr>
        <w:rPr>
          <w:b/>
          <w:sz w:val="22"/>
          <w:szCs w:val="22"/>
        </w:rPr>
      </w:pPr>
      <w:r w:rsidRPr="00CE42A6">
        <w:rPr>
          <w:b/>
          <w:sz w:val="22"/>
          <w:szCs w:val="22"/>
          <w:highlight w:val="lightGray"/>
        </w:rPr>
        <w:t>Primary Award</w:t>
      </w:r>
    </w:p>
    <w:p w14:paraId="524DC783" w14:textId="77777777" w:rsidR="00657C9A" w:rsidRPr="00412486" w:rsidRDefault="00657C9A" w:rsidP="00657C9A">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24</w:t>
      </w:r>
      <w:r w:rsidRPr="00412486">
        <w:rPr>
          <w:b/>
          <w:sz w:val="22"/>
          <w:szCs w:val="22"/>
        </w:rPr>
        <w:t xml:space="preserve"> – </w:t>
      </w:r>
      <w:r>
        <w:rPr>
          <w:b/>
          <w:i/>
          <w:sz w:val="22"/>
          <w:szCs w:val="22"/>
        </w:rPr>
        <w:t>Small Sport Utility Vehicle; 4x4; 4-Cylinder</w:t>
      </w:r>
    </w:p>
    <w:p w14:paraId="0CEBC8AE" w14:textId="77777777" w:rsidR="00657C9A" w:rsidRPr="00412486" w:rsidRDefault="00657C9A" w:rsidP="00657C9A">
      <w:pPr>
        <w:rPr>
          <w:b/>
          <w:sz w:val="22"/>
          <w:szCs w:val="22"/>
        </w:rPr>
      </w:pPr>
      <w:r>
        <w:rPr>
          <w:b/>
          <w:sz w:val="22"/>
          <w:szCs w:val="22"/>
        </w:rPr>
        <w:t>UNSPSC</w:t>
      </w:r>
      <w:r w:rsidRPr="00412486">
        <w:rPr>
          <w:b/>
          <w:sz w:val="22"/>
          <w:szCs w:val="22"/>
        </w:rPr>
        <w:t xml:space="preserve"> Code:  </w:t>
      </w:r>
      <w:r>
        <w:rPr>
          <w:b/>
          <w:sz w:val="22"/>
          <w:szCs w:val="22"/>
        </w:rPr>
        <w:t>25101507</w:t>
      </w:r>
    </w:p>
    <w:p w14:paraId="7FE1C1B6" w14:textId="77777777" w:rsidR="003162E3" w:rsidRPr="005B3F5B" w:rsidRDefault="003162E3" w:rsidP="003162E3">
      <w:pPr>
        <w:jc w:val="center"/>
        <w:rPr>
          <w:color w:val="FF0000"/>
        </w:rPr>
      </w:pPr>
      <w:r>
        <w:rPr>
          <w:color w:val="FF0000"/>
        </w:rPr>
        <w:t>Order Bank Closed</w:t>
      </w:r>
    </w:p>
    <w:p w14:paraId="2AC4F7F6" w14:textId="552E8F1A" w:rsidR="00657C9A" w:rsidRPr="00412486" w:rsidRDefault="00657C9A" w:rsidP="00657C9A">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Jeep Compass</w:t>
      </w:r>
      <w:r w:rsidRPr="00412486">
        <w:rPr>
          <w:b/>
          <w:sz w:val="22"/>
          <w:szCs w:val="22"/>
        </w:rPr>
        <w:tab/>
      </w:r>
      <w:r w:rsidRPr="00412486">
        <w:rPr>
          <w:b/>
          <w:sz w:val="22"/>
          <w:szCs w:val="22"/>
        </w:rPr>
        <w:tab/>
        <w:t xml:space="preserve">  </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Pr>
          <w:b/>
          <w:sz w:val="22"/>
          <w:szCs w:val="22"/>
          <w:u w:val="single"/>
        </w:rPr>
        <w:t>24,150.83</w:t>
      </w:r>
    </w:p>
    <w:p w14:paraId="616971D4" w14:textId="77777777" w:rsidR="00657C9A" w:rsidRPr="0098346B" w:rsidRDefault="00657C9A" w:rsidP="00657C9A">
      <w:pPr>
        <w:rPr>
          <w:sz w:val="16"/>
          <w:szCs w:val="16"/>
        </w:rPr>
      </w:pPr>
    </w:p>
    <w:p w14:paraId="2540CD93" w14:textId="77777777" w:rsidR="00657C9A" w:rsidRPr="00412486" w:rsidRDefault="00657C9A" w:rsidP="00657C9A">
      <w:pPr>
        <w:shd w:val="clear" w:color="auto" w:fill="C0C0C0"/>
        <w:rPr>
          <w:sz w:val="22"/>
          <w:szCs w:val="22"/>
        </w:rPr>
      </w:pPr>
      <w:r w:rsidRPr="00412486">
        <w:rPr>
          <w:b/>
          <w:bCs/>
          <w:i/>
          <w:iCs/>
          <w:sz w:val="22"/>
          <w:szCs w:val="22"/>
        </w:rPr>
        <w:t xml:space="preserve">THIS VEHICLE REQUIRES APPROVAL FROM THE STATE FLEET MANAGER </w:t>
      </w:r>
    </w:p>
    <w:p w14:paraId="421B4809" w14:textId="77777777" w:rsidR="00657C9A" w:rsidRPr="003C620B" w:rsidRDefault="00657C9A" w:rsidP="00657C9A">
      <w:pPr>
        <w:jc w:val="center"/>
        <w:rPr>
          <w:b/>
          <w:sz w:val="16"/>
          <w:szCs w:val="16"/>
        </w:rPr>
      </w:pPr>
    </w:p>
    <w:p w14:paraId="2BA74D9F" w14:textId="77777777" w:rsidR="00657C9A" w:rsidRPr="003C620B" w:rsidRDefault="00657C9A" w:rsidP="00657C9A">
      <w:pPr>
        <w:jc w:val="center"/>
        <w:rPr>
          <w:b/>
          <w:sz w:val="16"/>
          <w:szCs w:val="16"/>
        </w:rPr>
      </w:pPr>
    </w:p>
    <w:p w14:paraId="4C59AA1F" w14:textId="77777777" w:rsidR="00657C9A" w:rsidRPr="00412486" w:rsidRDefault="00657C9A" w:rsidP="00657C9A">
      <w:pPr>
        <w:rPr>
          <w:b/>
        </w:rPr>
      </w:pPr>
      <w:r w:rsidRPr="00412486">
        <w:rPr>
          <w:b/>
        </w:rPr>
        <w:t>EQUIPMENT INCLUDED IN PRICE</w:t>
      </w:r>
    </w:p>
    <w:p w14:paraId="26E04D8A" w14:textId="77777777" w:rsidR="00657C9A" w:rsidRPr="00412486" w:rsidRDefault="00657C9A" w:rsidP="00657C9A">
      <w:pPr>
        <w:rPr>
          <w:b/>
        </w:rPr>
      </w:pPr>
    </w:p>
    <w:p w14:paraId="060B7EA7" w14:textId="77777777" w:rsidR="00657C9A" w:rsidRPr="00412486" w:rsidRDefault="00657C9A" w:rsidP="00657C9A">
      <w:r w:rsidRPr="00412486">
        <w:t>2.</w:t>
      </w:r>
      <w:r>
        <w:t>4</w:t>
      </w:r>
      <w:r w:rsidRPr="00412486">
        <w:t xml:space="preserve"> Liter, 4 cylinder engine</w:t>
      </w:r>
      <w:r>
        <w:tab/>
      </w:r>
      <w:r w:rsidRPr="00412486">
        <w:tab/>
      </w:r>
      <w:r w:rsidRPr="00412486">
        <w:tab/>
      </w:r>
      <w:r w:rsidRPr="00412486">
        <w:tab/>
      </w:r>
      <w:r w:rsidRPr="00412486">
        <w:tab/>
      </w:r>
      <w:r>
        <w:t>103.8</w:t>
      </w:r>
      <w:r w:rsidRPr="00412486">
        <w:t xml:space="preserve"> inch Wheelbase</w:t>
      </w:r>
    </w:p>
    <w:p w14:paraId="02068624" w14:textId="4DD1D6B8" w:rsidR="00657C9A" w:rsidRDefault="00657C9A" w:rsidP="00657C9A">
      <w:r>
        <w:t>173</w:t>
      </w:r>
      <w:r w:rsidRPr="00412486">
        <w:t xml:space="preserve"> inches Overall Length</w:t>
      </w:r>
      <w:r w:rsidRPr="00412486">
        <w:tab/>
      </w:r>
      <w:r>
        <w:tab/>
      </w:r>
      <w:r>
        <w:tab/>
      </w:r>
      <w:r>
        <w:tab/>
      </w:r>
      <w:r>
        <w:tab/>
      </w:r>
      <w:r>
        <w:tab/>
        <w:t>8.2 inch Ground Clearance</w:t>
      </w:r>
      <w:r>
        <w:tab/>
      </w:r>
      <w:r>
        <w:tab/>
      </w:r>
    </w:p>
    <w:p w14:paraId="4F54D2C4" w14:textId="77777777" w:rsidR="00657C9A" w:rsidRDefault="00657C9A" w:rsidP="00657C9A">
      <w:r>
        <w:t xml:space="preserve">9 Speed </w:t>
      </w:r>
      <w:r w:rsidRPr="00412486">
        <w:t>Automatic Transmission</w:t>
      </w:r>
      <w:r>
        <w:tab/>
      </w:r>
      <w:r>
        <w:tab/>
      </w:r>
      <w:r>
        <w:tab/>
      </w:r>
      <w:r>
        <w:tab/>
      </w:r>
      <w:r>
        <w:tab/>
        <w:t>Manufacturer’s Standard Air Bags</w:t>
      </w:r>
    </w:p>
    <w:p w14:paraId="0426922F" w14:textId="77777777" w:rsidR="00657C9A" w:rsidRPr="00412486" w:rsidRDefault="00657C9A" w:rsidP="00657C9A">
      <w:r>
        <w:t>4,400 GVWR</w:t>
      </w:r>
      <w:r>
        <w:tab/>
      </w:r>
      <w:r>
        <w:tab/>
      </w:r>
      <w:r>
        <w:tab/>
      </w:r>
      <w:r>
        <w:tab/>
      </w:r>
      <w:r>
        <w:tab/>
      </w:r>
      <w:r>
        <w:tab/>
      </w:r>
      <w:r>
        <w:tab/>
        <w:t>Manufacturer’s Standard Transfer Case</w:t>
      </w:r>
    </w:p>
    <w:p w14:paraId="56C2CB8C" w14:textId="77777777" w:rsidR="00657C9A" w:rsidRDefault="00657C9A" w:rsidP="00657C9A">
      <w:r>
        <w:t>Four (4)</w:t>
      </w:r>
      <w:r w:rsidRPr="00412486">
        <w:t xml:space="preserve"> Wheel Drive</w:t>
      </w:r>
      <w:r w:rsidRPr="00412486">
        <w:tab/>
      </w:r>
      <w:r w:rsidRPr="00412486">
        <w:tab/>
      </w:r>
      <w:r w:rsidRPr="00412486">
        <w:tab/>
      </w:r>
      <w:r w:rsidRPr="00412486">
        <w:tab/>
      </w:r>
      <w:r w:rsidRPr="00412486">
        <w:tab/>
      </w:r>
      <w:r w:rsidRPr="00412486">
        <w:tab/>
      </w:r>
      <w:r>
        <w:t>Manufacturer’s Standard Rear Axle Ratio</w:t>
      </w:r>
    </w:p>
    <w:p w14:paraId="0A0795BA" w14:textId="77777777" w:rsidR="00657C9A" w:rsidRPr="00412486" w:rsidRDefault="00657C9A" w:rsidP="00657C9A">
      <w:r w:rsidRPr="00412486">
        <w:t xml:space="preserve">4-Wheel </w:t>
      </w:r>
      <w:r>
        <w:t>Anti-Lock</w:t>
      </w:r>
      <w:r w:rsidRPr="00412486">
        <w:t xml:space="preserve"> Brakes</w:t>
      </w:r>
      <w:r>
        <w:tab/>
      </w:r>
      <w:r>
        <w:tab/>
      </w:r>
      <w:r>
        <w:tab/>
      </w:r>
      <w:r>
        <w:tab/>
      </w:r>
      <w:r>
        <w:tab/>
        <w:t>Four (4) Doors</w:t>
      </w:r>
    </w:p>
    <w:p w14:paraId="6007A835" w14:textId="77777777" w:rsidR="00657C9A" w:rsidRPr="00412486" w:rsidRDefault="00657C9A" w:rsidP="00657C9A">
      <w:r w:rsidRPr="00412486">
        <w:t>Power</w:t>
      </w:r>
      <w:r>
        <w:t xml:space="preserve"> </w:t>
      </w:r>
      <w:r w:rsidRPr="00412486">
        <w:t>Steering</w:t>
      </w:r>
      <w:r w:rsidRPr="00412486">
        <w:tab/>
      </w:r>
      <w:r w:rsidRPr="00412486">
        <w:tab/>
      </w:r>
      <w:r w:rsidRPr="00412486">
        <w:tab/>
      </w:r>
      <w:r w:rsidRPr="00412486">
        <w:tab/>
      </w:r>
      <w:r w:rsidRPr="00412486">
        <w:tab/>
      </w:r>
      <w:r>
        <w:tab/>
      </w:r>
      <w:r>
        <w:tab/>
      </w:r>
      <w:r w:rsidRPr="00412486">
        <w:t>All Season Tires</w:t>
      </w:r>
      <w:r>
        <w:t xml:space="preserve"> with</w:t>
      </w:r>
      <w:r w:rsidRPr="00412486">
        <w:t xml:space="preserve"> compact spare</w:t>
      </w:r>
      <w:r>
        <w:t>, tire tools &amp; jack</w:t>
      </w:r>
      <w:r w:rsidRPr="00412486">
        <w:t xml:space="preserve"> </w:t>
      </w:r>
    </w:p>
    <w:p w14:paraId="20CCD678" w14:textId="77777777" w:rsidR="00657C9A" w:rsidRPr="00AE2130" w:rsidRDefault="00657C9A" w:rsidP="00657C9A">
      <w:r w:rsidRPr="00AE2130">
        <w:t xml:space="preserve">Power Windows, Door Locks &amp; Exterior Mirrors </w:t>
      </w:r>
      <w:r w:rsidRPr="00AE2130">
        <w:tab/>
      </w:r>
      <w:r w:rsidRPr="00AE2130">
        <w:tab/>
      </w:r>
      <w:r w:rsidRPr="00AE2130">
        <w:tab/>
        <w:t>Manufacturer’s Standar</w:t>
      </w:r>
      <w:r>
        <w:t xml:space="preserve">d Heating and Air Conditioning </w:t>
      </w:r>
      <w:r w:rsidRPr="00AE2130">
        <w:t>Manufacturer’s Standard Radio</w:t>
      </w:r>
      <w:r w:rsidRPr="00AE2130">
        <w:tab/>
      </w:r>
      <w:r w:rsidRPr="00AE2130">
        <w:tab/>
      </w:r>
      <w:r w:rsidRPr="00AE2130">
        <w:tab/>
      </w:r>
      <w:r w:rsidRPr="00AE2130">
        <w:tab/>
      </w:r>
      <w:r w:rsidRPr="00AE2130">
        <w:tab/>
        <w:t>Speed Control and Tilt Wheel</w:t>
      </w:r>
    </w:p>
    <w:p w14:paraId="6D4C6B92" w14:textId="77777777" w:rsidR="00657C9A" w:rsidRPr="00AE2130" w:rsidRDefault="00657C9A" w:rsidP="00657C9A">
      <w:r w:rsidRPr="00AE2130">
        <w:t>Manufacturer’s Standard Front and Rear Floor Mats</w:t>
      </w:r>
      <w:r w:rsidRPr="00AE2130">
        <w:tab/>
      </w:r>
      <w:r w:rsidRPr="00AE2130">
        <w:tab/>
      </w:r>
      <w:r w:rsidRPr="00AE2130">
        <w:tab/>
        <w:t>Two (2) Sets of Keys or Key FOBS</w:t>
      </w:r>
    </w:p>
    <w:p w14:paraId="27C79FCD" w14:textId="5503B2F6" w:rsidR="00657C9A" w:rsidRPr="00AE2130" w:rsidRDefault="00657C9A" w:rsidP="00657C9A">
      <w:r w:rsidRPr="00AE2130">
        <w:t>Cloth Front and Rear Seats (Manufacturer’s Stan</w:t>
      </w:r>
      <w:r>
        <w:t>dard)</w:t>
      </w:r>
      <w:r>
        <w:tab/>
      </w:r>
      <w:r>
        <w:tab/>
        <w:t>Daytime Running Lamps</w:t>
      </w:r>
      <w:r>
        <w:tab/>
      </w:r>
    </w:p>
    <w:p w14:paraId="304A3458" w14:textId="77777777" w:rsidR="00657C9A" w:rsidRDefault="00657C9A" w:rsidP="00657C9A">
      <w:r w:rsidRPr="00AE2130">
        <w:t>Electric Rear Window Defroster</w:t>
      </w:r>
      <w:r w:rsidRPr="00AE2130">
        <w:tab/>
      </w:r>
      <w:r w:rsidRPr="00AE2130">
        <w:tab/>
      </w:r>
      <w:r w:rsidRPr="00AE2130">
        <w:tab/>
      </w:r>
      <w:r w:rsidRPr="00AE2130">
        <w:tab/>
      </w:r>
      <w:r w:rsidRPr="00AE2130">
        <w:tab/>
        <w:t>Remote Keyless Entry with Two (2) Transmitters</w:t>
      </w:r>
    </w:p>
    <w:p w14:paraId="29C6E8A4" w14:textId="77777777" w:rsidR="00657C9A" w:rsidRDefault="00657C9A" w:rsidP="00657C9A">
      <w:r>
        <w:t>Bluetooth Connectivity</w:t>
      </w:r>
      <w:r>
        <w:tab/>
      </w:r>
      <w:r>
        <w:tab/>
      </w:r>
      <w:r>
        <w:tab/>
      </w:r>
      <w:r>
        <w:tab/>
      </w:r>
      <w:r>
        <w:tab/>
      </w:r>
      <w:r>
        <w:tab/>
        <w:t>Full Floor Console</w:t>
      </w:r>
      <w:r>
        <w:tab/>
      </w:r>
    </w:p>
    <w:p w14:paraId="4ED798CB" w14:textId="77777777" w:rsidR="00657C9A" w:rsidRPr="0098346B" w:rsidRDefault="00657C9A" w:rsidP="00657C9A">
      <w:pPr>
        <w:rPr>
          <w:sz w:val="16"/>
          <w:szCs w:val="16"/>
        </w:rPr>
      </w:pPr>
    </w:p>
    <w:p w14:paraId="400D8CF2" w14:textId="77777777" w:rsidR="00657C9A" w:rsidRPr="0098346B" w:rsidRDefault="00657C9A" w:rsidP="00657C9A">
      <w:pPr>
        <w:rPr>
          <w:sz w:val="16"/>
          <w:szCs w:val="16"/>
        </w:rPr>
      </w:pPr>
    </w:p>
    <w:p w14:paraId="62E4FAA7" w14:textId="77777777" w:rsidR="00657C9A" w:rsidRPr="00412486" w:rsidRDefault="00657C9A" w:rsidP="00657C9A">
      <w:pPr>
        <w:ind w:left="2880" w:hanging="2880"/>
      </w:pPr>
      <w:r w:rsidRPr="00412486">
        <w:t xml:space="preserve">Available Exterior Colors:  </w:t>
      </w:r>
      <w:r w:rsidRPr="00412486">
        <w:tab/>
      </w:r>
      <w:r>
        <w:t xml:space="preserve">White, </w:t>
      </w:r>
    </w:p>
    <w:p w14:paraId="0570B13D" w14:textId="77777777" w:rsidR="00657C9A" w:rsidRPr="00412486" w:rsidRDefault="00657C9A" w:rsidP="00657C9A"/>
    <w:p w14:paraId="4F4C1919" w14:textId="77777777" w:rsidR="00657C9A" w:rsidRPr="00412486" w:rsidRDefault="00657C9A" w:rsidP="00657C9A">
      <w:r w:rsidRPr="00412486">
        <w:t xml:space="preserve">Available Interior Colors:  </w:t>
      </w:r>
      <w:r w:rsidRPr="00412486">
        <w:tab/>
      </w:r>
      <w:r>
        <w:t xml:space="preserve">Black </w:t>
      </w:r>
    </w:p>
    <w:p w14:paraId="356BA6CE" w14:textId="77777777" w:rsidR="00657C9A" w:rsidRPr="00412486" w:rsidRDefault="00657C9A" w:rsidP="00657C9A"/>
    <w:p w14:paraId="7DEAF4B0" w14:textId="33C97A44" w:rsidR="00657C9A" w:rsidRPr="00412486" w:rsidRDefault="00657C9A" w:rsidP="00657C9A">
      <w:r>
        <w:t>Manufacturer’s Estimated Fuel Mileage</w:t>
      </w:r>
      <w:r w:rsidRPr="00412486">
        <w:t xml:space="preserve">:  </w:t>
      </w:r>
      <w:r w:rsidRPr="00412486">
        <w:tab/>
        <w:t>City – 2</w:t>
      </w:r>
      <w:r>
        <w:t>2</w:t>
      </w:r>
      <w:r w:rsidRPr="00412486">
        <w:tab/>
      </w:r>
      <w:r w:rsidRPr="00412486">
        <w:tab/>
      </w:r>
      <w:r w:rsidRPr="00412486">
        <w:tab/>
        <w:t xml:space="preserve">Fuel Tank Size:  </w:t>
      </w:r>
      <w:r>
        <w:t>13.5</w:t>
      </w:r>
      <w:r w:rsidRPr="00412486">
        <w:t xml:space="preserve"> gallons</w:t>
      </w:r>
    </w:p>
    <w:p w14:paraId="39BA0B8F" w14:textId="55FE0258" w:rsidR="00657C9A" w:rsidRPr="00412486" w:rsidRDefault="00657C9A" w:rsidP="00657C9A">
      <w:r w:rsidRPr="00412486">
        <w:tab/>
      </w:r>
      <w:r w:rsidRPr="00412486">
        <w:tab/>
        <w:t xml:space="preserve">    </w:t>
      </w:r>
      <w:r w:rsidRPr="00412486">
        <w:tab/>
        <w:t xml:space="preserve">        </w:t>
      </w:r>
      <w:r w:rsidRPr="00412486">
        <w:tab/>
      </w:r>
      <w:r>
        <w:tab/>
      </w:r>
      <w:r w:rsidRPr="00412486">
        <w:t xml:space="preserve">Highway – </w:t>
      </w:r>
      <w:r>
        <w:t>30</w:t>
      </w:r>
    </w:p>
    <w:p w14:paraId="315A3E19" w14:textId="77777777" w:rsidR="00657C9A" w:rsidRPr="00412486" w:rsidRDefault="00657C9A" w:rsidP="00657C9A">
      <w:r w:rsidRPr="00412486">
        <w:tab/>
      </w:r>
      <w:r w:rsidRPr="00412486">
        <w:tab/>
        <w:t xml:space="preserve">                      </w:t>
      </w:r>
      <w:r w:rsidRPr="00412486">
        <w:tab/>
      </w:r>
      <w:r>
        <w:tab/>
        <w:t xml:space="preserve">Combined – 25 </w:t>
      </w:r>
    </w:p>
    <w:p w14:paraId="6E0D140E" w14:textId="77777777" w:rsidR="00657C9A" w:rsidRPr="0098346B" w:rsidRDefault="00657C9A" w:rsidP="00657C9A">
      <w:pPr>
        <w:rPr>
          <w:b/>
          <w:sz w:val="16"/>
          <w:szCs w:val="16"/>
        </w:rPr>
      </w:pPr>
    </w:p>
    <w:p w14:paraId="06C7482A" w14:textId="77777777" w:rsidR="00657C9A" w:rsidRPr="00412486" w:rsidRDefault="00657C9A" w:rsidP="00657C9A">
      <w:pPr>
        <w:rPr>
          <w:b/>
        </w:rPr>
      </w:pPr>
      <w:r w:rsidRPr="00412486">
        <w:rPr>
          <w:b/>
          <w:shd w:val="clear" w:color="auto" w:fill="D9D9D9"/>
        </w:rPr>
        <w:t>AVAILABLE OPTIONS</w:t>
      </w:r>
    </w:p>
    <w:p w14:paraId="2628161A" w14:textId="77777777" w:rsidR="00657C9A" w:rsidRPr="00412486" w:rsidRDefault="00657C9A" w:rsidP="00657C9A"/>
    <w:p w14:paraId="6AE4A8AD" w14:textId="1D46548E" w:rsidR="00657C9A" w:rsidRDefault="00657C9A" w:rsidP="00657C9A">
      <w:pPr>
        <w:rPr>
          <w:b/>
          <w:u w:val="single"/>
        </w:rPr>
      </w:pPr>
      <w:r>
        <w:rPr>
          <w:b/>
          <w:u w:val="single"/>
        </w:rPr>
        <w:t>Line Item 26</w:t>
      </w:r>
      <w:r w:rsidRPr="00412486">
        <w:rPr>
          <w:b/>
        </w:rPr>
        <w:t xml:space="preserve"> – </w:t>
      </w:r>
      <w:r w:rsidRPr="00412486">
        <w:t>3</w:t>
      </w:r>
      <w:r w:rsidRPr="00412486">
        <w:rPr>
          <w:vertAlign w:val="superscript"/>
        </w:rPr>
        <w:t>rd</w:t>
      </w:r>
      <w:r w:rsidRPr="00412486">
        <w:t xml:space="preserve"> Set of Keys</w:t>
      </w:r>
      <w:r>
        <w:t xml:space="preserve"> or Key FOBS</w:t>
      </w:r>
      <w:r>
        <w:tab/>
      </w:r>
      <w:r>
        <w:tab/>
      </w:r>
      <w:r w:rsidRPr="00412486">
        <w:tab/>
      </w:r>
      <w:r w:rsidRPr="00412486">
        <w:tab/>
      </w:r>
      <w:r w:rsidRPr="00412486">
        <w:tab/>
      </w:r>
      <w:r w:rsidRPr="00412486">
        <w:rPr>
          <w:b/>
        </w:rPr>
        <w:t>$</w:t>
      </w:r>
      <w:r>
        <w:rPr>
          <w:b/>
          <w:u w:val="single"/>
        </w:rPr>
        <w:t>395</w:t>
      </w:r>
      <w:r w:rsidRPr="00412486">
        <w:rPr>
          <w:b/>
          <w:u w:val="single"/>
        </w:rPr>
        <w:t>.00</w:t>
      </w:r>
    </w:p>
    <w:p w14:paraId="6127EEC1" w14:textId="77777777" w:rsidR="00657C9A" w:rsidRDefault="00657C9A" w:rsidP="00657C9A">
      <w:r>
        <w:tab/>
      </w:r>
      <w:r>
        <w:tab/>
        <w:t>with remote keyless entry transmitter</w:t>
      </w:r>
    </w:p>
    <w:p w14:paraId="53FF5055" w14:textId="4B05D645" w:rsidR="00657C9A" w:rsidRDefault="00657C9A" w:rsidP="00657C9A"/>
    <w:p w14:paraId="39C973A1" w14:textId="111CE01E" w:rsidR="00657C9A" w:rsidRDefault="00657C9A" w:rsidP="00657C9A">
      <w:pPr>
        <w:rPr>
          <w:b/>
          <w:u w:val="single"/>
        </w:rPr>
      </w:pPr>
      <w:r>
        <w:rPr>
          <w:b/>
          <w:u w:val="single"/>
        </w:rPr>
        <w:t>Line Item 28</w:t>
      </w:r>
      <w:r w:rsidRPr="00412486">
        <w:rPr>
          <w:b/>
        </w:rPr>
        <w:t xml:space="preserve"> – </w:t>
      </w:r>
      <w:r>
        <w:t>Blind Spot Warning Feature</w:t>
      </w:r>
      <w:r w:rsidR="003A31E2">
        <w:t xml:space="preserve"> </w:t>
      </w:r>
      <w:r>
        <w:tab/>
      </w:r>
      <w:r>
        <w:tab/>
      </w:r>
      <w:r w:rsidRPr="00412486">
        <w:tab/>
      </w:r>
      <w:r w:rsidRPr="00412486">
        <w:tab/>
      </w:r>
      <w:r w:rsidRPr="00412486">
        <w:tab/>
      </w:r>
      <w:r w:rsidR="003A31E2">
        <w:tab/>
      </w:r>
      <w:r w:rsidRPr="00412486">
        <w:rPr>
          <w:b/>
        </w:rPr>
        <w:t>$</w:t>
      </w:r>
      <w:r>
        <w:rPr>
          <w:b/>
          <w:u w:val="single"/>
        </w:rPr>
        <w:t>395</w:t>
      </w:r>
      <w:r w:rsidRPr="00412486">
        <w:rPr>
          <w:b/>
          <w:u w:val="single"/>
        </w:rPr>
        <w:t>.00</w:t>
      </w:r>
    </w:p>
    <w:p w14:paraId="39F9F367" w14:textId="66CAA2FC" w:rsidR="00657C9A" w:rsidRDefault="00657C9A" w:rsidP="00657C9A"/>
    <w:p w14:paraId="06DB992F" w14:textId="77777777" w:rsidR="00657C9A" w:rsidRDefault="00657C9A" w:rsidP="00657C9A"/>
    <w:p w14:paraId="04B9AE24" w14:textId="2EC29CB5" w:rsidR="00657C9A" w:rsidRDefault="00657C9A" w:rsidP="00657C9A">
      <w:r w:rsidRPr="00812C43">
        <w:rPr>
          <w:b/>
          <w:u w:val="single"/>
        </w:rPr>
        <w:t xml:space="preserve">Line Item </w:t>
      </w:r>
      <w:r>
        <w:rPr>
          <w:b/>
          <w:u w:val="single"/>
        </w:rPr>
        <w:t>34</w:t>
      </w:r>
      <w:r>
        <w:t xml:space="preserve"> – Front Wheel Drive</w:t>
      </w:r>
      <w:r>
        <w:tab/>
      </w:r>
      <w:r>
        <w:tab/>
      </w:r>
      <w:r>
        <w:tab/>
      </w:r>
      <w:r>
        <w:tab/>
      </w:r>
      <w:r>
        <w:tab/>
      </w:r>
      <w:r>
        <w:tab/>
      </w:r>
      <w:r>
        <w:tab/>
      </w:r>
      <w:r w:rsidRPr="00812C43">
        <w:rPr>
          <w:b/>
        </w:rPr>
        <w:t>$</w:t>
      </w:r>
      <w:r w:rsidR="003A31E2">
        <w:rPr>
          <w:b/>
          <w:u w:val="single"/>
        </w:rPr>
        <w:t>400.00</w:t>
      </w:r>
    </w:p>
    <w:p w14:paraId="625A45B6" w14:textId="77777777" w:rsidR="00657C9A" w:rsidRDefault="00657C9A" w:rsidP="00657C9A"/>
    <w:p w14:paraId="3C313E85" w14:textId="77777777" w:rsidR="00657C9A" w:rsidRPr="004637D1" w:rsidRDefault="00657C9A" w:rsidP="00657C9A">
      <w:r w:rsidRPr="004637D1">
        <w:rPr>
          <w:b/>
        </w:rPr>
        <w:t>PROPANE AND/OR CNG PREP PACKAGE AVAILABLE?</w:t>
      </w:r>
      <w:r>
        <w:tab/>
      </w:r>
      <w:r w:rsidRPr="0057374C">
        <w:rPr>
          <w:u w:val="single"/>
        </w:rPr>
        <w:t>NO</w:t>
      </w:r>
    </w:p>
    <w:p w14:paraId="48384145" w14:textId="77777777" w:rsidR="00657C9A" w:rsidRPr="0098346B" w:rsidRDefault="00657C9A" w:rsidP="00657C9A">
      <w:pPr>
        <w:rPr>
          <w:b/>
          <w:sz w:val="16"/>
          <w:szCs w:val="16"/>
        </w:rPr>
      </w:pPr>
    </w:p>
    <w:p w14:paraId="312CBC73" w14:textId="129AC90F" w:rsidR="00657C9A" w:rsidRPr="00412486" w:rsidRDefault="00657C9A" w:rsidP="00657C9A">
      <w:r w:rsidRPr="00412486">
        <w:rPr>
          <w:b/>
        </w:rPr>
        <w:t>DELIVERY:</w:t>
      </w:r>
      <w:r>
        <w:t xml:space="preserve">   90 – 190 </w:t>
      </w:r>
      <w:r w:rsidRPr="00412486">
        <w:t>days ARO – Subject to Delays</w:t>
      </w:r>
    </w:p>
    <w:p w14:paraId="1C464D17" w14:textId="77777777" w:rsidR="00657C9A" w:rsidRPr="00412486" w:rsidRDefault="00657C9A" w:rsidP="00657C9A"/>
    <w:p w14:paraId="6C66A56E" w14:textId="50081F81" w:rsidR="00776C0A" w:rsidRPr="00A1437F" w:rsidRDefault="00657C9A" w:rsidP="00657C9A">
      <w:bookmarkStart w:id="0" w:name="OLE_LINK1"/>
      <w:bookmarkStart w:id="1" w:name="OLE_LINK2"/>
      <w:r w:rsidRPr="00412486">
        <w:rPr>
          <w:b/>
          <w:bCs/>
        </w:rPr>
        <w:t xml:space="preserve">WARRANTY:  </w:t>
      </w:r>
      <w:r w:rsidRPr="00412486">
        <w:t>3 year (36,000 miles) bumper to bumper; 5 year (</w:t>
      </w:r>
      <w:r>
        <w:t>10</w:t>
      </w:r>
      <w:r w:rsidRPr="00412486">
        <w:t>0,000 miles) on the power train.</w:t>
      </w:r>
      <w:bookmarkEnd w:id="0"/>
      <w:bookmarkEnd w:id="1"/>
    </w:p>
    <w:p w14:paraId="21BF02E0" w14:textId="77777777" w:rsidR="003A31E2" w:rsidRPr="00412486" w:rsidRDefault="00776C0A" w:rsidP="003A31E2">
      <w:pPr>
        <w:rPr>
          <w:b/>
          <w:sz w:val="22"/>
          <w:szCs w:val="22"/>
        </w:rPr>
      </w:pPr>
      <w:r>
        <w:rPr>
          <w:sz w:val="22"/>
        </w:rPr>
        <w:br w:type="page"/>
      </w:r>
      <w:r w:rsidR="003A31E2" w:rsidRPr="00412486">
        <w:rPr>
          <w:b/>
          <w:sz w:val="22"/>
          <w:szCs w:val="22"/>
        </w:rPr>
        <w:lastRenderedPageBreak/>
        <w:t xml:space="preserve">Contract Number:  </w:t>
      </w:r>
      <w:r w:rsidR="003A31E2">
        <w:rPr>
          <w:b/>
          <w:sz w:val="22"/>
          <w:szCs w:val="22"/>
        </w:rPr>
        <w:t>CC220106002</w:t>
      </w:r>
      <w:r w:rsidR="003A31E2" w:rsidRPr="00412486">
        <w:rPr>
          <w:b/>
          <w:sz w:val="22"/>
          <w:szCs w:val="22"/>
        </w:rPr>
        <w:tab/>
      </w:r>
      <w:r w:rsidR="003A31E2" w:rsidRPr="00412486">
        <w:rPr>
          <w:b/>
          <w:sz w:val="22"/>
          <w:szCs w:val="22"/>
        </w:rPr>
        <w:tab/>
      </w:r>
      <w:r w:rsidR="003A31E2" w:rsidRPr="00412486">
        <w:rPr>
          <w:b/>
          <w:sz w:val="22"/>
          <w:szCs w:val="22"/>
        </w:rPr>
        <w:tab/>
      </w:r>
      <w:r w:rsidR="003A31E2" w:rsidRPr="00412486">
        <w:rPr>
          <w:b/>
          <w:sz w:val="22"/>
          <w:szCs w:val="22"/>
        </w:rPr>
        <w:tab/>
        <w:t xml:space="preserve">Contractor:  </w:t>
      </w:r>
      <w:r w:rsidR="003A31E2">
        <w:rPr>
          <w:b/>
          <w:sz w:val="22"/>
          <w:szCs w:val="22"/>
        </w:rPr>
        <w:t xml:space="preserve">Joe </w:t>
      </w:r>
      <w:proofErr w:type="spellStart"/>
      <w:r w:rsidR="003A31E2">
        <w:rPr>
          <w:b/>
          <w:sz w:val="22"/>
          <w:szCs w:val="22"/>
        </w:rPr>
        <w:t>Machens</w:t>
      </w:r>
      <w:proofErr w:type="spellEnd"/>
      <w:r w:rsidR="003A31E2">
        <w:rPr>
          <w:b/>
          <w:sz w:val="22"/>
          <w:szCs w:val="22"/>
        </w:rPr>
        <w:t xml:space="preserve"> Ford Lincoln</w:t>
      </w:r>
    </w:p>
    <w:p w14:paraId="37DE1A17" w14:textId="6D3FB3A2" w:rsidR="003A31E2" w:rsidRPr="00412486" w:rsidRDefault="002714CE" w:rsidP="003A31E2">
      <w:pPr>
        <w:rPr>
          <w:b/>
          <w:sz w:val="22"/>
          <w:szCs w:val="22"/>
        </w:rPr>
      </w:pPr>
      <w:r>
        <w:rPr>
          <w:b/>
          <w:sz w:val="22"/>
          <w:szCs w:val="22"/>
          <w:highlight w:val="lightGray"/>
        </w:rPr>
        <w:t>Secondary</w:t>
      </w:r>
      <w:r w:rsidR="003A31E2" w:rsidRPr="00CE42A6">
        <w:rPr>
          <w:b/>
          <w:sz w:val="22"/>
          <w:szCs w:val="22"/>
          <w:highlight w:val="lightGray"/>
        </w:rPr>
        <w:t xml:space="preserve"> Award</w:t>
      </w:r>
    </w:p>
    <w:p w14:paraId="5E9BA3DB" w14:textId="4E5BBB6D" w:rsidR="003A31E2" w:rsidRPr="00412486" w:rsidRDefault="003A31E2" w:rsidP="003A31E2">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2</w:t>
      </w:r>
      <w:r w:rsidR="002714CE">
        <w:rPr>
          <w:b/>
          <w:sz w:val="22"/>
          <w:szCs w:val="22"/>
          <w:u w:val="single"/>
          <w:shd w:val="clear" w:color="auto" w:fill="D9D9D9"/>
        </w:rPr>
        <w:t>4</w:t>
      </w:r>
      <w:r w:rsidRPr="00412486">
        <w:rPr>
          <w:b/>
          <w:sz w:val="22"/>
          <w:szCs w:val="22"/>
        </w:rPr>
        <w:t xml:space="preserve"> – </w:t>
      </w:r>
      <w:r>
        <w:rPr>
          <w:b/>
          <w:i/>
          <w:sz w:val="22"/>
          <w:szCs w:val="22"/>
        </w:rPr>
        <w:t>Small Sport Utility Vehicle; 4X4</w:t>
      </w:r>
    </w:p>
    <w:p w14:paraId="13E9F342" w14:textId="77777777" w:rsidR="003A31E2" w:rsidRPr="00412486" w:rsidRDefault="003A31E2" w:rsidP="003A31E2">
      <w:pPr>
        <w:rPr>
          <w:b/>
          <w:sz w:val="22"/>
          <w:szCs w:val="22"/>
        </w:rPr>
      </w:pPr>
      <w:r>
        <w:rPr>
          <w:b/>
          <w:sz w:val="22"/>
          <w:szCs w:val="22"/>
        </w:rPr>
        <w:t>UNSPSC</w:t>
      </w:r>
      <w:r w:rsidRPr="00412486">
        <w:rPr>
          <w:b/>
          <w:sz w:val="22"/>
          <w:szCs w:val="22"/>
        </w:rPr>
        <w:t xml:space="preserve"> Code:  </w:t>
      </w:r>
      <w:r>
        <w:rPr>
          <w:b/>
          <w:sz w:val="22"/>
          <w:szCs w:val="22"/>
        </w:rPr>
        <w:t>25101507</w:t>
      </w:r>
    </w:p>
    <w:p w14:paraId="1125F7A2" w14:textId="77777777" w:rsidR="003A31E2" w:rsidRPr="00412486" w:rsidRDefault="003A31E2" w:rsidP="003A31E2">
      <w:pPr>
        <w:rPr>
          <w:b/>
          <w:sz w:val="22"/>
          <w:szCs w:val="22"/>
        </w:rPr>
      </w:pPr>
    </w:p>
    <w:p w14:paraId="7899AE5B" w14:textId="0115D842" w:rsidR="003A31E2" w:rsidRPr="00412486" w:rsidRDefault="003A31E2" w:rsidP="003A31E2">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 xml:space="preserve">Ford </w:t>
      </w:r>
      <w:r w:rsidR="002714CE">
        <w:rPr>
          <w:b/>
          <w:sz w:val="22"/>
          <w:szCs w:val="22"/>
          <w:u w:val="single"/>
        </w:rPr>
        <w:t>Bronco Sport, Base, 4X4</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sidR="002714CE">
        <w:rPr>
          <w:b/>
          <w:sz w:val="22"/>
          <w:szCs w:val="22"/>
          <w:u w:val="single"/>
        </w:rPr>
        <w:t>25,</w:t>
      </w:r>
      <w:r w:rsidR="00DF6474">
        <w:rPr>
          <w:b/>
          <w:sz w:val="22"/>
          <w:szCs w:val="22"/>
          <w:u w:val="single"/>
        </w:rPr>
        <w:t>397</w:t>
      </w:r>
      <w:r w:rsidRPr="00412486">
        <w:rPr>
          <w:b/>
          <w:sz w:val="22"/>
          <w:szCs w:val="22"/>
          <w:u w:val="single"/>
        </w:rPr>
        <w:t>.00</w:t>
      </w:r>
    </w:p>
    <w:p w14:paraId="3AC2D537" w14:textId="77777777" w:rsidR="003A31E2" w:rsidRPr="003C620B" w:rsidRDefault="003A31E2" w:rsidP="003A31E2">
      <w:pPr>
        <w:jc w:val="center"/>
        <w:rPr>
          <w:sz w:val="16"/>
          <w:szCs w:val="16"/>
        </w:rPr>
      </w:pPr>
    </w:p>
    <w:p w14:paraId="5F7A7812" w14:textId="77777777" w:rsidR="003A31E2" w:rsidRPr="00412486" w:rsidRDefault="003A31E2" w:rsidP="003A31E2">
      <w:pPr>
        <w:shd w:val="clear" w:color="auto" w:fill="C0C0C0"/>
        <w:rPr>
          <w:sz w:val="22"/>
          <w:szCs w:val="22"/>
        </w:rPr>
      </w:pPr>
      <w:r w:rsidRPr="00412486">
        <w:rPr>
          <w:b/>
          <w:bCs/>
          <w:i/>
          <w:iCs/>
          <w:sz w:val="22"/>
          <w:szCs w:val="22"/>
        </w:rPr>
        <w:t xml:space="preserve">THIS VEHICLE REQUIRES APPROVAL FROM THE STATE FLEET MANAGER </w:t>
      </w:r>
    </w:p>
    <w:p w14:paraId="785D2340" w14:textId="77777777" w:rsidR="003A31E2" w:rsidRPr="00412486" w:rsidRDefault="003A31E2" w:rsidP="003A31E2">
      <w:pPr>
        <w:jc w:val="center"/>
        <w:rPr>
          <w:b/>
          <w:sz w:val="22"/>
          <w:szCs w:val="22"/>
        </w:rPr>
      </w:pPr>
    </w:p>
    <w:p w14:paraId="281E50DA" w14:textId="77777777" w:rsidR="003A31E2" w:rsidRPr="00412486" w:rsidRDefault="003A31E2" w:rsidP="003A31E2">
      <w:pPr>
        <w:rPr>
          <w:b/>
        </w:rPr>
      </w:pPr>
      <w:r w:rsidRPr="00412486">
        <w:rPr>
          <w:b/>
        </w:rPr>
        <w:t>EQUIPMENT INCLUDED IN PRICE</w:t>
      </w:r>
    </w:p>
    <w:p w14:paraId="2E1085C0" w14:textId="77777777" w:rsidR="003A31E2" w:rsidRPr="00412486" w:rsidRDefault="003A31E2" w:rsidP="003A31E2">
      <w:pPr>
        <w:rPr>
          <w:b/>
        </w:rPr>
      </w:pPr>
    </w:p>
    <w:p w14:paraId="4AE7E653" w14:textId="1374550D" w:rsidR="003A31E2" w:rsidRPr="00D9475E" w:rsidRDefault="002714CE" w:rsidP="003A31E2">
      <w:r>
        <w:t>1</w:t>
      </w:r>
      <w:r w:rsidR="003A31E2">
        <w:t>.5</w:t>
      </w:r>
      <w:r w:rsidR="003A31E2" w:rsidRPr="00412486">
        <w:t xml:space="preserve"> Liter, </w:t>
      </w:r>
      <w:r w:rsidR="003A31E2">
        <w:t>I-</w:t>
      </w:r>
      <w:r>
        <w:t>3</w:t>
      </w:r>
      <w:r w:rsidR="003A31E2" w:rsidRPr="00412486">
        <w:t xml:space="preserve"> engine</w:t>
      </w:r>
      <w:r w:rsidR="003A31E2">
        <w:tab/>
      </w:r>
      <w:r w:rsidR="003A31E2" w:rsidRPr="00412486">
        <w:tab/>
      </w:r>
      <w:r w:rsidR="003A31E2" w:rsidRPr="00412486">
        <w:tab/>
      </w:r>
      <w:r w:rsidR="003A31E2" w:rsidRPr="00412486">
        <w:tab/>
      </w:r>
      <w:r w:rsidR="003A31E2">
        <w:tab/>
      </w:r>
      <w:r w:rsidR="003A31E2">
        <w:tab/>
      </w:r>
      <w:r>
        <w:t>105.1</w:t>
      </w:r>
      <w:r w:rsidR="003A31E2" w:rsidRPr="00D9475E">
        <w:t xml:space="preserve"> inch Wheelbase</w:t>
      </w:r>
    </w:p>
    <w:p w14:paraId="3D7BD43F" w14:textId="769A2F93" w:rsidR="003A31E2" w:rsidRPr="00D9475E" w:rsidRDefault="002714CE" w:rsidP="003A31E2">
      <w:r>
        <w:t>172.7</w:t>
      </w:r>
      <w:r w:rsidR="003A31E2" w:rsidRPr="00D9475E">
        <w:t xml:space="preserve"> inches Overall Length</w:t>
      </w:r>
      <w:r w:rsidR="003A31E2" w:rsidRPr="00D9475E">
        <w:tab/>
      </w:r>
      <w:r w:rsidR="003A31E2" w:rsidRPr="00D9475E">
        <w:tab/>
      </w:r>
      <w:r w:rsidR="003A31E2" w:rsidRPr="00D9475E">
        <w:tab/>
      </w:r>
      <w:r w:rsidR="003A31E2" w:rsidRPr="00D9475E">
        <w:tab/>
      </w:r>
      <w:r w:rsidR="003A31E2" w:rsidRPr="00D9475E">
        <w:tab/>
        <w:t>ECVT Automatic Transmission</w:t>
      </w:r>
    </w:p>
    <w:p w14:paraId="528A4369" w14:textId="6E5F5CD6" w:rsidR="003A31E2" w:rsidRPr="00D9475E" w:rsidRDefault="002714CE" w:rsidP="003A31E2">
      <w:r>
        <w:t>4-wheel</w:t>
      </w:r>
      <w:r w:rsidR="003A31E2" w:rsidRPr="00D9475E">
        <w:t xml:space="preserve"> Drive</w:t>
      </w:r>
      <w:r w:rsidR="003A31E2" w:rsidRPr="00D9475E">
        <w:tab/>
      </w:r>
      <w:r w:rsidR="003A31E2" w:rsidRPr="00D9475E">
        <w:tab/>
      </w:r>
      <w:r w:rsidR="003A31E2" w:rsidRPr="00D9475E">
        <w:tab/>
      </w:r>
      <w:r w:rsidR="003A31E2" w:rsidRPr="00D9475E">
        <w:tab/>
      </w:r>
      <w:r w:rsidR="003A31E2" w:rsidRPr="00D9475E">
        <w:tab/>
      </w:r>
      <w:r w:rsidR="003A31E2" w:rsidRPr="00D9475E">
        <w:tab/>
      </w:r>
      <w:r w:rsidR="003A31E2">
        <w:tab/>
      </w:r>
      <w:r w:rsidR="003A31E2" w:rsidRPr="00D9475E">
        <w:t>4-Wheel Anti-Lock Brakes</w:t>
      </w:r>
    </w:p>
    <w:p w14:paraId="1D48FAC6" w14:textId="77777777" w:rsidR="003A31E2" w:rsidRPr="00D9475E" w:rsidRDefault="003A31E2" w:rsidP="003A31E2">
      <w:r w:rsidRPr="00D9475E">
        <w:t>Power Steering</w:t>
      </w:r>
      <w:r w:rsidRPr="00D9475E">
        <w:tab/>
      </w:r>
      <w:r w:rsidRPr="00D9475E">
        <w:tab/>
      </w:r>
      <w:r w:rsidRPr="00D9475E">
        <w:tab/>
      </w:r>
      <w:r w:rsidRPr="00D9475E">
        <w:tab/>
      </w:r>
      <w:r w:rsidRPr="00D9475E">
        <w:tab/>
      </w:r>
      <w:r w:rsidRPr="00D9475E">
        <w:tab/>
      </w:r>
      <w:r w:rsidRPr="00D9475E">
        <w:tab/>
        <w:t xml:space="preserve">All Season Tires with </w:t>
      </w:r>
      <w:r>
        <w:t>compact spar</w:t>
      </w:r>
      <w:r w:rsidRPr="00D9475E">
        <w:t xml:space="preserve"> </w:t>
      </w:r>
    </w:p>
    <w:p w14:paraId="13C9396D" w14:textId="77777777" w:rsidR="003A31E2" w:rsidRPr="00017F31" w:rsidRDefault="003A31E2" w:rsidP="003A31E2">
      <w:r w:rsidRPr="00D9475E">
        <w:t>Cloth Front and Rear Seats</w:t>
      </w:r>
      <w:r w:rsidRPr="00D9475E">
        <w:tab/>
      </w:r>
      <w:r w:rsidRPr="00D9475E">
        <w:tab/>
      </w:r>
      <w:r w:rsidRPr="00D9475E">
        <w:tab/>
      </w:r>
      <w:r w:rsidRPr="00D9475E">
        <w:tab/>
      </w:r>
      <w:r w:rsidRPr="00D9475E">
        <w:tab/>
        <w:t>Two (2) Sets of</w:t>
      </w:r>
      <w:r w:rsidRPr="00017F31">
        <w:t xml:space="preserve"> Keys or Key FOBS</w:t>
      </w:r>
    </w:p>
    <w:p w14:paraId="29ACC69E" w14:textId="77777777" w:rsidR="003A31E2" w:rsidRPr="00DE3CB3" w:rsidRDefault="003A31E2" w:rsidP="003A31E2">
      <w:r w:rsidRPr="00DE3CB3">
        <w:t xml:space="preserve">Power Windows, Door Locks &amp; Exterior Mirrors </w:t>
      </w:r>
      <w:r w:rsidRPr="00DE3CB3">
        <w:tab/>
      </w:r>
      <w:r w:rsidRPr="00DE3CB3">
        <w:tab/>
      </w:r>
      <w:r w:rsidRPr="00DE3CB3">
        <w:tab/>
        <w:t>Manufacturer’s Standard Air Bags</w:t>
      </w:r>
    </w:p>
    <w:p w14:paraId="644C61D4" w14:textId="77777777" w:rsidR="003A31E2" w:rsidRPr="00DE3CB3" w:rsidRDefault="003A31E2" w:rsidP="003A31E2">
      <w:r w:rsidRPr="00DE3CB3">
        <w:t>Manufacturer’s Standard Heating and Air Conditioning</w:t>
      </w:r>
      <w:r w:rsidRPr="00DE3CB3">
        <w:tab/>
      </w:r>
      <w:r w:rsidRPr="00DE3CB3">
        <w:tab/>
        <w:t xml:space="preserve">Manufacturer’s Standard Transfer Case </w:t>
      </w:r>
    </w:p>
    <w:p w14:paraId="6151F853" w14:textId="77777777" w:rsidR="003A31E2" w:rsidRPr="00DE3CB3" w:rsidRDefault="003A31E2" w:rsidP="003A31E2">
      <w:r w:rsidRPr="00DE3CB3">
        <w:t>Manufacturer’s Standard Radio</w:t>
      </w:r>
      <w:r w:rsidRPr="00DE3CB3">
        <w:tab/>
      </w:r>
      <w:r w:rsidRPr="00DE3CB3">
        <w:tab/>
      </w:r>
      <w:r w:rsidRPr="00DE3CB3">
        <w:tab/>
      </w:r>
      <w:r w:rsidRPr="00DE3CB3">
        <w:tab/>
      </w:r>
      <w:r w:rsidRPr="00DE3CB3">
        <w:tab/>
        <w:t>Speed Control and Tilt Wheel</w:t>
      </w:r>
    </w:p>
    <w:p w14:paraId="20B08117" w14:textId="79400833" w:rsidR="003A31E2" w:rsidRDefault="003A31E2" w:rsidP="003A31E2">
      <w:r w:rsidRPr="00DE3CB3">
        <w:t>Manufacturer’s Standard Front and Rear Floor Mats</w:t>
      </w:r>
      <w:r w:rsidRPr="00DE3CB3">
        <w:tab/>
      </w:r>
      <w:r w:rsidRPr="00DE3CB3">
        <w:tab/>
      </w:r>
      <w:r w:rsidRPr="00DE3CB3">
        <w:tab/>
        <w:t>E</w:t>
      </w:r>
      <w:r w:rsidR="002714CE">
        <w:t>lectric Rear Window Defroster</w:t>
      </w:r>
      <w:r w:rsidR="002714CE">
        <w:tab/>
      </w:r>
      <w:r w:rsidR="002714CE">
        <w:tab/>
      </w:r>
    </w:p>
    <w:p w14:paraId="2E550947" w14:textId="77777777" w:rsidR="003A31E2" w:rsidRDefault="003A31E2" w:rsidP="003A31E2">
      <w:r>
        <w:t>Daytime Running Lights</w:t>
      </w:r>
      <w:r>
        <w:tab/>
      </w:r>
      <w:r>
        <w:tab/>
      </w:r>
      <w:r>
        <w:tab/>
      </w:r>
      <w:r>
        <w:tab/>
      </w:r>
      <w:r>
        <w:tab/>
      </w:r>
      <w:r>
        <w:tab/>
      </w:r>
      <w:r w:rsidRPr="00017F31">
        <w:t>Remote Keyless Entry with Two (2) Transmitters</w:t>
      </w:r>
      <w:r w:rsidRPr="00412486">
        <w:tab/>
      </w:r>
    </w:p>
    <w:p w14:paraId="0F51ABEF" w14:textId="77777777" w:rsidR="003A31E2" w:rsidRDefault="003A31E2" w:rsidP="003A31E2">
      <w:r>
        <w:t>Privacy Glass</w:t>
      </w:r>
      <w:r>
        <w:tab/>
      </w:r>
      <w:r>
        <w:tab/>
      </w:r>
      <w:r>
        <w:tab/>
      </w:r>
      <w:r>
        <w:tab/>
      </w:r>
      <w:r>
        <w:tab/>
      </w:r>
      <w:r>
        <w:tab/>
      </w:r>
      <w:r>
        <w:tab/>
        <w:t>5530 GCWR</w:t>
      </w:r>
    </w:p>
    <w:p w14:paraId="4B3D99B5" w14:textId="32E4B65E" w:rsidR="003A31E2" w:rsidRDefault="003A31E2" w:rsidP="003A31E2">
      <w:r>
        <w:t>Bluetooth Connectivity</w:t>
      </w:r>
      <w:r>
        <w:tab/>
      </w:r>
      <w:r>
        <w:tab/>
      </w:r>
      <w:r>
        <w:tab/>
      </w:r>
      <w:r>
        <w:tab/>
      </w:r>
      <w:r>
        <w:tab/>
      </w:r>
      <w:r>
        <w:tab/>
      </w:r>
      <w:r w:rsidR="002714CE">
        <w:t>Co-Pilot 360</w:t>
      </w:r>
    </w:p>
    <w:p w14:paraId="153EA333" w14:textId="77777777" w:rsidR="003A31E2" w:rsidRPr="00412486" w:rsidRDefault="003A31E2" w:rsidP="003A31E2">
      <w:r>
        <w:t>Blind Spot Warning</w:t>
      </w:r>
      <w:r>
        <w:tab/>
      </w:r>
      <w:r>
        <w:tab/>
      </w:r>
      <w:r>
        <w:tab/>
      </w:r>
      <w:r>
        <w:tab/>
      </w:r>
      <w:r>
        <w:tab/>
      </w:r>
      <w:r>
        <w:tab/>
      </w:r>
    </w:p>
    <w:p w14:paraId="1F07AB54" w14:textId="77777777" w:rsidR="003A31E2" w:rsidRPr="00412486" w:rsidRDefault="003A31E2" w:rsidP="003A31E2"/>
    <w:p w14:paraId="04447A27" w14:textId="77777777" w:rsidR="003A31E2" w:rsidRPr="00412486" w:rsidRDefault="003A31E2" w:rsidP="003A31E2"/>
    <w:p w14:paraId="520EEC54" w14:textId="179CDEEF" w:rsidR="003A31E2" w:rsidRDefault="003A31E2" w:rsidP="003A31E2">
      <w:pPr>
        <w:ind w:left="2880" w:hanging="2880"/>
      </w:pPr>
      <w:r w:rsidRPr="00412486">
        <w:t xml:space="preserve">Available Exterior Colors:  </w:t>
      </w:r>
      <w:r w:rsidRPr="00412486">
        <w:tab/>
      </w:r>
      <w:r w:rsidR="002714CE">
        <w:t>Shadow</w:t>
      </w:r>
      <w:r>
        <w:t xml:space="preserve"> Black, Iconic Silver, Oxford White</w:t>
      </w:r>
      <w:r w:rsidR="002714CE">
        <w:t>, Carbonized Gray</w:t>
      </w:r>
    </w:p>
    <w:p w14:paraId="218D3B44" w14:textId="77777777" w:rsidR="003A31E2" w:rsidRPr="00412486" w:rsidRDefault="003A31E2" w:rsidP="003A31E2"/>
    <w:p w14:paraId="422776FF" w14:textId="25E5C9EA" w:rsidR="003A31E2" w:rsidRPr="00412486" w:rsidRDefault="003A31E2" w:rsidP="003A31E2">
      <w:r w:rsidRPr="00412486">
        <w:t xml:space="preserve">Available Interior Colors:  </w:t>
      </w:r>
      <w:r w:rsidRPr="00412486">
        <w:tab/>
      </w:r>
      <w:r w:rsidR="002714CE">
        <w:t>Ebony</w:t>
      </w:r>
    </w:p>
    <w:p w14:paraId="7F0CDF90" w14:textId="77777777" w:rsidR="003A31E2" w:rsidRPr="00412486" w:rsidRDefault="003A31E2" w:rsidP="003A31E2"/>
    <w:p w14:paraId="2BE989BB" w14:textId="2A7F3756" w:rsidR="003A31E2" w:rsidRPr="00412486" w:rsidRDefault="003A31E2" w:rsidP="003A31E2">
      <w:r>
        <w:t>Manufacturer’s Estimated Fuel Mileage</w:t>
      </w:r>
      <w:r w:rsidRPr="00412486">
        <w:t xml:space="preserve">:  </w:t>
      </w:r>
      <w:r w:rsidRPr="00412486">
        <w:tab/>
        <w:t xml:space="preserve">City – </w:t>
      </w:r>
      <w:r w:rsidR="002714CE">
        <w:t>25</w:t>
      </w:r>
      <w:r w:rsidRPr="00412486">
        <w:tab/>
      </w:r>
      <w:r w:rsidRPr="00412486">
        <w:tab/>
      </w:r>
      <w:r w:rsidRPr="00412486">
        <w:tab/>
        <w:t xml:space="preserve">Fuel Tank Size:  </w:t>
      </w:r>
      <w:r w:rsidR="002714CE">
        <w:t>16</w:t>
      </w:r>
      <w:r w:rsidRPr="00412486">
        <w:t xml:space="preserve"> gallons</w:t>
      </w:r>
    </w:p>
    <w:p w14:paraId="39558C7F" w14:textId="52756E9E" w:rsidR="003A31E2" w:rsidRPr="00412486" w:rsidRDefault="003A31E2" w:rsidP="003A31E2">
      <w:r w:rsidRPr="00412486">
        <w:tab/>
      </w:r>
      <w:r w:rsidRPr="00412486">
        <w:tab/>
        <w:t xml:space="preserve">    </w:t>
      </w:r>
      <w:r w:rsidRPr="00412486">
        <w:tab/>
        <w:t xml:space="preserve">      </w:t>
      </w:r>
      <w:r>
        <w:tab/>
      </w:r>
      <w:r w:rsidRPr="00412486">
        <w:t xml:space="preserve">  </w:t>
      </w:r>
      <w:r w:rsidRPr="00412486">
        <w:tab/>
        <w:t xml:space="preserve">Highway – </w:t>
      </w:r>
      <w:r w:rsidR="002714CE">
        <w:t>28</w:t>
      </w:r>
    </w:p>
    <w:p w14:paraId="21FBBB81" w14:textId="345FF362" w:rsidR="003A31E2" w:rsidRPr="00412486" w:rsidRDefault="003A31E2" w:rsidP="003A31E2">
      <w:r w:rsidRPr="00412486">
        <w:tab/>
      </w:r>
      <w:r w:rsidRPr="00412486">
        <w:tab/>
        <w:t xml:space="preserve">           </w:t>
      </w:r>
      <w:r>
        <w:tab/>
      </w:r>
      <w:r>
        <w:tab/>
      </w:r>
      <w:r w:rsidRPr="00412486">
        <w:t xml:space="preserve">           </w:t>
      </w:r>
      <w:r w:rsidRPr="00412486">
        <w:tab/>
      </w:r>
      <w:r>
        <w:t xml:space="preserve">Combined – </w:t>
      </w:r>
      <w:r w:rsidR="002714CE">
        <w:t>26</w:t>
      </w:r>
      <w:r>
        <w:t xml:space="preserve"> </w:t>
      </w:r>
    </w:p>
    <w:p w14:paraId="515515C2" w14:textId="77777777" w:rsidR="003A31E2" w:rsidRPr="00412486" w:rsidRDefault="003A31E2" w:rsidP="003A31E2">
      <w:pPr>
        <w:rPr>
          <w:b/>
        </w:rPr>
      </w:pPr>
    </w:p>
    <w:p w14:paraId="4830A1C5" w14:textId="77777777" w:rsidR="003A31E2" w:rsidRPr="00412486" w:rsidRDefault="003A31E2" w:rsidP="003A31E2">
      <w:pPr>
        <w:rPr>
          <w:b/>
        </w:rPr>
      </w:pPr>
      <w:r w:rsidRPr="00412486">
        <w:rPr>
          <w:b/>
          <w:shd w:val="clear" w:color="auto" w:fill="D9D9D9"/>
        </w:rPr>
        <w:t>AVAILABLE OPTIONS</w:t>
      </w:r>
    </w:p>
    <w:p w14:paraId="0CBAEACC" w14:textId="77777777" w:rsidR="003A31E2" w:rsidRPr="00412486" w:rsidRDefault="003A31E2" w:rsidP="003A31E2"/>
    <w:p w14:paraId="6C899741" w14:textId="77777777" w:rsidR="002714CE" w:rsidRDefault="002714CE" w:rsidP="003A31E2">
      <w:pPr>
        <w:rPr>
          <w:b/>
          <w:u w:val="single"/>
        </w:rPr>
      </w:pPr>
    </w:p>
    <w:p w14:paraId="2C6DBDF9" w14:textId="28D712AE" w:rsidR="002714CE" w:rsidRPr="00412486" w:rsidRDefault="002714CE" w:rsidP="002714CE">
      <w:pPr>
        <w:rPr>
          <w:b/>
          <w:u w:val="single"/>
        </w:rPr>
      </w:pPr>
      <w:r w:rsidRPr="00412486">
        <w:rPr>
          <w:b/>
          <w:u w:val="single"/>
        </w:rPr>
        <w:t xml:space="preserve">Line Item </w:t>
      </w:r>
      <w:r>
        <w:rPr>
          <w:b/>
          <w:u w:val="single"/>
        </w:rPr>
        <w:t>25</w:t>
      </w:r>
      <w:r w:rsidRPr="00412486">
        <w:rPr>
          <w:b/>
        </w:rPr>
        <w:t xml:space="preserve"> – </w:t>
      </w:r>
      <w:r>
        <w:t>Towing Package</w:t>
      </w:r>
      <w:r>
        <w:tab/>
      </w:r>
      <w:r>
        <w:tab/>
      </w:r>
      <w:r w:rsidRPr="00412486">
        <w:tab/>
      </w:r>
      <w:r w:rsidRPr="00412486">
        <w:tab/>
      </w:r>
      <w:r w:rsidRPr="00412486">
        <w:tab/>
      </w:r>
      <w:r w:rsidRPr="00412486">
        <w:rPr>
          <w:b/>
        </w:rPr>
        <w:t>$</w:t>
      </w:r>
      <w:r>
        <w:rPr>
          <w:b/>
          <w:u w:val="single"/>
        </w:rPr>
        <w:t>600</w:t>
      </w:r>
      <w:r w:rsidRPr="00412486">
        <w:rPr>
          <w:b/>
          <w:u w:val="single"/>
        </w:rPr>
        <w:t>.00</w:t>
      </w:r>
    </w:p>
    <w:p w14:paraId="2F60FC41" w14:textId="77777777" w:rsidR="002714CE" w:rsidRDefault="002714CE" w:rsidP="003A31E2">
      <w:pPr>
        <w:rPr>
          <w:b/>
          <w:u w:val="single"/>
        </w:rPr>
      </w:pPr>
    </w:p>
    <w:p w14:paraId="79CE3A9F" w14:textId="283EA693" w:rsidR="003A31E2" w:rsidRPr="00412486" w:rsidRDefault="003A31E2" w:rsidP="003A31E2">
      <w:pPr>
        <w:rPr>
          <w:b/>
          <w:u w:val="single"/>
        </w:rPr>
      </w:pPr>
      <w:r w:rsidRPr="00412486">
        <w:rPr>
          <w:b/>
          <w:u w:val="single"/>
        </w:rPr>
        <w:t xml:space="preserve">Line Item </w:t>
      </w:r>
      <w:r>
        <w:rPr>
          <w:b/>
          <w:u w:val="single"/>
        </w:rPr>
        <w:t>2</w:t>
      </w:r>
      <w:r w:rsidR="002714CE">
        <w:rPr>
          <w:b/>
          <w:u w:val="single"/>
        </w:rPr>
        <w:t>6</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sidR="002714CE">
        <w:rPr>
          <w:b/>
          <w:u w:val="single"/>
        </w:rPr>
        <w:t>350</w:t>
      </w:r>
      <w:r w:rsidRPr="00412486">
        <w:rPr>
          <w:b/>
          <w:u w:val="single"/>
        </w:rPr>
        <w:t>.00</w:t>
      </w:r>
    </w:p>
    <w:p w14:paraId="77ABCD89" w14:textId="77777777" w:rsidR="003A31E2" w:rsidRPr="00DE3CB3" w:rsidRDefault="003A31E2" w:rsidP="003A31E2">
      <w:r>
        <w:tab/>
      </w:r>
      <w:r>
        <w:tab/>
        <w:t>with remote keyless entry transmitter</w:t>
      </w:r>
    </w:p>
    <w:p w14:paraId="14F8F0A4" w14:textId="77777777" w:rsidR="003A31E2" w:rsidRDefault="003A31E2" w:rsidP="003A31E2"/>
    <w:p w14:paraId="2D347E66" w14:textId="195E7F71" w:rsidR="003A31E2" w:rsidRDefault="003A31E2" w:rsidP="003A31E2">
      <w:r w:rsidRPr="00812C43">
        <w:rPr>
          <w:b/>
          <w:u w:val="single"/>
        </w:rPr>
        <w:t xml:space="preserve">Line Item </w:t>
      </w:r>
      <w:r w:rsidR="002714CE">
        <w:rPr>
          <w:b/>
          <w:u w:val="single"/>
        </w:rPr>
        <w:t>31</w:t>
      </w:r>
      <w:r>
        <w:t xml:space="preserve"> – </w:t>
      </w:r>
      <w:r w:rsidR="002714CE">
        <w:t>Privacy Glass</w:t>
      </w:r>
      <w:r w:rsidR="002714CE">
        <w:tab/>
      </w:r>
      <w:r>
        <w:tab/>
      </w:r>
      <w:r>
        <w:tab/>
      </w:r>
      <w:r>
        <w:tab/>
      </w:r>
      <w:r>
        <w:tab/>
      </w:r>
      <w:r w:rsidRPr="00812C43">
        <w:rPr>
          <w:b/>
        </w:rPr>
        <w:t>$</w:t>
      </w:r>
      <w:r w:rsidR="002714CE">
        <w:rPr>
          <w:b/>
          <w:u w:val="single"/>
        </w:rPr>
        <w:t>350</w:t>
      </w:r>
      <w:r w:rsidRPr="00812C43">
        <w:rPr>
          <w:b/>
          <w:u w:val="single"/>
        </w:rPr>
        <w:t>.00</w:t>
      </w:r>
    </w:p>
    <w:p w14:paraId="51E1D915" w14:textId="77777777" w:rsidR="003A31E2" w:rsidRDefault="003A31E2" w:rsidP="003A31E2"/>
    <w:p w14:paraId="40F732BF" w14:textId="5B622E40" w:rsidR="003A31E2" w:rsidRDefault="003A31E2" w:rsidP="003A31E2"/>
    <w:p w14:paraId="66629549" w14:textId="77777777" w:rsidR="003A31E2" w:rsidRPr="00412486" w:rsidRDefault="003A31E2" w:rsidP="003A31E2"/>
    <w:p w14:paraId="6F0611CB" w14:textId="77777777" w:rsidR="003A31E2" w:rsidRPr="004637D1" w:rsidRDefault="003A31E2" w:rsidP="003A31E2">
      <w:r w:rsidRPr="004637D1">
        <w:rPr>
          <w:b/>
        </w:rPr>
        <w:t>PROPANE AND/OR CNG PREP PACKAGE AVAILABLE?</w:t>
      </w:r>
      <w:r>
        <w:tab/>
      </w:r>
      <w:r w:rsidRPr="0057374C">
        <w:rPr>
          <w:u w:val="single"/>
        </w:rPr>
        <w:t>NO</w:t>
      </w:r>
    </w:p>
    <w:p w14:paraId="56E597C0" w14:textId="77777777" w:rsidR="003A31E2" w:rsidRPr="004637D1" w:rsidRDefault="003A31E2" w:rsidP="003A31E2">
      <w:pPr>
        <w:rPr>
          <w:b/>
        </w:rPr>
      </w:pPr>
    </w:p>
    <w:p w14:paraId="40FB7618" w14:textId="3714223B" w:rsidR="003A31E2" w:rsidRPr="00412486" w:rsidRDefault="003A31E2" w:rsidP="003A31E2">
      <w:r w:rsidRPr="00412486">
        <w:rPr>
          <w:b/>
        </w:rPr>
        <w:t>DELIVERY:</w:t>
      </w:r>
      <w:r>
        <w:t xml:space="preserve">   </w:t>
      </w:r>
      <w:r w:rsidR="002714CE">
        <w:t>9</w:t>
      </w:r>
      <w:r w:rsidRPr="00C747A4">
        <w:t>0 - 1</w:t>
      </w:r>
      <w:r w:rsidR="002714CE">
        <w:t>2</w:t>
      </w:r>
      <w:r w:rsidRPr="00C747A4">
        <w:t>0 days ARO – Subject to Delays</w:t>
      </w:r>
    </w:p>
    <w:p w14:paraId="09EE4C4A" w14:textId="77777777" w:rsidR="003A31E2" w:rsidRPr="00412486" w:rsidRDefault="003A31E2" w:rsidP="003A31E2"/>
    <w:p w14:paraId="15F176FF" w14:textId="77777777" w:rsidR="003A31E2" w:rsidRPr="00412486" w:rsidRDefault="003A31E2" w:rsidP="003A31E2">
      <w:pPr>
        <w:jc w:val="both"/>
      </w:pPr>
      <w:r w:rsidRPr="00412486">
        <w:rPr>
          <w:b/>
          <w:bCs/>
        </w:rPr>
        <w:t xml:space="preserve">WARRANTY:  </w:t>
      </w:r>
      <w:r w:rsidRPr="00412486">
        <w:t>3 year (36,000 miles) bumper to bumper; 5 year (</w:t>
      </w:r>
      <w:r>
        <w:t>6</w:t>
      </w:r>
      <w:r w:rsidRPr="00412486">
        <w:t>0,000 miles) on the power train.</w:t>
      </w:r>
    </w:p>
    <w:p w14:paraId="6B6ECC62" w14:textId="77777777" w:rsidR="003A31E2" w:rsidRPr="00412486" w:rsidRDefault="003A31E2" w:rsidP="003A31E2"/>
    <w:p w14:paraId="3E1FC2C0" w14:textId="77777777" w:rsidR="002714CE" w:rsidRDefault="003A31E2">
      <w:r w:rsidRPr="00A1437F">
        <w:t>****************************************************************************</w:t>
      </w:r>
      <w:r>
        <w:t>********************</w:t>
      </w:r>
    </w:p>
    <w:p w14:paraId="63DE1FEA" w14:textId="3D8F64DB" w:rsidR="002714CE" w:rsidRPr="00412486" w:rsidRDefault="002714CE" w:rsidP="002714CE">
      <w:pPr>
        <w:rPr>
          <w:b/>
          <w:sz w:val="22"/>
          <w:szCs w:val="22"/>
        </w:rPr>
      </w:pPr>
      <w:r w:rsidRPr="00412486">
        <w:rPr>
          <w:b/>
          <w:sz w:val="22"/>
          <w:szCs w:val="22"/>
        </w:rPr>
        <w:lastRenderedPageBreak/>
        <w:t xml:space="preserve">Contract Number:  </w:t>
      </w:r>
      <w:r>
        <w:rPr>
          <w:b/>
          <w:sz w:val="22"/>
          <w:szCs w:val="22"/>
        </w:rPr>
        <w:t>CC220106002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5B7B30B1" w14:textId="77777777" w:rsidR="002714CE" w:rsidRPr="00412486" w:rsidRDefault="002714CE" w:rsidP="002714CE">
      <w:pPr>
        <w:rPr>
          <w:b/>
          <w:sz w:val="22"/>
          <w:szCs w:val="22"/>
        </w:rPr>
      </w:pPr>
      <w:r w:rsidRPr="00CE42A6">
        <w:rPr>
          <w:b/>
          <w:sz w:val="22"/>
          <w:szCs w:val="22"/>
          <w:highlight w:val="lightGray"/>
        </w:rPr>
        <w:t>Primary Award</w:t>
      </w:r>
    </w:p>
    <w:p w14:paraId="2007EA97" w14:textId="77777777" w:rsidR="002714CE" w:rsidRPr="00412486" w:rsidRDefault="002714CE" w:rsidP="002714CE">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35</w:t>
      </w:r>
      <w:r w:rsidRPr="00412486">
        <w:rPr>
          <w:b/>
          <w:sz w:val="22"/>
          <w:szCs w:val="22"/>
        </w:rPr>
        <w:t xml:space="preserve"> – </w:t>
      </w:r>
      <w:r w:rsidRPr="0019165A">
        <w:rPr>
          <w:b/>
          <w:i/>
          <w:sz w:val="22"/>
          <w:szCs w:val="22"/>
        </w:rPr>
        <w:t>Mid-Size/</w:t>
      </w:r>
      <w:r>
        <w:rPr>
          <w:b/>
          <w:i/>
          <w:sz w:val="22"/>
          <w:szCs w:val="22"/>
        </w:rPr>
        <w:t xml:space="preserve">Standard Sport Utility Vehicle; 4x4; </w:t>
      </w:r>
      <w:r>
        <w:rPr>
          <w:b/>
          <w:i/>
          <w:sz w:val="22"/>
          <w:szCs w:val="22"/>
          <w:u w:val="single"/>
        </w:rPr>
        <w:t>Regular</w:t>
      </w:r>
      <w:r w:rsidRPr="00B04F21">
        <w:rPr>
          <w:b/>
          <w:i/>
          <w:sz w:val="22"/>
          <w:szCs w:val="22"/>
          <w:u w:val="single"/>
        </w:rPr>
        <w:t xml:space="preserve"> Fuel</w:t>
      </w:r>
    </w:p>
    <w:p w14:paraId="6ABF7918" w14:textId="77777777" w:rsidR="002714CE" w:rsidRPr="00412486" w:rsidRDefault="002714CE" w:rsidP="002714CE">
      <w:pPr>
        <w:rPr>
          <w:b/>
          <w:sz w:val="22"/>
          <w:szCs w:val="22"/>
        </w:rPr>
      </w:pPr>
      <w:r>
        <w:rPr>
          <w:b/>
          <w:sz w:val="22"/>
          <w:szCs w:val="22"/>
        </w:rPr>
        <w:t>UNSPSC</w:t>
      </w:r>
      <w:r w:rsidRPr="00412486">
        <w:rPr>
          <w:b/>
          <w:sz w:val="22"/>
          <w:szCs w:val="22"/>
        </w:rPr>
        <w:t xml:space="preserve"> Code:  </w:t>
      </w:r>
      <w:r>
        <w:rPr>
          <w:b/>
          <w:sz w:val="22"/>
          <w:szCs w:val="22"/>
        </w:rPr>
        <w:t>25101507</w:t>
      </w:r>
    </w:p>
    <w:p w14:paraId="4E95908B" w14:textId="77777777" w:rsidR="002714CE" w:rsidRPr="00412486" w:rsidRDefault="002714CE" w:rsidP="002714CE">
      <w:pPr>
        <w:rPr>
          <w:b/>
          <w:sz w:val="22"/>
          <w:szCs w:val="22"/>
        </w:rPr>
      </w:pPr>
    </w:p>
    <w:p w14:paraId="5AD703E1" w14:textId="49200208" w:rsidR="002714CE" w:rsidRPr="00412486" w:rsidRDefault="002714CE" w:rsidP="002714CE">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Ford Explorer Base 4WD</w:t>
      </w:r>
      <w:r w:rsidRPr="00412486">
        <w:rPr>
          <w:b/>
          <w:sz w:val="22"/>
          <w:szCs w:val="22"/>
        </w:rPr>
        <w:tab/>
        <w:t xml:space="preserve">  </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sidRPr="002714CE">
        <w:rPr>
          <w:b/>
          <w:sz w:val="22"/>
          <w:szCs w:val="22"/>
          <w:u w:val="single"/>
        </w:rPr>
        <w:t>$29,</w:t>
      </w:r>
      <w:r w:rsidR="00DF6474">
        <w:rPr>
          <w:b/>
          <w:sz w:val="22"/>
          <w:szCs w:val="22"/>
          <w:u w:val="single"/>
        </w:rPr>
        <w:t>602</w:t>
      </w:r>
      <w:r w:rsidRPr="002714CE">
        <w:rPr>
          <w:b/>
          <w:sz w:val="22"/>
          <w:szCs w:val="22"/>
          <w:u w:val="single"/>
        </w:rPr>
        <w:t>.00</w:t>
      </w:r>
    </w:p>
    <w:p w14:paraId="05BCB159" w14:textId="59238142" w:rsidR="002714CE" w:rsidRPr="003C620B" w:rsidRDefault="002714CE" w:rsidP="002714CE">
      <w:pPr>
        <w:jc w:val="center"/>
        <w:rPr>
          <w:b/>
          <w:color w:val="FF0000"/>
          <w:sz w:val="16"/>
          <w:szCs w:val="16"/>
        </w:rPr>
      </w:pPr>
    </w:p>
    <w:p w14:paraId="32EC584F" w14:textId="77777777" w:rsidR="002714CE" w:rsidRPr="00412486" w:rsidRDefault="002714CE" w:rsidP="002714CE">
      <w:pPr>
        <w:shd w:val="clear" w:color="auto" w:fill="C0C0C0"/>
        <w:rPr>
          <w:sz w:val="22"/>
          <w:szCs w:val="22"/>
        </w:rPr>
      </w:pPr>
      <w:r w:rsidRPr="00412486">
        <w:rPr>
          <w:b/>
          <w:bCs/>
          <w:i/>
          <w:iCs/>
          <w:sz w:val="22"/>
          <w:szCs w:val="22"/>
        </w:rPr>
        <w:t xml:space="preserve">THIS VEHICLE REQUIRES APPROVAL FROM THE STATE FLEET MANAGER </w:t>
      </w:r>
    </w:p>
    <w:p w14:paraId="30049249" w14:textId="77777777" w:rsidR="002714CE" w:rsidRDefault="002714CE" w:rsidP="002714CE">
      <w:pPr>
        <w:jc w:val="center"/>
        <w:rPr>
          <w:b/>
          <w:sz w:val="22"/>
          <w:szCs w:val="22"/>
        </w:rPr>
      </w:pPr>
    </w:p>
    <w:p w14:paraId="3A6CCE37" w14:textId="77777777" w:rsidR="002714CE" w:rsidRPr="00412486" w:rsidRDefault="002714CE" w:rsidP="002714CE">
      <w:pPr>
        <w:jc w:val="center"/>
        <w:rPr>
          <w:b/>
          <w:sz w:val="22"/>
          <w:szCs w:val="22"/>
        </w:rPr>
      </w:pPr>
    </w:p>
    <w:p w14:paraId="7B2FE9B2" w14:textId="77777777" w:rsidR="002714CE" w:rsidRPr="00412486" w:rsidRDefault="002714CE" w:rsidP="002714CE">
      <w:pPr>
        <w:rPr>
          <w:b/>
        </w:rPr>
      </w:pPr>
      <w:r w:rsidRPr="00412486">
        <w:rPr>
          <w:b/>
        </w:rPr>
        <w:t>EQUIPMENT INCLUDED IN PRICE</w:t>
      </w:r>
    </w:p>
    <w:p w14:paraId="78254A12" w14:textId="77777777" w:rsidR="002714CE" w:rsidRPr="00412486" w:rsidRDefault="002714CE" w:rsidP="002714CE">
      <w:pPr>
        <w:rPr>
          <w:b/>
        </w:rPr>
      </w:pPr>
    </w:p>
    <w:p w14:paraId="499790D8" w14:textId="77777777" w:rsidR="002714CE" w:rsidRPr="00412486" w:rsidRDefault="002714CE" w:rsidP="002714CE">
      <w:r>
        <w:t>2.3</w:t>
      </w:r>
      <w:r w:rsidRPr="00412486">
        <w:t xml:space="preserve"> Liter, </w:t>
      </w:r>
      <w:r>
        <w:t>I-4</w:t>
      </w:r>
      <w:r w:rsidRPr="00412486">
        <w:t xml:space="preserve"> engine</w:t>
      </w:r>
      <w:r>
        <w:tab/>
      </w:r>
      <w:r w:rsidRPr="00412486">
        <w:tab/>
      </w:r>
      <w:r w:rsidRPr="00412486">
        <w:tab/>
      </w:r>
      <w:r w:rsidRPr="00412486">
        <w:tab/>
      </w:r>
      <w:r>
        <w:tab/>
      </w:r>
      <w:r>
        <w:tab/>
        <w:t>119.1</w:t>
      </w:r>
      <w:r w:rsidRPr="00412486">
        <w:t xml:space="preserve"> inch Wheelbase</w:t>
      </w:r>
    </w:p>
    <w:p w14:paraId="569C957E" w14:textId="77777777" w:rsidR="002714CE" w:rsidRPr="00412486" w:rsidRDefault="002714CE" w:rsidP="002714CE">
      <w:r>
        <w:t>198.8</w:t>
      </w:r>
      <w:r w:rsidRPr="00412486">
        <w:t xml:space="preserve"> inches Overall Length</w:t>
      </w:r>
      <w:r w:rsidRPr="00412486">
        <w:tab/>
      </w:r>
      <w:r w:rsidRPr="00412486">
        <w:tab/>
      </w:r>
      <w:r w:rsidRPr="00412486">
        <w:tab/>
      </w:r>
      <w:r w:rsidRPr="00412486">
        <w:tab/>
      </w:r>
      <w:r w:rsidRPr="00412486">
        <w:tab/>
      </w:r>
      <w:r w:rsidRPr="00ED7E6E">
        <w:t>10 Speed Automatic Transmission</w:t>
      </w:r>
    </w:p>
    <w:p w14:paraId="501FF99C" w14:textId="77777777" w:rsidR="002714CE" w:rsidRPr="00017F31" w:rsidRDefault="002714CE" w:rsidP="002714CE">
      <w:r w:rsidRPr="00017F31">
        <w:t>Four (4) Wheel Drive</w:t>
      </w:r>
      <w:r w:rsidRPr="00017F31">
        <w:tab/>
      </w:r>
      <w:r w:rsidRPr="00017F31">
        <w:tab/>
      </w:r>
      <w:r w:rsidRPr="00017F31">
        <w:tab/>
      </w:r>
      <w:r w:rsidRPr="00017F31">
        <w:tab/>
      </w:r>
      <w:r w:rsidRPr="00017F31">
        <w:tab/>
      </w:r>
      <w:r w:rsidRPr="00017F31">
        <w:tab/>
        <w:t>4-Wheel Anti-Lock Brakes</w:t>
      </w:r>
    </w:p>
    <w:p w14:paraId="75B7B2A8" w14:textId="77777777" w:rsidR="002714CE" w:rsidRPr="00017F31" w:rsidRDefault="002714CE" w:rsidP="002714CE">
      <w:r w:rsidRPr="00017F31">
        <w:t>Power Steering</w:t>
      </w:r>
      <w:r w:rsidRPr="00017F31">
        <w:tab/>
      </w:r>
      <w:r w:rsidRPr="00017F31">
        <w:tab/>
      </w:r>
      <w:r w:rsidRPr="00017F31">
        <w:tab/>
      </w:r>
      <w:r w:rsidRPr="00017F31">
        <w:tab/>
      </w:r>
      <w:r w:rsidRPr="00017F31">
        <w:tab/>
      </w:r>
      <w:r w:rsidRPr="00017F31">
        <w:tab/>
      </w:r>
      <w:r w:rsidRPr="00017F31">
        <w:tab/>
        <w:t xml:space="preserve">All Season Tires with compact spare, tire tools &amp; jack </w:t>
      </w:r>
    </w:p>
    <w:p w14:paraId="234DC0D5" w14:textId="77777777" w:rsidR="002714CE" w:rsidRPr="00017F31" w:rsidRDefault="002714CE" w:rsidP="002714CE">
      <w:r w:rsidRPr="00017F31">
        <w:t>Cloth Front and Rear Seats</w:t>
      </w:r>
      <w:r w:rsidRPr="00017F31">
        <w:tab/>
      </w:r>
      <w:r w:rsidRPr="00017F31">
        <w:tab/>
      </w:r>
      <w:r w:rsidRPr="00017F31">
        <w:tab/>
      </w:r>
      <w:r w:rsidRPr="00017F31">
        <w:tab/>
      </w:r>
      <w:r w:rsidRPr="00017F31">
        <w:tab/>
        <w:t>Two (2) Sets of Keys or Key FOBS</w:t>
      </w:r>
    </w:p>
    <w:p w14:paraId="78EB7122" w14:textId="77777777" w:rsidR="002714CE" w:rsidRPr="00DE3CB3" w:rsidRDefault="002714CE" w:rsidP="002714CE">
      <w:r w:rsidRPr="00DE3CB3">
        <w:t xml:space="preserve">Power Windows, Door Locks &amp; Exterior Mirrors </w:t>
      </w:r>
      <w:r w:rsidRPr="00DE3CB3">
        <w:tab/>
      </w:r>
      <w:r w:rsidRPr="00DE3CB3">
        <w:tab/>
      </w:r>
      <w:r w:rsidRPr="00DE3CB3">
        <w:tab/>
        <w:t>Manufacturer’s Standard Air Bags</w:t>
      </w:r>
    </w:p>
    <w:p w14:paraId="7B6029AC" w14:textId="77777777" w:rsidR="002714CE" w:rsidRPr="00DE3CB3" w:rsidRDefault="002714CE" w:rsidP="002714CE">
      <w:r w:rsidRPr="00DE3CB3">
        <w:t>Manufacturer’s Standard Heating and Air Conditioning</w:t>
      </w:r>
      <w:r w:rsidRPr="00DE3CB3">
        <w:tab/>
      </w:r>
      <w:r w:rsidRPr="00DE3CB3">
        <w:tab/>
        <w:t xml:space="preserve">Manufacturer’s Standard Transfer Case </w:t>
      </w:r>
    </w:p>
    <w:p w14:paraId="332BA34C" w14:textId="77777777" w:rsidR="002714CE" w:rsidRPr="00DE3CB3" w:rsidRDefault="002714CE" w:rsidP="002714CE">
      <w:r w:rsidRPr="00DE3CB3">
        <w:t>Manufacturer’s Standard Radio</w:t>
      </w:r>
      <w:r w:rsidRPr="00DE3CB3">
        <w:tab/>
      </w:r>
      <w:r w:rsidRPr="00DE3CB3">
        <w:tab/>
      </w:r>
      <w:r w:rsidRPr="00DE3CB3">
        <w:tab/>
      </w:r>
      <w:r w:rsidRPr="00DE3CB3">
        <w:tab/>
      </w:r>
      <w:r w:rsidRPr="00DE3CB3">
        <w:tab/>
        <w:t>Speed Control and Tilt Wheel</w:t>
      </w:r>
    </w:p>
    <w:p w14:paraId="2C245F2C" w14:textId="77AAA886" w:rsidR="002714CE" w:rsidRDefault="002714CE" w:rsidP="002714CE">
      <w:r w:rsidRPr="00DE3CB3">
        <w:t>Manufacturer’s Standard Front and Rear Floor Mats</w:t>
      </w:r>
      <w:r w:rsidRPr="00DE3CB3">
        <w:tab/>
      </w:r>
      <w:r w:rsidRPr="00DE3CB3">
        <w:tab/>
      </w:r>
      <w:r w:rsidRPr="00DE3CB3">
        <w:tab/>
        <w:t>E</w:t>
      </w:r>
      <w:r>
        <w:t>lectric Rear Window Defroster</w:t>
      </w:r>
      <w:r>
        <w:tab/>
      </w:r>
      <w:r>
        <w:tab/>
      </w:r>
    </w:p>
    <w:p w14:paraId="0A63D62E" w14:textId="77777777" w:rsidR="002714CE" w:rsidRDefault="002714CE" w:rsidP="002714CE">
      <w:r w:rsidRPr="00ED7E6E">
        <w:t>7.9” Ground Clearance</w:t>
      </w:r>
      <w:r>
        <w:tab/>
      </w:r>
      <w:r>
        <w:tab/>
      </w:r>
      <w:r>
        <w:tab/>
      </w:r>
      <w:r>
        <w:tab/>
      </w:r>
      <w:r>
        <w:tab/>
      </w:r>
      <w:r>
        <w:tab/>
      </w:r>
      <w:r w:rsidRPr="00017F31">
        <w:t>Remote Keyless Entry with Two (2) Transmitters</w:t>
      </w:r>
      <w:r w:rsidRPr="00412486">
        <w:tab/>
      </w:r>
    </w:p>
    <w:p w14:paraId="331C6938" w14:textId="77777777" w:rsidR="002714CE" w:rsidRDefault="002714CE" w:rsidP="002714CE">
      <w:r>
        <w:t>Blind Spot Warning</w:t>
      </w:r>
      <w:r>
        <w:tab/>
      </w:r>
      <w:r>
        <w:tab/>
      </w:r>
      <w:r>
        <w:tab/>
      </w:r>
      <w:r>
        <w:tab/>
      </w:r>
      <w:r>
        <w:tab/>
      </w:r>
      <w:r>
        <w:tab/>
        <w:t>8000 GCWR</w:t>
      </w:r>
    </w:p>
    <w:p w14:paraId="63FD6042" w14:textId="77777777" w:rsidR="002714CE" w:rsidRDefault="002714CE" w:rsidP="002714CE">
      <w:r>
        <w:t>Bluetooth Connectivity</w:t>
      </w:r>
      <w:r>
        <w:tab/>
      </w:r>
      <w:r>
        <w:tab/>
      </w:r>
      <w:r>
        <w:tab/>
      </w:r>
      <w:r>
        <w:tab/>
      </w:r>
      <w:r>
        <w:tab/>
      </w:r>
      <w:r>
        <w:tab/>
        <w:t>Daytime Running Lights</w:t>
      </w:r>
    </w:p>
    <w:p w14:paraId="0A62B8CB" w14:textId="77777777" w:rsidR="002714CE" w:rsidRDefault="002714CE" w:rsidP="002714CE">
      <w:r>
        <w:t>Full Floor Console</w:t>
      </w:r>
      <w:r>
        <w:tab/>
      </w:r>
      <w:r>
        <w:tab/>
      </w:r>
      <w:r>
        <w:tab/>
      </w:r>
      <w:r>
        <w:tab/>
      </w:r>
      <w:r>
        <w:tab/>
      </w:r>
      <w:r>
        <w:tab/>
        <w:t>Privacy Glass</w:t>
      </w:r>
      <w:r w:rsidRPr="00412486">
        <w:tab/>
      </w:r>
    </w:p>
    <w:p w14:paraId="0857FE0B" w14:textId="77777777" w:rsidR="002714CE" w:rsidRPr="00412486" w:rsidRDefault="002714CE" w:rsidP="002714CE"/>
    <w:p w14:paraId="32B9AB9D" w14:textId="4DD85D36" w:rsidR="002714CE" w:rsidRPr="00412486" w:rsidRDefault="002714CE" w:rsidP="002714CE">
      <w:r w:rsidRPr="00412486">
        <w:t xml:space="preserve">Available Exterior Colors:  </w:t>
      </w:r>
      <w:r w:rsidRPr="00412486">
        <w:tab/>
      </w:r>
      <w:r>
        <w:t>Atlas Blue, Iconic Silver, Agate Black, Oxford White, Carbonized Gray, Forged Green</w:t>
      </w:r>
    </w:p>
    <w:p w14:paraId="17F961AE" w14:textId="77777777" w:rsidR="002714CE" w:rsidRPr="00412486" w:rsidRDefault="002714CE" w:rsidP="002714CE"/>
    <w:p w14:paraId="55251A2A" w14:textId="77777777" w:rsidR="002714CE" w:rsidRPr="00412486" w:rsidRDefault="002714CE" w:rsidP="002714CE">
      <w:r w:rsidRPr="00412486">
        <w:t xml:space="preserve">Available Interior Colors:  </w:t>
      </w:r>
      <w:r w:rsidRPr="00412486">
        <w:tab/>
      </w:r>
      <w:r>
        <w:t>Sandstone</w:t>
      </w:r>
    </w:p>
    <w:p w14:paraId="0B69A1D1" w14:textId="77777777" w:rsidR="002714CE" w:rsidRPr="00412486" w:rsidRDefault="002714CE" w:rsidP="002714CE"/>
    <w:p w14:paraId="6E717942" w14:textId="77777777" w:rsidR="002714CE" w:rsidRPr="0019165A" w:rsidRDefault="002714CE" w:rsidP="002714CE">
      <w:r>
        <w:t>Manufacturer’s Estimated Fuel Mileage</w:t>
      </w:r>
      <w:r w:rsidRPr="00412486">
        <w:t xml:space="preserve">:  </w:t>
      </w:r>
      <w:r w:rsidRPr="00412486">
        <w:tab/>
      </w:r>
      <w:r w:rsidRPr="0019165A">
        <w:rPr>
          <w:u w:val="single"/>
        </w:rPr>
        <w:t>Regular Fuel</w:t>
      </w:r>
      <w:r>
        <w:tab/>
      </w:r>
      <w:r>
        <w:tab/>
      </w:r>
      <w:r>
        <w:tab/>
      </w:r>
      <w:r>
        <w:tab/>
      </w:r>
    </w:p>
    <w:p w14:paraId="1245CADF" w14:textId="77777777" w:rsidR="002714CE" w:rsidRPr="00412486" w:rsidRDefault="002714CE" w:rsidP="002714CE">
      <w:pPr>
        <w:ind w:left="2880" w:firstLine="720"/>
      </w:pPr>
      <w:r w:rsidRPr="00412486">
        <w:t xml:space="preserve">City – </w:t>
      </w:r>
      <w:r>
        <w:t>20</w:t>
      </w:r>
      <w:r w:rsidRPr="00412486">
        <w:tab/>
      </w:r>
      <w:r w:rsidRPr="00412486">
        <w:tab/>
      </w:r>
      <w:r w:rsidRPr="00412486">
        <w:tab/>
      </w:r>
      <w:r>
        <w:tab/>
      </w:r>
    </w:p>
    <w:p w14:paraId="1A848416" w14:textId="77777777" w:rsidR="002714CE" w:rsidRPr="00412486" w:rsidRDefault="002714CE" w:rsidP="002714CE">
      <w:r w:rsidRPr="00412486">
        <w:tab/>
      </w:r>
      <w:r w:rsidRPr="00412486">
        <w:tab/>
        <w:t xml:space="preserve">    </w:t>
      </w:r>
      <w:r w:rsidRPr="00412486">
        <w:tab/>
        <w:t xml:space="preserve">      </w:t>
      </w:r>
      <w:r>
        <w:tab/>
      </w:r>
      <w:r w:rsidRPr="00412486">
        <w:t xml:space="preserve">  </w:t>
      </w:r>
      <w:r w:rsidRPr="00412486">
        <w:tab/>
        <w:t xml:space="preserve">Highway – </w:t>
      </w:r>
      <w:r>
        <w:t>27</w:t>
      </w:r>
      <w:r>
        <w:tab/>
      </w:r>
      <w:r>
        <w:tab/>
      </w:r>
      <w:r>
        <w:tab/>
      </w:r>
      <w:r>
        <w:tab/>
      </w:r>
    </w:p>
    <w:p w14:paraId="68CC06DF" w14:textId="77777777" w:rsidR="002714CE" w:rsidRPr="00412486" w:rsidRDefault="002714CE" w:rsidP="002714CE">
      <w:r w:rsidRPr="00412486">
        <w:tab/>
      </w:r>
      <w:r w:rsidRPr="00412486">
        <w:tab/>
        <w:t xml:space="preserve">           </w:t>
      </w:r>
      <w:r>
        <w:tab/>
      </w:r>
      <w:r>
        <w:tab/>
      </w:r>
      <w:r w:rsidRPr="00412486">
        <w:t xml:space="preserve">           </w:t>
      </w:r>
      <w:r w:rsidRPr="00412486">
        <w:tab/>
      </w:r>
      <w:r>
        <w:t xml:space="preserve">Combined – 23 </w:t>
      </w:r>
      <w:r>
        <w:tab/>
      </w:r>
      <w:r>
        <w:tab/>
      </w:r>
      <w:r>
        <w:tab/>
      </w:r>
      <w:r>
        <w:tab/>
      </w:r>
    </w:p>
    <w:p w14:paraId="763092C4" w14:textId="77777777" w:rsidR="002714CE" w:rsidRPr="00412486" w:rsidRDefault="002714CE" w:rsidP="002714CE">
      <w:pPr>
        <w:rPr>
          <w:b/>
        </w:rPr>
      </w:pPr>
      <w:r w:rsidRPr="00412486">
        <w:t xml:space="preserve">Fuel Tank Size:  </w:t>
      </w:r>
      <w:r>
        <w:t>18.6</w:t>
      </w:r>
      <w:r w:rsidRPr="00412486">
        <w:t xml:space="preserve"> gallons</w:t>
      </w:r>
    </w:p>
    <w:p w14:paraId="407B6FC6" w14:textId="77777777" w:rsidR="002714CE" w:rsidRPr="00412486" w:rsidRDefault="002714CE" w:rsidP="002714CE">
      <w:pPr>
        <w:rPr>
          <w:b/>
        </w:rPr>
      </w:pPr>
      <w:r w:rsidRPr="00412486">
        <w:rPr>
          <w:b/>
          <w:shd w:val="clear" w:color="auto" w:fill="D9D9D9"/>
        </w:rPr>
        <w:t>AVAILABLE OPTIONS</w:t>
      </w:r>
    </w:p>
    <w:p w14:paraId="5A7BE176" w14:textId="77777777" w:rsidR="002714CE" w:rsidRDefault="002714CE" w:rsidP="002714CE"/>
    <w:p w14:paraId="5D85403C" w14:textId="77777777" w:rsidR="002714CE" w:rsidRPr="00412486" w:rsidRDefault="002714CE" w:rsidP="002714CE">
      <w:pPr>
        <w:rPr>
          <w:b/>
          <w:u w:val="single"/>
        </w:rPr>
      </w:pPr>
      <w:r w:rsidRPr="00412486">
        <w:rPr>
          <w:b/>
          <w:u w:val="single"/>
        </w:rPr>
        <w:t xml:space="preserve">Line Item </w:t>
      </w:r>
      <w:r>
        <w:rPr>
          <w:b/>
          <w:u w:val="single"/>
        </w:rPr>
        <w:t>36</w:t>
      </w:r>
      <w:r w:rsidRPr="00412486">
        <w:rPr>
          <w:b/>
        </w:rPr>
        <w:t xml:space="preserve"> – </w:t>
      </w:r>
      <w:r>
        <w:t>Towing Package</w:t>
      </w:r>
      <w:r>
        <w:tab/>
      </w:r>
      <w:r>
        <w:tab/>
      </w:r>
      <w:r w:rsidRPr="00412486">
        <w:tab/>
      </w:r>
      <w:r w:rsidRPr="00412486">
        <w:tab/>
      </w:r>
      <w:r w:rsidRPr="00412486">
        <w:tab/>
      </w:r>
      <w:r w:rsidRPr="00412486">
        <w:rPr>
          <w:b/>
        </w:rPr>
        <w:t>$</w:t>
      </w:r>
      <w:r>
        <w:rPr>
          <w:b/>
          <w:u w:val="single"/>
        </w:rPr>
        <w:t>700</w:t>
      </w:r>
      <w:r w:rsidRPr="00412486">
        <w:rPr>
          <w:b/>
          <w:u w:val="single"/>
        </w:rPr>
        <w:t>.00</w:t>
      </w:r>
    </w:p>
    <w:p w14:paraId="5BFE2BDD" w14:textId="77777777" w:rsidR="002714CE" w:rsidRPr="00412486" w:rsidRDefault="002714CE" w:rsidP="002714CE"/>
    <w:p w14:paraId="40E5B6F8" w14:textId="77777777" w:rsidR="002714CE" w:rsidRPr="00412486" w:rsidRDefault="002714CE" w:rsidP="002714CE">
      <w:pPr>
        <w:rPr>
          <w:b/>
          <w:u w:val="single"/>
        </w:rPr>
      </w:pPr>
      <w:r w:rsidRPr="00412486">
        <w:rPr>
          <w:b/>
          <w:u w:val="single"/>
        </w:rPr>
        <w:t xml:space="preserve">Line Item </w:t>
      </w:r>
      <w:r>
        <w:rPr>
          <w:b/>
          <w:u w:val="single"/>
        </w:rPr>
        <w:t>37</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Pr>
          <w:b/>
          <w:u w:val="single"/>
        </w:rPr>
        <w:t>450</w:t>
      </w:r>
      <w:r w:rsidRPr="00412486">
        <w:rPr>
          <w:b/>
          <w:u w:val="single"/>
        </w:rPr>
        <w:t>.00</w:t>
      </w:r>
    </w:p>
    <w:p w14:paraId="47A92155" w14:textId="77777777" w:rsidR="002714CE" w:rsidRPr="00DE3CB3" w:rsidRDefault="002714CE" w:rsidP="002714CE">
      <w:r>
        <w:tab/>
      </w:r>
      <w:r>
        <w:tab/>
        <w:t>with remote keyless entry transmitter</w:t>
      </w:r>
    </w:p>
    <w:p w14:paraId="3E70A088" w14:textId="77777777" w:rsidR="002714CE" w:rsidRDefault="002714CE" w:rsidP="002714CE"/>
    <w:p w14:paraId="01CB5568" w14:textId="77777777" w:rsidR="002714CE" w:rsidRDefault="002714CE" w:rsidP="002714CE">
      <w:pPr>
        <w:rPr>
          <w:b/>
          <w:u w:val="single"/>
        </w:rPr>
      </w:pPr>
      <w:r w:rsidRPr="00812C43">
        <w:rPr>
          <w:b/>
          <w:u w:val="single"/>
        </w:rPr>
        <w:t xml:space="preserve">Line Item </w:t>
      </w:r>
      <w:r>
        <w:rPr>
          <w:b/>
          <w:u w:val="single"/>
        </w:rPr>
        <w:t>45</w:t>
      </w:r>
      <w:r>
        <w:t xml:space="preserve"> – Two (2) Wheel Drive Drivetrain</w:t>
      </w:r>
      <w:r>
        <w:tab/>
      </w:r>
      <w:r>
        <w:tab/>
      </w:r>
      <w:r>
        <w:tab/>
      </w:r>
      <w:r w:rsidRPr="00812C43">
        <w:rPr>
          <w:b/>
        </w:rPr>
        <w:t>$</w:t>
      </w:r>
      <w:r>
        <w:rPr>
          <w:b/>
          <w:u w:val="single"/>
        </w:rPr>
        <w:t>600</w:t>
      </w:r>
      <w:r w:rsidRPr="00812C43">
        <w:rPr>
          <w:b/>
          <w:u w:val="single"/>
        </w:rPr>
        <w:t>.00</w:t>
      </w:r>
      <w:r>
        <w:rPr>
          <w:b/>
          <w:u w:val="single"/>
        </w:rPr>
        <w:t xml:space="preserve"> Credit</w:t>
      </w:r>
    </w:p>
    <w:p w14:paraId="70981BA5" w14:textId="77777777" w:rsidR="002714CE" w:rsidRDefault="002714CE" w:rsidP="002714CE">
      <w:r>
        <w:tab/>
      </w:r>
      <w:r>
        <w:tab/>
      </w:r>
    </w:p>
    <w:p w14:paraId="166970DF" w14:textId="77777777" w:rsidR="002714CE" w:rsidRPr="004637D1" w:rsidRDefault="002714CE" w:rsidP="002714CE">
      <w:r w:rsidRPr="004637D1">
        <w:rPr>
          <w:b/>
        </w:rPr>
        <w:t>PROPANE AND/OR CNG PREP PACKAGE AVAILABLE?</w:t>
      </w:r>
      <w:r>
        <w:tab/>
      </w:r>
      <w:r w:rsidRPr="0057374C">
        <w:rPr>
          <w:u w:val="single"/>
        </w:rPr>
        <w:t>NO</w:t>
      </w:r>
    </w:p>
    <w:p w14:paraId="661BE304" w14:textId="77777777" w:rsidR="002714CE" w:rsidRPr="004637D1" w:rsidRDefault="002714CE" w:rsidP="002714CE">
      <w:pPr>
        <w:rPr>
          <w:b/>
        </w:rPr>
      </w:pPr>
    </w:p>
    <w:p w14:paraId="56E0FFA5" w14:textId="39803C7E" w:rsidR="002714CE" w:rsidRPr="00412486" w:rsidRDefault="002714CE" w:rsidP="002714CE">
      <w:r w:rsidRPr="00412486">
        <w:rPr>
          <w:b/>
        </w:rPr>
        <w:t>DELIVERY:</w:t>
      </w:r>
      <w:r>
        <w:t xml:space="preserve">   110-140 </w:t>
      </w:r>
      <w:r w:rsidRPr="00412486">
        <w:t>days ARO – Subject to Delays</w:t>
      </w:r>
    </w:p>
    <w:p w14:paraId="10BC4C10" w14:textId="77777777" w:rsidR="002714CE" w:rsidRPr="00412486" w:rsidRDefault="002714CE" w:rsidP="002714CE"/>
    <w:p w14:paraId="22BEC39A" w14:textId="77777777" w:rsidR="002714CE" w:rsidRPr="00412486" w:rsidRDefault="002714CE" w:rsidP="002714CE">
      <w:pPr>
        <w:jc w:val="both"/>
      </w:pPr>
      <w:r w:rsidRPr="00412486">
        <w:rPr>
          <w:b/>
          <w:bCs/>
        </w:rPr>
        <w:t xml:space="preserve">WARRANTY:  </w:t>
      </w:r>
      <w:r w:rsidRPr="00412486">
        <w:t>3 year (36,000 miles) bumper to bumper; 5 year (</w:t>
      </w:r>
      <w:r>
        <w:t>60</w:t>
      </w:r>
      <w:r w:rsidRPr="00412486">
        <w:t>,000 miles) on the power train.</w:t>
      </w:r>
    </w:p>
    <w:p w14:paraId="0870605F" w14:textId="0F4AA3EC" w:rsidR="00C704C3" w:rsidRPr="00412486" w:rsidRDefault="002714CE" w:rsidP="00C704C3">
      <w:pPr>
        <w:rPr>
          <w:b/>
          <w:sz w:val="22"/>
          <w:szCs w:val="22"/>
        </w:rPr>
      </w:pPr>
      <w:r>
        <w:rPr>
          <w:b/>
          <w:sz w:val="22"/>
        </w:rPr>
        <w:br w:type="page"/>
      </w:r>
      <w:r w:rsidR="00C704C3" w:rsidRPr="00412486">
        <w:rPr>
          <w:b/>
          <w:sz w:val="22"/>
          <w:szCs w:val="22"/>
        </w:rPr>
        <w:lastRenderedPageBreak/>
        <w:t xml:space="preserve">Contract Number:  </w:t>
      </w:r>
      <w:r w:rsidR="00C704C3">
        <w:rPr>
          <w:b/>
          <w:sz w:val="22"/>
          <w:szCs w:val="22"/>
        </w:rPr>
        <w:t>CC220106003</w:t>
      </w:r>
      <w:r w:rsidR="00C704C3" w:rsidRPr="00412486">
        <w:rPr>
          <w:b/>
          <w:sz w:val="22"/>
          <w:szCs w:val="22"/>
        </w:rPr>
        <w:tab/>
      </w:r>
      <w:r w:rsidR="00C704C3" w:rsidRPr="00412486">
        <w:rPr>
          <w:b/>
          <w:sz w:val="22"/>
          <w:szCs w:val="22"/>
        </w:rPr>
        <w:tab/>
      </w:r>
      <w:r w:rsidR="00C704C3" w:rsidRPr="00412486">
        <w:rPr>
          <w:b/>
          <w:sz w:val="22"/>
          <w:szCs w:val="22"/>
        </w:rPr>
        <w:tab/>
      </w:r>
      <w:r w:rsidR="00C704C3" w:rsidRPr="00412486">
        <w:rPr>
          <w:b/>
          <w:sz w:val="22"/>
          <w:szCs w:val="22"/>
        </w:rPr>
        <w:tab/>
        <w:t xml:space="preserve">Contractor:  </w:t>
      </w:r>
      <w:r w:rsidR="00C704C3">
        <w:rPr>
          <w:b/>
          <w:sz w:val="22"/>
          <w:szCs w:val="22"/>
        </w:rPr>
        <w:t>Landmark Dodge</w:t>
      </w:r>
    </w:p>
    <w:p w14:paraId="5A2DD7C7" w14:textId="77777777" w:rsidR="00C704C3" w:rsidRPr="00412486" w:rsidRDefault="00C704C3" w:rsidP="00C704C3">
      <w:pPr>
        <w:rPr>
          <w:b/>
          <w:sz w:val="22"/>
          <w:szCs w:val="22"/>
        </w:rPr>
      </w:pPr>
      <w:r w:rsidRPr="00CE42A6">
        <w:rPr>
          <w:b/>
          <w:sz w:val="22"/>
          <w:szCs w:val="22"/>
          <w:highlight w:val="lightGray"/>
        </w:rPr>
        <w:t>Secondary Award</w:t>
      </w:r>
    </w:p>
    <w:p w14:paraId="2BBBE122" w14:textId="77777777" w:rsidR="00C704C3" w:rsidRPr="00412486" w:rsidRDefault="00C704C3" w:rsidP="00C704C3">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35</w:t>
      </w:r>
      <w:r w:rsidRPr="00412486">
        <w:rPr>
          <w:b/>
          <w:sz w:val="22"/>
          <w:szCs w:val="22"/>
        </w:rPr>
        <w:t xml:space="preserve"> – </w:t>
      </w:r>
      <w:r w:rsidRPr="00F70B53">
        <w:rPr>
          <w:b/>
          <w:i/>
          <w:sz w:val="22"/>
          <w:szCs w:val="22"/>
        </w:rPr>
        <w:t>Mid-Size</w:t>
      </w:r>
      <w:r>
        <w:rPr>
          <w:b/>
          <w:sz w:val="22"/>
          <w:szCs w:val="22"/>
        </w:rPr>
        <w:t>/</w:t>
      </w:r>
      <w:r>
        <w:rPr>
          <w:b/>
          <w:i/>
          <w:sz w:val="22"/>
          <w:szCs w:val="22"/>
        </w:rPr>
        <w:t>Standard Sport Utility Vehicle; 4x4; Regular Fuel</w:t>
      </w:r>
    </w:p>
    <w:p w14:paraId="61B8A825" w14:textId="77777777" w:rsidR="00C704C3" w:rsidRPr="00412486" w:rsidRDefault="00C704C3" w:rsidP="00C704C3">
      <w:pPr>
        <w:rPr>
          <w:b/>
          <w:sz w:val="22"/>
          <w:szCs w:val="22"/>
        </w:rPr>
      </w:pPr>
      <w:r>
        <w:rPr>
          <w:b/>
          <w:sz w:val="22"/>
          <w:szCs w:val="22"/>
        </w:rPr>
        <w:t>UNSPSC</w:t>
      </w:r>
      <w:r w:rsidRPr="00412486">
        <w:rPr>
          <w:b/>
          <w:sz w:val="22"/>
          <w:szCs w:val="22"/>
        </w:rPr>
        <w:t xml:space="preserve"> Code:  </w:t>
      </w:r>
      <w:r>
        <w:rPr>
          <w:b/>
          <w:sz w:val="22"/>
          <w:szCs w:val="22"/>
        </w:rPr>
        <w:t>25101507</w:t>
      </w:r>
    </w:p>
    <w:p w14:paraId="7B9C257E" w14:textId="77777777" w:rsidR="003162E3" w:rsidRPr="005B3F5B" w:rsidRDefault="003162E3" w:rsidP="003162E3">
      <w:pPr>
        <w:jc w:val="center"/>
        <w:rPr>
          <w:color w:val="FF0000"/>
        </w:rPr>
      </w:pPr>
      <w:r>
        <w:rPr>
          <w:color w:val="FF0000"/>
        </w:rPr>
        <w:t>Order Bank Closed</w:t>
      </w:r>
    </w:p>
    <w:p w14:paraId="15E165A1" w14:textId="2289EF61" w:rsidR="00C704C3" w:rsidRPr="00412486" w:rsidRDefault="00C704C3" w:rsidP="00C704C3">
      <w:pPr>
        <w:rPr>
          <w:b/>
          <w:sz w:val="22"/>
          <w:szCs w:val="22"/>
        </w:rPr>
      </w:pPr>
      <w:r w:rsidRPr="00412486">
        <w:rPr>
          <w:b/>
          <w:i/>
          <w:sz w:val="22"/>
          <w:szCs w:val="22"/>
        </w:rPr>
        <w:t>MAKE/MODEL:</w:t>
      </w:r>
      <w:r w:rsidRPr="00412486">
        <w:rPr>
          <w:b/>
          <w:sz w:val="22"/>
          <w:szCs w:val="22"/>
        </w:rPr>
        <w:t xml:space="preserve">  </w:t>
      </w:r>
      <w:r>
        <w:rPr>
          <w:b/>
          <w:sz w:val="22"/>
          <w:szCs w:val="22"/>
          <w:u w:val="single"/>
        </w:rPr>
        <w:t>Jeep Grand Cherokee Laredo 4x4</w:t>
      </w:r>
      <w:r w:rsidRPr="00412486">
        <w:rPr>
          <w:b/>
          <w:sz w:val="22"/>
          <w:szCs w:val="22"/>
        </w:rPr>
        <w:tab/>
        <w:t xml:space="preserve">  </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Pr>
          <w:b/>
          <w:sz w:val="22"/>
          <w:szCs w:val="22"/>
          <w:u w:val="single"/>
        </w:rPr>
        <w:t>30,613.22</w:t>
      </w:r>
    </w:p>
    <w:p w14:paraId="5E28F804" w14:textId="77777777" w:rsidR="00C704C3" w:rsidRPr="003C620B" w:rsidRDefault="00C704C3" w:rsidP="00C704C3">
      <w:pPr>
        <w:rPr>
          <w:sz w:val="16"/>
          <w:szCs w:val="16"/>
        </w:rPr>
      </w:pPr>
    </w:p>
    <w:p w14:paraId="64BF902A" w14:textId="77777777" w:rsidR="00C704C3" w:rsidRPr="00412486" w:rsidRDefault="00C704C3" w:rsidP="00C704C3">
      <w:pPr>
        <w:shd w:val="clear" w:color="auto" w:fill="C0C0C0"/>
        <w:rPr>
          <w:sz w:val="22"/>
          <w:szCs w:val="22"/>
        </w:rPr>
      </w:pPr>
      <w:r w:rsidRPr="00412486">
        <w:rPr>
          <w:b/>
          <w:bCs/>
          <w:i/>
          <w:iCs/>
          <w:sz w:val="22"/>
          <w:szCs w:val="22"/>
        </w:rPr>
        <w:t xml:space="preserve">THIS VEHICLE REQUIRES APPROVAL FROM THE STATE FLEET MANAGER </w:t>
      </w:r>
    </w:p>
    <w:p w14:paraId="240A7C84" w14:textId="77777777" w:rsidR="00C704C3" w:rsidRDefault="00C704C3" w:rsidP="00C704C3">
      <w:pPr>
        <w:jc w:val="center"/>
        <w:rPr>
          <w:b/>
          <w:sz w:val="22"/>
          <w:szCs w:val="22"/>
        </w:rPr>
      </w:pPr>
    </w:p>
    <w:p w14:paraId="5A5FE5AD" w14:textId="77777777" w:rsidR="00C704C3" w:rsidRPr="00412486" w:rsidRDefault="00C704C3" w:rsidP="00C704C3">
      <w:pPr>
        <w:rPr>
          <w:b/>
        </w:rPr>
      </w:pPr>
      <w:r w:rsidRPr="00412486">
        <w:rPr>
          <w:b/>
        </w:rPr>
        <w:t>EQUIPMENT INCLUDED IN PRICE</w:t>
      </w:r>
    </w:p>
    <w:p w14:paraId="2BFB112A" w14:textId="77777777" w:rsidR="00C704C3" w:rsidRPr="00412486" w:rsidRDefault="00C704C3" w:rsidP="00C704C3">
      <w:pPr>
        <w:rPr>
          <w:b/>
        </w:rPr>
      </w:pPr>
    </w:p>
    <w:p w14:paraId="59CE40A3" w14:textId="7FD1AC73" w:rsidR="00C704C3" w:rsidRPr="00412486" w:rsidRDefault="00C704C3" w:rsidP="00C704C3">
      <w:r>
        <w:t>3.6</w:t>
      </w:r>
      <w:r w:rsidRPr="00412486">
        <w:t xml:space="preserve"> Liter, </w:t>
      </w:r>
      <w:r>
        <w:t>V6</w:t>
      </w:r>
      <w:r w:rsidRPr="00412486">
        <w:t xml:space="preserve"> engine</w:t>
      </w:r>
      <w:r>
        <w:tab/>
      </w:r>
      <w:r w:rsidRPr="00412486">
        <w:tab/>
      </w:r>
      <w:r w:rsidRPr="00412486">
        <w:tab/>
      </w:r>
      <w:r w:rsidRPr="00412486">
        <w:tab/>
      </w:r>
      <w:r>
        <w:tab/>
      </w:r>
      <w:r>
        <w:tab/>
        <w:t>114.7</w:t>
      </w:r>
      <w:r w:rsidRPr="00412486">
        <w:t xml:space="preserve"> inch Wheelbase</w:t>
      </w:r>
    </w:p>
    <w:p w14:paraId="589298E3" w14:textId="77777777" w:rsidR="00C704C3" w:rsidRPr="00412486" w:rsidRDefault="00C704C3" w:rsidP="00C704C3">
      <w:r>
        <w:t>189.8</w:t>
      </w:r>
      <w:r w:rsidRPr="00412486">
        <w:t xml:space="preserve"> inches Overall Length</w:t>
      </w:r>
      <w:r w:rsidRPr="00412486">
        <w:tab/>
      </w:r>
      <w:r w:rsidRPr="00412486">
        <w:tab/>
      </w:r>
      <w:r w:rsidRPr="00412486">
        <w:tab/>
      </w:r>
      <w:r w:rsidRPr="00412486">
        <w:tab/>
      </w:r>
      <w:r w:rsidRPr="00412486">
        <w:tab/>
      </w:r>
      <w:r>
        <w:t xml:space="preserve">8 Speed </w:t>
      </w:r>
      <w:r w:rsidRPr="00412486">
        <w:t>Automatic Transmission</w:t>
      </w:r>
    </w:p>
    <w:p w14:paraId="0B0016FB" w14:textId="77777777" w:rsidR="00C704C3" w:rsidRPr="00017F31" w:rsidRDefault="00C704C3" w:rsidP="00C704C3">
      <w:r w:rsidRPr="00017F31">
        <w:t>Four (4) Wheel Drive</w:t>
      </w:r>
      <w:r w:rsidRPr="00017F31">
        <w:tab/>
      </w:r>
      <w:r w:rsidRPr="00017F31">
        <w:tab/>
      </w:r>
      <w:r w:rsidRPr="00017F31">
        <w:tab/>
      </w:r>
      <w:r w:rsidRPr="00017F31">
        <w:tab/>
      </w:r>
      <w:r w:rsidRPr="00017F31">
        <w:tab/>
      </w:r>
      <w:r w:rsidRPr="00017F31">
        <w:tab/>
        <w:t>4-Wheel Anti-Lock Brakes</w:t>
      </w:r>
    </w:p>
    <w:p w14:paraId="1D7E5ED9" w14:textId="77777777" w:rsidR="00C704C3" w:rsidRPr="00017F31" w:rsidRDefault="00C704C3" w:rsidP="00C704C3">
      <w:r w:rsidRPr="00017F31">
        <w:t>Power Steering</w:t>
      </w:r>
      <w:r w:rsidRPr="00017F31">
        <w:tab/>
      </w:r>
      <w:r w:rsidRPr="00017F31">
        <w:tab/>
      </w:r>
      <w:r w:rsidRPr="00017F31">
        <w:tab/>
      </w:r>
      <w:r w:rsidRPr="00017F31">
        <w:tab/>
      </w:r>
      <w:r w:rsidRPr="00017F31">
        <w:tab/>
      </w:r>
      <w:r w:rsidRPr="00017F31">
        <w:tab/>
      </w:r>
      <w:r w:rsidRPr="00017F31">
        <w:tab/>
        <w:t xml:space="preserve">All Season Tires with compact spare, tire tools &amp; jack </w:t>
      </w:r>
    </w:p>
    <w:p w14:paraId="14095F23" w14:textId="77777777" w:rsidR="00C704C3" w:rsidRPr="00017F31" w:rsidRDefault="00C704C3" w:rsidP="00C704C3">
      <w:r w:rsidRPr="00017F31">
        <w:t>Cloth Front and Rear Seats</w:t>
      </w:r>
      <w:r w:rsidRPr="00017F31">
        <w:tab/>
      </w:r>
      <w:r w:rsidRPr="00017F31">
        <w:tab/>
      </w:r>
      <w:r w:rsidRPr="00017F31">
        <w:tab/>
      </w:r>
      <w:r w:rsidRPr="00017F31">
        <w:tab/>
      </w:r>
      <w:r w:rsidRPr="00017F31">
        <w:tab/>
        <w:t>Two (2) Sets of Keys or Key FOBS</w:t>
      </w:r>
    </w:p>
    <w:p w14:paraId="46936CF3" w14:textId="77777777" w:rsidR="00C704C3" w:rsidRPr="00DE3CB3" w:rsidRDefault="00C704C3" w:rsidP="00C704C3">
      <w:r w:rsidRPr="00DE3CB3">
        <w:t xml:space="preserve">Power Windows, Door Locks &amp; Exterior Mirrors </w:t>
      </w:r>
      <w:r w:rsidRPr="00DE3CB3">
        <w:tab/>
      </w:r>
      <w:r w:rsidRPr="00DE3CB3">
        <w:tab/>
      </w:r>
      <w:r w:rsidRPr="00DE3CB3">
        <w:tab/>
        <w:t>Manufacturer’s Standard Air Bags</w:t>
      </w:r>
    </w:p>
    <w:p w14:paraId="20C778B3" w14:textId="77777777" w:rsidR="00C704C3" w:rsidRPr="00DE3CB3" w:rsidRDefault="00C704C3" w:rsidP="00C704C3">
      <w:r w:rsidRPr="00DE3CB3">
        <w:t>Manufacturer’s Standard Heating and Air Conditioning</w:t>
      </w:r>
      <w:r w:rsidRPr="00DE3CB3">
        <w:tab/>
      </w:r>
      <w:r w:rsidRPr="00DE3CB3">
        <w:tab/>
        <w:t xml:space="preserve">Manufacturer’s Standard Transfer Case </w:t>
      </w:r>
    </w:p>
    <w:p w14:paraId="1F6E3D60" w14:textId="77777777" w:rsidR="00C704C3" w:rsidRPr="00DE3CB3" w:rsidRDefault="00C704C3" w:rsidP="00C704C3">
      <w:r w:rsidRPr="00DE3CB3">
        <w:t>Manufacturer’s Standard Radio</w:t>
      </w:r>
      <w:r w:rsidRPr="00DE3CB3">
        <w:tab/>
      </w:r>
      <w:r w:rsidRPr="00DE3CB3">
        <w:tab/>
      </w:r>
      <w:r w:rsidRPr="00DE3CB3">
        <w:tab/>
      </w:r>
      <w:r w:rsidRPr="00DE3CB3">
        <w:tab/>
      </w:r>
      <w:r w:rsidRPr="00DE3CB3">
        <w:tab/>
        <w:t>Speed Control and Tilt Wheel</w:t>
      </w:r>
    </w:p>
    <w:p w14:paraId="63355740" w14:textId="2CBF7877" w:rsidR="00C704C3" w:rsidRDefault="00C704C3" w:rsidP="00C704C3">
      <w:r w:rsidRPr="00DE3CB3">
        <w:t>Manufacturer’s Standard Front and Rear Floor Mats</w:t>
      </w:r>
      <w:r w:rsidRPr="00DE3CB3">
        <w:tab/>
      </w:r>
      <w:r w:rsidRPr="00DE3CB3">
        <w:tab/>
      </w:r>
      <w:r w:rsidRPr="00DE3CB3">
        <w:tab/>
        <w:t>E</w:t>
      </w:r>
      <w:r>
        <w:t>lectric Rear Window Defroster</w:t>
      </w:r>
    </w:p>
    <w:p w14:paraId="1061281E" w14:textId="77777777" w:rsidR="00C704C3" w:rsidRDefault="00C704C3" w:rsidP="00C704C3">
      <w:r w:rsidRPr="00DE3CB3">
        <w:t>10.4” Ground Clearance</w:t>
      </w:r>
      <w:r>
        <w:tab/>
      </w:r>
      <w:r>
        <w:tab/>
      </w:r>
      <w:r>
        <w:tab/>
      </w:r>
      <w:r>
        <w:tab/>
      </w:r>
      <w:r>
        <w:tab/>
      </w:r>
      <w:r>
        <w:tab/>
      </w:r>
      <w:r w:rsidRPr="00017F31">
        <w:t>Remote Keyless Entry with Two (2) Transmitters</w:t>
      </w:r>
      <w:r w:rsidRPr="00412486">
        <w:tab/>
      </w:r>
    </w:p>
    <w:p w14:paraId="7A4CAFA8" w14:textId="77777777" w:rsidR="00C704C3" w:rsidRDefault="00C704C3" w:rsidP="00C704C3">
      <w:r>
        <w:t>1320 Payload</w:t>
      </w:r>
      <w:r>
        <w:tab/>
      </w:r>
      <w:r>
        <w:tab/>
      </w:r>
      <w:r>
        <w:tab/>
      </w:r>
      <w:r>
        <w:tab/>
      </w:r>
      <w:r>
        <w:tab/>
      </w:r>
      <w:r>
        <w:tab/>
      </w:r>
      <w:r>
        <w:tab/>
        <w:t>6500 GVWR</w:t>
      </w:r>
    </w:p>
    <w:p w14:paraId="6AFBB90A" w14:textId="77777777" w:rsidR="00C704C3" w:rsidRDefault="00C704C3" w:rsidP="00C704C3">
      <w:r>
        <w:t>Bluetooth Connectivity</w:t>
      </w:r>
      <w:r>
        <w:tab/>
      </w:r>
      <w:r>
        <w:tab/>
      </w:r>
      <w:r>
        <w:tab/>
      </w:r>
      <w:r>
        <w:tab/>
      </w:r>
      <w:r>
        <w:tab/>
      </w:r>
      <w:r>
        <w:tab/>
        <w:t>Daytime Running Lights</w:t>
      </w:r>
    </w:p>
    <w:p w14:paraId="55F69BF5" w14:textId="77777777" w:rsidR="00C704C3" w:rsidRPr="00412486" w:rsidRDefault="00C704C3" w:rsidP="00C704C3">
      <w:r>
        <w:t>Full Floor Console</w:t>
      </w:r>
      <w:r>
        <w:tab/>
      </w:r>
      <w:r>
        <w:tab/>
      </w:r>
      <w:r>
        <w:tab/>
      </w:r>
      <w:r>
        <w:tab/>
      </w:r>
      <w:r>
        <w:tab/>
      </w:r>
      <w:r>
        <w:tab/>
        <w:t>Privacy Glass</w:t>
      </w:r>
      <w:r w:rsidRPr="00412486">
        <w:tab/>
      </w:r>
    </w:p>
    <w:p w14:paraId="70C9F26C" w14:textId="77777777" w:rsidR="00C704C3" w:rsidRPr="00412486" w:rsidRDefault="00C704C3" w:rsidP="00C704C3"/>
    <w:p w14:paraId="0E661312" w14:textId="77777777" w:rsidR="00C704C3" w:rsidRPr="00412486" w:rsidRDefault="00C704C3" w:rsidP="00C704C3"/>
    <w:p w14:paraId="7CF65A80" w14:textId="77777777" w:rsidR="00C704C3" w:rsidRPr="00412486" w:rsidRDefault="00C704C3" w:rsidP="00C704C3">
      <w:r w:rsidRPr="00412486">
        <w:t xml:space="preserve">Available Exterior Colors:  </w:t>
      </w:r>
      <w:r w:rsidRPr="00412486">
        <w:tab/>
      </w:r>
      <w:r>
        <w:t>White</w:t>
      </w:r>
    </w:p>
    <w:p w14:paraId="11FACCD9" w14:textId="77777777" w:rsidR="00C704C3" w:rsidRPr="00412486" w:rsidRDefault="00C704C3" w:rsidP="00C704C3"/>
    <w:p w14:paraId="5D916D7B" w14:textId="1691AEDA" w:rsidR="00C704C3" w:rsidRPr="00412486" w:rsidRDefault="00C704C3" w:rsidP="00C704C3">
      <w:r w:rsidRPr="00412486">
        <w:t xml:space="preserve">Available Interior Colors:  </w:t>
      </w:r>
      <w:r w:rsidRPr="00412486">
        <w:tab/>
      </w:r>
      <w:r>
        <w:t>Black</w:t>
      </w:r>
    </w:p>
    <w:p w14:paraId="2F2200EB" w14:textId="77777777" w:rsidR="00C704C3" w:rsidRPr="00412486" w:rsidRDefault="00C704C3" w:rsidP="00C704C3"/>
    <w:p w14:paraId="468A0D2A" w14:textId="77777777" w:rsidR="00C704C3" w:rsidRPr="00412486" w:rsidRDefault="00C704C3" w:rsidP="00C704C3">
      <w:r>
        <w:t>Manufacturer’s Estimated Fuel Mileage</w:t>
      </w:r>
      <w:r w:rsidRPr="00412486">
        <w:t xml:space="preserve">:  </w:t>
      </w:r>
      <w:r w:rsidRPr="00412486">
        <w:tab/>
        <w:t xml:space="preserve">City – </w:t>
      </w:r>
      <w:r>
        <w:t>19</w:t>
      </w:r>
      <w:r w:rsidRPr="00412486">
        <w:tab/>
      </w:r>
      <w:r w:rsidRPr="00412486">
        <w:tab/>
      </w:r>
      <w:r w:rsidRPr="00412486">
        <w:tab/>
        <w:t xml:space="preserve">Fuel Tank Size:  </w:t>
      </w:r>
      <w:r>
        <w:t>24.6</w:t>
      </w:r>
      <w:r w:rsidRPr="00412486">
        <w:t xml:space="preserve"> gallons</w:t>
      </w:r>
    </w:p>
    <w:p w14:paraId="3927DD46" w14:textId="77777777" w:rsidR="00C704C3" w:rsidRPr="00412486" w:rsidRDefault="00C704C3" w:rsidP="00C704C3">
      <w:r w:rsidRPr="00412486">
        <w:tab/>
      </w:r>
      <w:r w:rsidRPr="00412486">
        <w:tab/>
        <w:t xml:space="preserve">    </w:t>
      </w:r>
      <w:r w:rsidRPr="00412486">
        <w:tab/>
        <w:t xml:space="preserve">      </w:t>
      </w:r>
      <w:r>
        <w:tab/>
      </w:r>
      <w:r w:rsidRPr="00412486">
        <w:t xml:space="preserve">  </w:t>
      </w:r>
      <w:r w:rsidRPr="00412486">
        <w:tab/>
        <w:t xml:space="preserve">Highway – </w:t>
      </w:r>
      <w:r>
        <w:t>26</w:t>
      </w:r>
    </w:p>
    <w:p w14:paraId="4960982D" w14:textId="77777777" w:rsidR="00C704C3" w:rsidRPr="00412486" w:rsidRDefault="00C704C3" w:rsidP="00C704C3">
      <w:r w:rsidRPr="00412486">
        <w:tab/>
      </w:r>
      <w:r w:rsidRPr="00412486">
        <w:tab/>
        <w:t xml:space="preserve">           </w:t>
      </w:r>
      <w:r>
        <w:tab/>
      </w:r>
      <w:r>
        <w:tab/>
      </w:r>
      <w:r w:rsidRPr="00412486">
        <w:t xml:space="preserve">           </w:t>
      </w:r>
      <w:r w:rsidRPr="00412486">
        <w:tab/>
      </w:r>
      <w:r>
        <w:t xml:space="preserve">Combined – 21 </w:t>
      </w:r>
    </w:p>
    <w:p w14:paraId="19BAD6B5" w14:textId="77777777" w:rsidR="00C704C3" w:rsidRPr="00412486" w:rsidRDefault="00C704C3" w:rsidP="00C704C3">
      <w:pPr>
        <w:rPr>
          <w:b/>
        </w:rPr>
      </w:pPr>
    </w:p>
    <w:p w14:paraId="2FCBA7DC" w14:textId="77777777" w:rsidR="00C704C3" w:rsidRPr="00412486" w:rsidRDefault="00C704C3" w:rsidP="00C704C3">
      <w:pPr>
        <w:rPr>
          <w:b/>
        </w:rPr>
      </w:pPr>
      <w:r w:rsidRPr="00412486">
        <w:rPr>
          <w:b/>
          <w:shd w:val="clear" w:color="auto" w:fill="D9D9D9"/>
        </w:rPr>
        <w:t>AVAILABLE OPTIONS</w:t>
      </w:r>
    </w:p>
    <w:p w14:paraId="32F36F0D" w14:textId="77777777" w:rsidR="00C704C3" w:rsidRPr="00412486" w:rsidRDefault="00C704C3" w:rsidP="00C704C3"/>
    <w:p w14:paraId="2A44C6FD" w14:textId="0BA7DF91" w:rsidR="00C704C3" w:rsidRPr="00412486" w:rsidRDefault="00C704C3" w:rsidP="00C704C3">
      <w:pPr>
        <w:rPr>
          <w:b/>
          <w:u w:val="single"/>
        </w:rPr>
      </w:pPr>
      <w:r w:rsidRPr="00412486">
        <w:rPr>
          <w:b/>
          <w:u w:val="single"/>
        </w:rPr>
        <w:t xml:space="preserve">Line Item </w:t>
      </w:r>
      <w:r>
        <w:rPr>
          <w:b/>
          <w:u w:val="single"/>
        </w:rPr>
        <w:t>36</w:t>
      </w:r>
      <w:r w:rsidRPr="00412486">
        <w:rPr>
          <w:b/>
        </w:rPr>
        <w:t xml:space="preserve"> – </w:t>
      </w:r>
      <w:r>
        <w:t>Towing Package</w:t>
      </w:r>
      <w:r>
        <w:tab/>
      </w:r>
      <w:r>
        <w:tab/>
      </w:r>
      <w:r w:rsidRPr="00412486">
        <w:tab/>
      </w:r>
      <w:r w:rsidRPr="00412486">
        <w:tab/>
      </w:r>
      <w:r w:rsidRPr="00412486">
        <w:tab/>
      </w:r>
      <w:r w:rsidRPr="00412486">
        <w:rPr>
          <w:b/>
        </w:rPr>
        <w:t>$</w:t>
      </w:r>
      <w:r>
        <w:rPr>
          <w:b/>
          <w:u w:val="single"/>
        </w:rPr>
        <w:t>896</w:t>
      </w:r>
      <w:r w:rsidRPr="00412486">
        <w:rPr>
          <w:b/>
          <w:u w:val="single"/>
        </w:rPr>
        <w:t>.00</w:t>
      </w:r>
    </w:p>
    <w:p w14:paraId="2B92AE4E" w14:textId="77777777" w:rsidR="00C704C3" w:rsidRPr="00412486" w:rsidRDefault="00C704C3" w:rsidP="00C704C3"/>
    <w:p w14:paraId="3535AA5F" w14:textId="1E19E2A8" w:rsidR="00C704C3" w:rsidRPr="00412486" w:rsidRDefault="00C704C3" w:rsidP="00C704C3">
      <w:pPr>
        <w:rPr>
          <w:b/>
          <w:u w:val="single"/>
        </w:rPr>
      </w:pPr>
      <w:r w:rsidRPr="00412486">
        <w:rPr>
          <w:b/>
          <w:u w:val="single"/>
        </w:rPr>
        <w:t xml:space="preserve">Line Item </w:t>
      </w:r>
      <w:r>
        <w:rPr>
          <w:b/>
          <w:u w:val="single"/>
        </w:rPr>
        <w:t>37</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Pr>
          <w:b/>
          <w:u w:val="single"/>
        </w:rPr>
        <w:t>295</w:t>
      </w:r>
      <w:r w:rsidRPr="00412486">
        <w:rPr>
          <w:b/>
          <w:u w:val="single"/>
        </w:rPr>
        <w:t>.00</w:t>
      </w:r>
    </w:p>
    <w:p w14:paraId="66D5D5A7" w14:textId="77777777" w:rsidR="00C704C3" w:rsidRPr="00DE3CB3" w:rsidRDefault="00C704C3" w:rsidP="00C704C3">
      <w:r>
        <w:tab/>
      </w:r>
      <w:r>
        <w:tab/>
        <w:t>with remote keyless entry transmitter</w:t>
      </w:r>
    </w:p>
    <w:p w14:paraId="34724B06" w14:textId="77777777" w:rsidR="00C704C3" w:rsidRDefault="00C704C3" w:rsidP="00C704C3"/>
    <w:p w14:paraId="1FB4F97A" w14:textId="2E21FAD0" w:rsidR="00C704C3" w:rsidRDefault="00C704C3" w:rsidP="00C704C3">
      <w:pPr>
        <w:rPr>
          <w:b/>
          <w:u w:val="single"/>
        </w:rPr>
      </w:pPr>
      <w:r w:rsidRPr="00812C43">
        <w:rPr>
          <w:b/>
          <w:u w:val="single"/>
        </w:rPr>
        <w:t xml:space="preserve">Line Item </w:t>
      </w:r>
      <w:r>
        <w:rPr>
          <w:b/>
          <w:u w:val="single"/>
        </w:rPr>
        <w:t>45</w:t>
      </w:r>
      <w:r>
        <w:t xml:space="preserve"> – Two (2) Wheel Drive Drivetrain</w:t>
      </w:r>
      <w:r>
        <w:tab/>
      </w:r>
      <w:r>
        <w:tab/>
      </w:r>
      <w:r>
        <w:tab/>
      </w:r>
      <w:r w:rsidRPr="00812C43">
        <w:rPr>
          <w:b/>
        </w:rPr>
        <w:t>$</w:t>
      </w:r>
      <w:r>
        <w:rPr>
          <w:b/>
          <w:u w:val="single"/>
        </w:rPr>
        <w:t>1,501.80 Credit</w:t>
      </w:r>
    </w:p>
    <w:p w14:paraId="7CD37E0E" w14:textId="77777777" w:rsidR="00C704C3" w:rsidRDefault="00C704C3" w:rsidP="00C704C3">
      <w:r>
        <w:tab/>
      </w:r>
      <w:r>
        <w:tab/>
      </w:r>
    </w:p>
    <w:p w14:paraId="5897DCE4" w14:textId="77777777" w:rsidR="00C704C3" w:rsidRPr="004637D1" w:rsidRDefault="00C704C3" w:rsidP="00C704C3">
      <w:r w:rsidRPr="004637D1">
        <w:rPr>
          <w:b/>
        </w:rPr>
        <w:t>PROPANE AND/OR CNG PREP PACKAGE AVAILABLE?</w:t>
      </w:r>
      <w:r>
        <w:tab/>
      </w:r>
      <w:r w:rsidRPr="0057374C">
        <w:rPr>
          <w:u w:val="single"/>
        </w:rPr>
        <w:t>NO</w:t>
      </w:r>
    </w:p>
    <w:p w14:paraId="5501EFC4" w14:textId="77777777" w:rsidR="00C704C3" w:rsidRPr="004637D1" w:rsidRDefault="00C704C3" w:rsidP="00C704C3">
      <w:pPr>
        <w:rPr>
          <w:b/>
        </w:rPr>
      </w:pPr>
    </w:p>
    <w:p w14:paraId="46582358" w14:textId="10238ABA" w:rsidR="00C704C3" w:rsidRPr="00412486" w:rsidRDefault="00C704C3" w:rsidP="00C704C3">
      <w:r w:rsidRPr="00412486">
        <w:rPr>
          <w:b/>
        </w:rPr>
        <w:t>DELIVERY:</w:t>
      </w:r>
      <w:r>
        <w:t xml:space="preserve">   90 – 190 </w:t>
      </w:r>
      <w:r w:rsidRPr="00412486">
        <w:t>days ARO – Subject to Delays</w:t>
      </w:r>
    </w:p>
    <w:p w14:paraId="3E50CB73" w14:textId="77777777" w:rsidR="00C704C3" w:rsidRPr="00412486" w:rsidRDefault="00C704C3" w:rsidP="00C704C3"/>
    <w:p w14:paraId="3C99C482" w14:textId="77777777" w:rsidR="00C704C3" w:rsidRPr="00412486" w:rsidRDefault="00C704C3" w:rsidP="00C704C3">
      <w:pPr>
        <w:jc w:val="both"/>
      </w:pPr>
      <w:r w:rsidRPr="00412486">
        <w:rPr>
          <w:b/>
          <w:bCs/>
        </w:rPr>
        <w:t xml:space="preserve">WARRANTY:  </w:t>
      </w:r>
      <w:r w:rsidRPr="00412486">
        <w:t>3 year (36,000 miles) bumper to bumper; 5 year (</w:t>
      </w:r>
      <w:r>
        <w:t>10</w:t>
      </w:r>
      <w:r w:rsidRPr="00412486">
        <w:t>0,000 miles) on the power train.</w:t>
      </w:r>
    </w:p>
    <w:p w14:paraId="72147EDF" w14:textId="77777777" w:rsidR="00C704C3" w:rsidRPr="00412486" w:rsidRDefault="00C704C3" w:rsidP="00C704C3"/>
    <w:p w14:paraId="17543470" w14:textId="77777777" w:rsidR="00C704C3" w:rsidRDefault="00C704C3" w:rsidP="00C704C3">
      <w:pPr>
        <w:rPr>
          <w:b/>
          <w:sz w:val="22"/>
        </w:rPr>
      </w:pPr>
      <w:r>
        <w:rPr>
          <w:b/>
          <w:sz w:val="22"/>
        </w:rPr>
        <w:br w:type="page"/>
      </w:r>
    </w:p>
    <w:p w14:paraId="3304D85E" w14:textId="4B8939CB" w:rsidR="00C704C3" w:rsidRPr="00412486" w:rsidRDefault="00C704C3" w:rsidP="00C704C3">
      <w:pPr>
        <w:rPr>
          <w:b/>
          <w:sz w:val="22"/>
          <w:szCs w:val="22"/>
        </w:rPr>
      </w:pPr>
      <w:r w:rsidRPr="00412486">
        <w:rPr>
          <w:b/>
          <w:sz w:val="22"/>
          <w:szCs w:val="22"/>
        </w:rPr>
        <w:lastRenderedPageBreak/>
        <w:t xml:space="preserve">Contract Number:  </w:t>
      </w:r>
      <w:r>
        <w:rPr>
          <w:b/>
          <w:sz w:val="22"/>
          <w:szCs w:val="22"/>
        </w:rPr>
        <w:t>CC220106002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5BED57BA" w14:textId="77777777" w:rsidR="00C704C3" w:rsidRPr="00412486" w:rsidRDefault="00C704C3" w:rsidP="00C704C3">
      <w:pPr>
        <w:rPr>
          <w:b/>
          <w:sz w:val="22"/>
          <w:szCs w:val="22"/>
        </w:rPr>
      </w:pPr>
      <w:r w:rsidRPr="00CE42A6">
        <w:rPr>
          <w:b/>
          <w:sz w:val="22"/>
          <w:szCs w:val="22"/>
          <w:highlight w:val="lightGray"/>
        </w:rPr>
        <w:t>Primary Award</w:t>
      </w:r>
    </w:p>
    <w:p w14:paraId="3B4B62A5" w14:textId="77777777" w:rsidR="00C704C3" w:rsidRPr="00412486" w:rsidRDefault="00C704C3" w:rsidP="00C704C3">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46</w:t>
      </w:r>
      <w:r w:rsidRPr="00412486">
        <w:rPr>
          <w:b/>
          <w:sz w:val="22"/>
          <w:szCs w:val="22"/>
        </w:rPr>
        <w:t xml:space="preserve"> – </w:t>
      </w:r>
      <w:r w:rsidRPr="0019165A">
        <w:rPr>
          <w:b/>
          <w:i/>
          <w:sz w:val="22"/>
          <w:szCs w:val="22"/>
        </w:rPr>
        <w:t>Mid-Size/</w:t>
      </w:r>
      <w:r>
        <w:rPr>
          <w:b/>
          <w:i/>
          <w:sz w:val="22"/>
          <w:szCs w:val="22"/>
        </w:rPr>
        <w:t xml:space="preserve">Standard Sport Utility Vehicle; 4x4; </w:t>
      </w:r>
      <w:r w:rsidRPr="00B04F21">
        <w:rPr>
          <w:b/>
          <w:i/>
          <w:sz w:val="22"/>
          <w:szCs w:val="22"/>
          <w:u w:val="single"/>
        </w:rPr>
        <w:t>Alternative Fuel</w:t>
      </w:r>
    </w:p>
    <w:p w14:paraId="5614393E" w14:textId="77777777" w:rsidR="00C704C3" w:rsidRPr="00412486" w:rsidRDefault="00C704C3" w:rsidP="00C704C3">
      <w:pPr>
        <w:rPr>
          <w:b/>
          <w:sz w:val="22"/>
          <w:szCs w:val="22"/>
        </w:rPr>
      </w:pPr>
      <w:r>
        <w:rPr>
          <w:b/>
          <w:sz w:val="22"/>
          <w:szCs w:val="22"/>
        </w:rPr>
        <w:t>UNSPSC</w:t>
      </w:r>
      <w:r w:rsidRPr="00412486">
        <w:rPr>
          <w:b/>
          <w:sz w:val="22"/>
          <w:szCs w:val="22"/>
        </w:rPr>
        <w:t xml:space="preserve"> Code:  </w:t>
      </w:r>
      <w:r>
        <w:rPr>
          <w:b/>
          <w:sz w:val="22"/>
          <w:szCs w:val="22"/>
        </w:rPr>
        <w:t>25101507</w:t>
      </w:r>
    </w:p>
    <w:p w14:paraId="60E4EF8A" w14:textId="77777777" w:rsidR="00C704C3" w:rsidRPr="00412486" w:rsidRDefault="00C704C3" w:rsidP="00C704C3">
      <w:pPr>
        <w:rPr>
          <w:b/>
          <w:sz w:val="22"/>
          <w:szCs w:val="22"/>
        </w:rPr>
      </w:pPr>
    </w:p>
    <w:p w14:paraId="49C6702D" w14:textId="391038DE" w:rsidR="00C704C3" w:rsidRPr="00412486" w:rsidRDefault="00C704C3" w:rsidP="00C704C3">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Ford Explorer Base 4WD</w:t>
      </w:r>
      <w:r w:rsidRPr="00412486">
        <w:rPr>
          <w:b/>
          <w:sz w:val="22"/>
          <w:szCs w:val="22"/>
        </w:rPr>
        <w:tab/>
        <w:t xml:space="preserve">  </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Pr>
          <w:b/>
          <w:sz w:val="22"/>
          <w:szCs w:val="22"/>
          <w:u w:val="single"/>
        </w:rPr>
        <w:t>29,</w:t>
      </w:r>
      <w:r w:rsidR="00DF6474">
        <w:rPr>
          <w:b/>
          <w:sz w:val="22"/>
          <w:szCs w:val="22"/>
          <w:u w:val="single"/>
        </w:rPr>
        <w:t>604</w:t>
      </w:r>
      <w:r w:rsidRPr="00412486">
        <w:rPr>
          <w:b/>
          <w:sz w:val="22"/>
          <w:szCs w:val="22"/>
          <w:u w:val="single"/>
        </w:rPr>
        <w:t>.00</w:t>
      </w:r>
    </w:p>
    <w:p w14:paraId="5CCA4F87" w14:textId="7792FFCF" w:rsidR="00C704C3" w:rsidRPr="003C620B" w:rsidRDefault="00C704C3" w:rsidP="00C704C3">
      <w:pPr>
        <w:jc w:val="center"/>
        <w:rPr>
          <w:b/>
          <w:color w:val="FF0000"/>
          <w:sz w:val="16"/>
          <w:szCs w:val="16"/>
        </w:rPr>
      </w:pPr>
    </w:p>
    <w:p w14:paraId="5859DE6F" w14:textId="77777777" w:rsidR="00C704C3" w:rsidRPr="00412486" w:rsidRDefault="00C704C3" w:rsidP="00C704C3">
      <w:pPr>
        <w:shd w:val="clear" w:color="auto" w:fill="C0C0C0"/>
        <w:rPr>
          <w:sz w:val="22"/>
          <w:szCs w:val="22"/>
        </w:rPr>
      </w:pPr>
      <w:r w:rsidRPr="00412486">
        <w:rPr>
          <w:b/>
          <w:bCs/>
          <w:i/>
          <w:iCs/>
          <w:sz w:val="22"/>
          <w:szCs w:val="22"/>
        </w:rPr>
        <w:t xml:space="preserve">THIS VEHICLE REQUIRES APPROVAL FROM THE STATE FLEET MANAGER </w:t>
      </w:r>
    </w:p>
    <w:p w14:paraId="0AB733DA" w14:textId="77777777" w:rsidR="00C704C3" w:rsidRDefault="00C704C3" w:rsidP="00C704C3">
      <w:pPr>
        <w:jc w:val="center"/>
        <w:rPr>
          <w:b/>
          <w:sz w:val="22"/>
          <w:szCs w:val="22"/>
        </w:rPr>
      </w:pPr>
    </w:p>
    <w:p w14:paraId="314CD869" w14:textId="77777777" w:rsidR="00C704C3" w:rsidRPr="00412486" w:rsidRDefault="00C704C3" w:rsidP="00C704C3">
      <w:pPr>
        <w:jc w:val="center"/>
        <w:rPr>
          <w:b/>
          <w:sz w:val="22"/>
          <w:szCs w:val="22"/>
        </w:rPr>
      </w:pPr>
    </w:p>
    <w:p w14:paraId="6C17000B" w14:textId="77777777" w:rsidR="00C704C3" w:rsidRPr="00412486" w:rsidRDefault="00C704C3" w:rsidP="00C704C3">
      <w:pPr>
        <w:rPr>
          <w:b/>
        </w:rPr>
      </w:pPr>
      <w:r w:rsidRPr="00412486">
        <w:rPr>
          <w:b/>
        </w:rPr>
        <w:t>EQUIPMENT INCLUDED IN PRICE</w:t>
      </w:r>
    </w:p>
    <w:p w14:paraId="4969A646" w14:textId="77777777" w:rsidR="00C704C3" w:rsidRPr="00412486" w:rsidRDefault="00C704C3" w:rsidP="00C704C3">
      <w:pPr>
        <w:rPr>
          <w:b/>
        </w:rPr>
      </w:pPr>
    </w:p>
    <w:p w14:paraId="751CA411" w14:textId="77777777" w:rsidR="00C704C3" w:rsidRPr="00412486" w:rsidRDefault="00C704C3" w:rsidP="00C704C3">
      <w:r>
        <w:t>3.3</w:t>
      </w:r>
      <w:r w:rsidRPr="00412486">
        <w:t xml:space="preserve"> Liter, </w:t>
      </w:r>
      <w:r>
        <w:t>V6</w:t>
      </w:r>
      <w:r w:rsidRPr="00412486">
        <w:t xml:space="preserve"> engine</w:t>
      </w:r>
      <w:r>
        <w:tab/>
      </w:r>
      <w:r w:rsidRPr="00412486">
        <w:tab/>
      </w:r>
      <w:r w:rsidRPr="00412486">
        <w:tab/>
      </w:r>
      <w:r w:rsidRPr="00412486">
        <w:tab/>
      </w:r>
      <w:r>
        <w:tab/>
      </w:r>
      <w:r>
        <w:tab/>
        <w:t>119.1</w:t>
      </w:r>
      <w:r w:rsidRPr="00412486">
        <w:t xml:space="preserve"> inch Wheelbase</w:t>
      </w:r>
    </w:p>
    <w:p w14:paraId="66CF1BCE" w14:textId="77777777" w:rsidR="00C704C3" w:rsidRPr="00412486" w:rsidRDefault="00C704C3" w:rsidP="00C704C3">
      <w:r>
        <w:t>198.8</w:t>
      </w:r>
      <w:r w:rsidRPr="00412486">
        <w:t xml:space="preserve"> inches Overall Length</w:t>
      </w:r>
      <w:r w:rsidRPr="00412486">
        <w:tab/>
      </w:r>
      <w:r w:rsidRPr="00412486">
        <w:tab/>
      </w:r>
      <w:r w:rsidRPr="00412486">
        <w:tab/>
      </w:r>
      <w:r w:rsidRPr="00412486">
        <w:tab/>
      </w:r>
      <w:r w:rsidRPr="00412486">
        <w:tab/>
      </w:r>
      <w:r w:rsidRPr="00ED7E6E">
        <w:t>10 Speed Automatic Transmission</w:t>
      </w:r>
    </w:p>
    <w:p w14:paraId="326AA2F3" w14:textId="77777777" w:rsidR="00C704C3" w:rsidRPr="00017F31" w:rsidRDefault="00C704C3" w:rsidP="00C704C3">
      <w:r w:rsidRPr="00017F31">
        <w:t>Four (4) Wheel Drive</w:t>
      </w:r>
      <w:r w:rsidRPr="00017F31">
        <w:tab/>
      </w:r>
      <w:r w:rsidRPr="00017F31">
        <w:tab/>
      </w:r>
      <w:r w:rsidRPr="00017F31">
        <w:tab/>
      </w:r>
      <w:r w:rsidRPr="00017F31">
        <w:tab/>
      </w:r>
      <w:r w:rsidRPr="00017F31">
        <w:tab/>
      </w:r>
      <w:r w:rsidRPr="00017F31">
        <w:tab/>
        <w:t>4-Wheel Anti-Lock Brakes</w:t>
      </w:r>
    </w:p>
    <w:p w14:paraId="3FFA1A72" w14:textId="77777777" w:rsidR="00C704C3" w:rsidRPr="00017F31" w:rsidRDefault="00C704C3" w:rsidP="00C704C3">
      <w:r w:rsidRPr="00017F31">
        <w:t>Power Steering</w:t>
      </w:r>
      <w:r w:rsidRPr="00017F31">
        <w:tab/>
      </w:r>
      <w:r w:rsidRPr="00017F31">
        <w:tab/>
      </w:r>
      <w:r w:rsidRPr="00017F31">
        <w:tab/>
      </w:r>
      <w:r w:rsidRPr="00017F31">
        <w:tab/>
      </w:r>
      <w:r w:rsidRPr="00017F31">
        <w:tab/>
      </w:r>
      <w:r w:rsidRPr="00017F31">
        <w:tab/>
      </w:r>
      <w:r w:rsidRPr="00017F31">
        <w:tab/>
        <w:t xml:space="preserve">All Season Tires with compact spare, tire tools &amp; jack </w:t>
      </w:r>
    </w:p>
    <w:p w14:paraId="78D55CE7" w14:textId="77777777" w:rsidR="00C704C3" w:rsidRPr="00017F31" w:rsidRDefault="00C704C3" w:rsidP="00C704C3">
      <w:r w:rsidRPr="00017F31">
        <w:t>Cloth Front and Rear Seats</w:t>
      </w:r>
      <w:r w:rsidRPr="00017F31">
        <w:tab/>
      </w:r>
      <w:r w:rsidRPr="00017F31">
        <w:tab/>
      </w:r>
      <w:r w:rsidRPr="00017F31">
        <w:tab/>
      </w:r>
      <w:r w:rsidRPr="00017F31">
        <w:tab/>
      </w:r>
      <w:r w:rsidRPr="00017F31">
        <w:tab/>
        <w:t>Two (2) Sets of Keys or Key FOBS</w:t>
      </w:r>
    </w:p>
    <w:p w14:paraId="2C5A13CA" w14:textId="77777777" w:rsidR="00C704C3" w:rsidRPr="00DE3CB3" w:rsidRDefault="00C704C3" w:rsidP="00C704C3">
      <w:r w:rsidRPr="00DE3CB3">
        <w:t xml:space="preserve">Power Windows, Door Locks &amp; Exterior Mirrors </w:t>
      </w:r>
      <w:r w:rsidRPr="00DE3CB3">
        <w:tab/>
      </w:r>
      <w:r w:rsidRPr="00DE3CB3">
        <w:tab/>
      </w:r>
      <w:r w:rsidRPr="00DE3CB3">
        <w:tab/>
        <w:t>Manufacturer’s Standard Air Bags</w:t>
      </w:r>
    </w:p>
    <w:p w14:paraId="16B5E841" w14:textId="77777777" w:rsidR="00C704C3" w:rsidRPr="00DE3CB3" w:rsidRDefault="00C704C3" w:rsidP="00C704C3">
      <w:r w:rsidRPr="00DE3CB3">
        <w:t>Manufacturer’s Standard Heating and Air Conditioning</w:t>
      </w:r>
      <w:r w:rsidRPr="00DE3CB3">
        <w:tab/>
      </w:r>
      <w:r w:rsidRPr="00DE3CB3">
        <w:tab/>
        <w:t xml:space="preserve">Manufacturer’s Standard Transfer Case </w:t>
      </w:r>
    </w:p>
    <w:p w14:paraId="5B9BBE1C" w14:textId="77777777" w:rsidR="00C704C3" w:rsidRPr="00DE3CB3" w:rsidRDefault="00C704C3" w:rsidP="00C704C3">
      <w:r w:rsidRPr="00DE3CB3">
        <w:t>Manufacturer’s Standard Radio</w:t>
      </w:r>
      <w:r w:rsidRPr="00DE3CB3">
        <w:tab/>
      </w:r>
      <w:r w:rsidRPr="00DE3CB3">
        <w:tab/>
      </w:r>
      <w:r w:rsidRPr="00DE3CB3">
        <w:tab/>
      </w:r>
      <w:r w:rsidRPr="00DE3CB3">
        <w:tab/>
      </w:r>
      <w:r w:rsidRPr="00DE3CB3">
        <w:tab/>
        <w:t>Speed Control and Tilt Wheel</w:t>
      </w:r>
    </w:p>
    <w:p w14:paraId="00D9105E" w14:textId="0254A16E" w:rsidR="00C704C3" w:rsidRDefault="00C704C3" w:rsidP="00C704C3">
      <w:r w:rsidRPr="00DE3CB3">
        <w:t>Manufacturer’s Standard Front and Rear Floor Mats</w:t>
      </w:r>
      <w:r w:rsidRPr="00DE3CB3">
        <w:tab/>
      </w:r>
      <w:r w:rsidRPr="00DE3CB3">
        <w:tab/>
      </w:r>
      <w:r w:rsidRPr="00DE3CB3">
        <w:tab/>
        <w:t>E</w:t>
      </w:r>
      <w:r>
        <w:t>lectric Rear Window Defroster</w:t>
      </w:r>
      <w:r>
        <w:tab/>
      </w:r>
      <w:r>
        <w:tab/>
      </w:r>
    </w:p>
    <w:p w14:paraId="2255919C" w14:textId="77777777" w:rsidR="00C704C3" w:rsidRDefault="00C704C3" w:rsidP="00C704C3">
      <w:r w:rsidRPr="00ED7E6E">
        <w:t>7.9” Ground Clearance</w:t>
      </w:r>
      <w:r>
        <w:tab/>
      </w:r>
      <w:r>
        <w:tab/>
      </w:r>
      <w:r>
        <w:tab/>
      </w:r>
      <w:r>
        <w:tab/>
      </w:r>
      <w:r>
        <w:tab/>
      </w:r>
      <w:r>
        <w:tab/>
      </w:r>
      <w:r w:rsidRPr="00017F31">
        <w:t>Remote Keyless Entry with Two (2) Transmitters</w:t>
      </w:r>
      <w:r w:rsidRPr="00412486">
        <w:tab/>
      </w:r>
    </w:p>
    <w:p w14:paraId="47BFCEA3" w14:textId="77777777" w:rsidR="00C704C3" w:rsidRDefault="00C704C3" w:rsidP="00C704C3">
      <w:r>
        <w:t>Blind Spot Warning</w:t>
      </w:r>
      <w:r>
        <w:tab/>
      </w:r>
      <w:r>
        <w:tab/>
      </w:r>
      <w:r>
        <w:tab/>
      </w:r>
      <w:r>
        <w:tab/>
      </w:r>
      <w:r>
        <w:tab/>
      </w:r>
      <w:r>
        <w:tab/>
        <w:t>8000 GCWR</w:t>
      </w:r>
    </w:p>
    <w:p w14:paraId="246714B4" w14:textId="77777777" w:rsidR="00C704C3" w:rsidRDefault="00C704C3" w:rsidP="00C704C3">
      <w:r>
        <w:t>Bluetooth Connectivity</w:t>
      </w:r>
      <w:r>
        <w:tab/>
      </w:r>
      <w:r>
        <w:tab/>
      </w:r>
      <w:r>
        <w:tab/>
      </w:r>
      <w:r>
        <w:tab/>
      </w:r>
      <w:r>
        <w:tab/>
      </w:r>
      <w:r>
        <w:tab/>
        <w:t>Daytime Running Lights</w:t>
      </w:r>
    </w:p>
    <w:p w14:paraId="2191F224" w14:textId="77777777" w:rsidR="00C704C3" w:rsidRDefault="00C704C3" w:rsidP="00C704C3">
      <w:r>
        <w:t>Full Floor Console</w:t>
      </w:r>
      <w:r>
        <w:tab/>
      </w:r>
      <w:r>
        <w:tab/>
      </w:r>
      <w:r>
        <w:tab/>
      </w:r>
      <w:r>
        <w:tab/>
      </w:r>
      <w:r>
        <w:tab/>
      </w:r>
      <w:r>
        <w:tab/>
        <w:t>Privacy Glass</w:t>
      </w:r>
      <w:r w:rsidRPr="00412486">
        <w:tab/>
      </w:r>
    </w:p>
    <w:p w14:paraId="7703241E" w14:textId="77777777" w:rsidR="00C704C3" w:rsidRPr="00412486" w:rsidRDefault="00C704C3" w:rsidP="00C704C3"/>
    <w:p w14:paraId="4E8D9952" w14:textId="23142326" w:rsidR="00C704C3" w:rsidRPr="00412486" w:rsidRDefault="00C704C3" w:rsidP="00C704C3">
      <w:r>
        <w:t>Available Exterior Colors:  Atlas Blue, Carbonized Grey, Iconic Silver, Agate Black, Oxford White, Forged Green</w:t>
      </w:r>
    </w:p>
    <w:p w14:paraId="293FB389" w14:textId="77777777" w:rsidR="00C704C3" w:rsidRPr="00412486" w:rsidRDefault="00C704C3" w:rsidP="00C704C3"/>
    <w:p w14:paraId="0BD752F5" w14:textId="77777777" w:rsidR="00C704C3" w:rsidRPr="00412486" w:rsidRDefault="00C704C3" w:rsidP="00C704C3">
      <w:r w:rsidRPr="00412486">
        <w:t xml:space="preserve">Available Interior Colors:  </w:t>
      </w:r>
      <w:r w:rsidRPr="00412486">
        <w:tab/>
      </w:r>
      <w:r>
        <w:t>Sandstone</w:t>
      </w:r>
    </w:p>
    <w:p w14:paraId="5E963FB8" w14:textId="77777777" w:rsidR="00C704C3" w:rsidRPr="00412486" w:rsidRDefault="00C704C3" w:rsidP="00C704C3"/>
    <w:p w14:paraId="451750F5" w14:textId="77777777" w:rsidR="00C704C3" w:rsidRPr="0019165A" w:rsidRDefault="00C704C3" w:rsidP="00C704C3">
      <w:r>
        <w:t>Manufacturer’s Estimated Fuel Mileage</w:t>
      </w:r>
      <w:r w:rsidRPr="00412486">
        <w:t xml:space="preserve">:  </w:t>
      </w:r>
      <w:r w:rsidRPr="00412486">
        <w:tab/>
      </w:r>
      <w:r w:rsidRPr="0019165A">
        <w:rPr>
          <w:u w:val="single"/>
        </w:rPr>
        <w:t>Regular Fuel</w:t>
      </w:r>
      <w:r>
        <w:tab/>
      </w:r>
      <w:r>
        <w:tab/>
      </w:r>
      <w:r>
        <w:tab/>
      </w:r>
      <w:r>
        <w:tab/>
      </w:r>
      <w:r w:rsidRPr="0019165A">
        <w:rPr>
          <w:u w:val="single"/>
        </w:rPr>
        <w:t>Alt Fuel</w:t>
      </w:r>
    </w:p>
    <w:p w14:paraId="2A899C0D" w14:textId="63AFFCD2" w:rsidR="00C704C3" w:rsidRPr="00412486" w:rsidRDefault="00C704C3" w:rsidP="00C704C3">
      <w:pPr>
        <w:ind w:left="2880" w:firstLine="720"/>
      </w:pPr>
      <w:r w:rsidRPr="00412486">
        <w:t xml:space="preserve">City – </w:t>
      </w:r>
      <w:r>
        <w:t>20</w:t>
      </w:r>
      <w:r w:rsidRPr="00412486">
        <w:tab/>
      </w:r>
      <w:r w:rsidRPr="00412486">
        <w:tab/>
      </w:r>
      <w:r w:rsidRPr="00412486">
        <w:tab/>
      </w:r>
      <w:r>
        <w:tab/>
        <w:t>16</w:t>
      </w:r>
    </w:p>
    <w:p w14:paraId="7C34586A" w14:textId="1D77B961" w:rsidR="00C704C3" w:rsidRPr="00412486" w:rsidRDefault="00C704C3" w:rsidP="00C704C3">
      <w:r w:rsidRPr="00412486">
        <w:tab/>
      </w:r>
      <w:r w:rsidRPr="00412486">
        <w:tab/>
        <w:t xml:space="preserve">    </w:t>
      </w:r>
      <w:r w:rsidRPr="00412486">
        <w:tab/>
        <w:t xml:space="preserve">      </w:t>
      </w:r>
      <w:r>
        <w:tab/>
      </w:r>
      <w:r w:rsidRPr="00412486">
        <w:t xml:space="preserve">  </w:t>
      </w:r>
      <w:r w:rsidRPr="00412486">
        <w:tab/>
        <w:t xml:space="preserve">Highway – </w:t>
      </w:r>
      <w:r>
        <w:t>27</w:t>
      </w:r>
      <w:r>
        <w:tab/>
      </w:r>
      <w:r>
        <w:tab/>
      </w:r>
      <w:r>
        <w:tab/>
      </w:r>
      <w:r>
        <w:tab/>
        <w:t>23</w:t>
      </w:r>
    </w:p>
    <w:p w14:paraId="7F30D576" w14:textId="77777777" w:rsidR="00C704C3" w:rsidRPr="00412486" w:rsidRDefault="00C704C3" w:rsidP="00C704C3">
      <w:r w:rsidRPr="00412486">
        <w:tab/>
      </w:r>
      <w:r w:rsidRPr="00412486">
        <w:tab/>
        <w:t xml:space="preserve">           </w:t>
      </w:r>
      <w:r>
        <w:tab/>
      </w:r>
      <w:r>
        <w:tab/>
      </w:r>
      <w:r w:rsidRPr="00412486">
        <w:t xml:space="preserve">           </w:t>
      </w:r>
      <w:r w:rsidRPr="00412486">
        <w:tab/>
      </w:r>
      <w:r>
        <w:t xml:space="preserve">Combined – 23 </w:t>
      </w:r>
      <w:r>
        <w:tab/>
      </w:r>
      <w:r>
        <w:tab/>
      </w:r>
      <w:r>
        <w:tab/>
      </w:r>
      <w:r>
        <w:tab/>
        <w:t>19</w:t>
      </w:r>
    </w:p>
    <w:p w14:paraId="0F7A12EC" w14:textId="77777777" w:rsidR="00C704C3" w:rsidRPr="00412486" w:rsidRDefault="00C704C3" w:rsidP="00C704C3">
      <w:pPr>
        <w:rPr>
          <w:b/>
        </w:rPr>
      </w:pPr>
      <w:r w:rsidRPr="00412486">
        <w:t xml:space="preserve">Fuel Tank Size:  </w:t>
      </w:r>
      <w:r>
        <w:t>18.6</w:t>
      </w:r>
      <w:r w:rsidRPr="00412486">
        <w:t xml:space="preserve"> gallons</w:t>
      </w:r>
    </w:p>
    <w:p w14:paraId="59348F5F" w14:textId="77777777" w:rsidR="00C704C3" w:rsidRPr="00412486" w:rsidRDefault="00C704C3" w:rsidP="00C704C3">
      <w:pPr>
        <w:rPr>
          <w:b/>
        </w:rPr>
      </w:pPr>
      <w:r w:rsidRPr="00412486">
        <w:rPr>
          <w:b/>
          <w:shd w:val="clear" w:color="auto" w:fill="D9D9D9"/>
        </w:rPr>
        <w:t>AVAILABLE OPTIONS</w:t>
      </w:r>
    </w:p>
    <w:p w14:paraId="506D0CB9" w14:textId="77777777" w:rsidR="00C704C3" w:rsidRDefault="00C704C3" w:rsidP="00C704C3"/>
    <w:p w14:paraId="028DED8D" w14:textId="77777777" w:rsidR="00C704C3" w:rsidRPr="00412486" w:rsidRDefault="00C704C3" w:rsidP="00C704C3">
      <w:pPr>
        <w:rPr>
          <w:b/>
          <w:u w:val="single"/>
        </w:rPr>
      </w:pPr>
      <w:r w:rsidRPr="00412486">
        <w:rPr>
          <w:b/>
          <w:u w:val="single"/>
        </w:rPr>
        <w:t xml:space="preserve">Line Item </w:t>
      </w:r>
      <w:r>
        <w:rPr>
          <w:b/>
          <w:u w:val="single"/>
        </w:rPr>
        <w:t>47</w:t>
      </w:r>
      <w:r w:rsidRPr="00412486">
        <w:rPr>
          <w:b/>
        </w:rPr>
        <w:t xml:space="preserve"> – </w:t>
      </w:r>
      <w:r>
        <w:t>Towing Package</w:t>
      </w:r>
      <w:r>
        <w:tab/>
      </w:r>
      <w:r>
        <w:tab/>
      </w:r>
      <w:r w:rsidRPr="00412486">
        <w:tab/>
      </w:r>
      <w:r w:rsidRPr="00412486">
        <w:tab/>
      </w:r>
      <w:r w:rsidRPr="00412486">
        <w:tab/>
      </w:r>
      <w:r w:rsidRPr="00412486">
        <w:rPr>
          <w:b/>
        </w:rPr>
        <w:t>$</w:t>
      </w:r>
      <w:r>
        <w:rPr>
          <w:b/>
          <w:u w:val="single"/>
        </w:rPr>
        <w:t>700</w:t>
      </w:r>
      <w:r w:rsidRPr="00412486">
        <w:rPr>
          <w:b/>
          <w:u w:val="single"/>
        </w:rPr>
        <w:t>.00</w:t>
      </w:r>
    </w:p>
    <w:p w14:paraId="19DEF39F" w14:textId="77777777" w:rsidR="00C704C3" w:rsidRPr="00412486" w:rsidRDefault="00C704C3" w:rsidP="00C704C3"/>
    <w:p w14:paraId="1934D37D" w14:textId="77777777" w:rsidR="00C704C3" w:rsidRPr="00412486" w:rsidRDefault="00C704C3" w:rsidP="00C704C3">
      <w:pPr>
        <w:rPr>
          <w:b/>
          <w:u w:val="single"/>
        </w:rPr>
      </w:pPr>
      <w:r w:rsidRPr="00412486">
        <w:rPr>
          <w:b/>
          <w:u w:val="single"/>
        </w:rPr>
        <w:t xml:space="preserve">Line Item </w:t>
      </w:r>
      <w:r>
        <w:rPr>
          <w:b/>
          <w:u w:val="single"/>
        </w:rPr>
        <w:t>48</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Pr>
          <w:b/>
          <w:u w:val="single"/>
        </w:rPr>
        <w:t>450</w:t>
      </w:r>
      <w:r w:rsidRPr="00412486">
        <w:rPr>
          <w:b/>
          <w:u w:val="single"/>
        </w:rPr>
        <w:t>.00</w:t>
      </w:r>
    </w:p>
    <w:p w14:paraId="1AA219C9" w14:textId="77777777" w:rsidR="00C704C3" w:rsidRPr="00DE3CB3" w:rsidRDefault="00C704C3" w:rsidP="00C704C3">
      <w:r>
        <w:tab/>
      </w:r>
      <w:r>
        <w:tab/>
        <w:t>with remote keyless entry transmitter</w:t>
      </w:r>
    </w:p>
    <w:p w14:paraId="57C3F069" w14:textId="77777777" w:rsidR="00C704C3" w:rsidRDefault="00C704C3" w:rsidP="00C704C3"/>
    <w:p w14:paraId="12EAD56C" w14:textId="77777777" w:rsidR="00C704C3" w:rsidRDefault="00C704C3" w:rsidP="00C704C3">
      <w:pPr>
        <w:rPr>
          <w:b/>
          <w:u w:val="single"/>
        </w:rPr>
      </w:pPr>
      <w:r w:rsidRPr="00812C43">
        <w:rPr>
          <w:b/>
          <w:u w:val="single"/>
        </w:rPr>
        <w:t xml:space="preserve">Line Item </w:t>
      </w:r>
      <w:r>
        <w:rPr>
          <w:b/>
          <w:u w:val="single"/>
        </w:rPr>
        <w:t>56</w:t>
      </w:r>
      <w:r>
        <w:t xml:space="preserve"> – Two (2) Wheel Drive Drivetrain</w:t>
      </w:r>
      <w:r>
        <w:tab/>
      </w:r>
      <w:r>
        <w:tab/>
      </w:r>
      <w:r>
        <w:tab/>
      </w:r>
      <w:r w:rsidRPr="00812C43">
        <w:rPr>
          <w:b/>
        </w:rPr>
        <w:t>$</w:t>
      </w:r>
      <w:r>
        <w:rPr>
          <w:b/>
          <w:u w:val="single"/>
        </w:rPr>
        <w:t>600</w:t>
      </w:r>
      <w:r w:rsidRPr="00812C43">
        <w:rPr>
          <w:b/>
          <w:u w:val="single"/>
        </w:rPr>
        <w:t>.00</w:t>
      </w:r>
      <w:r>
        <w:rPr>
          <w:b/>
          <w:u w:val="single"/>
        </w:rPr>
        <w:t xml:space="preserve"> Credit</w:t>
      </w:r>
    </w:p>
    <w:p w14:paraId="560A4B94" w14:textId="6B9078E1" w:rsidR="00C704C3" w:rsidRPr="000E7DF6" w:rsidRDefault="00B86B47" w:rsidP="00C704C3">
      <w:r>
        <w:tab/>
      </w:r>
      <w:r>
        <w:tab/>
      </w:r>
    </w:p>
    <w:p w14:paraId="64024135" w14:textId="77777777" w:rsidR="00C704C3" w:rsidRDefault="00C704C3" w:rsidP="00C704C3"/>
    <w:p w14:paraId="458C834B" w14:textId="77777777" w:rsidR="00C704C3" w:rsidRPr="004637D1" w:rsidRDefault="00C704C3" w:rsidP="00C704C3">
      <w:r w:rsidRPr="004637D1">
        <w:rPr>
          <w:b/>
        </w:rPr>
        <w:t>PROPANE AND/OR CNG PREP PACKAGE AVAILABLE?</w:t>
      </w:r>
      <w:r>
        <w:tab/>
      </w:r>
      <w:r w:rsidRPr="0057374C">
        <w:rPr>
          <w:u w:val="single"/>
        </w:rPr>
        <w:t>NO</w:t>
      </w:r>
    </w:p>
    <w:p w14:paraId="3A95A372" w14:textId="77777777" w:rsidR="00C704C3" w:rsidRPr="004637D1" w:rsidRDefault="00C704C3" w:rsidP="00C704C3">
      <w:pPr>
        <w:rPr>
          <w:b/>
        </w:rPr>
      </w:pPr>
    </w:p>
    <w:p w14:paraId="19AC2608" w14:textId="433DFC8B" w:rsidR="00C704C3" w:rsidRPr="00412486" w:rsidRDefault="00C704C3" w:rsidP="00C704C3">
      <w:r w:rsidRPr="00412486">
        <w:rPr>
          <w:b/>
        </w:rPr>
        <w:t>DELIVERY:</w:t>
      </w:r>
      <w:r>
        <w:t xml:space="preserve">   110-140 </w:t>
      </w:r>
      <w:r w:rsidRPr="00412486">
        <w:t>days ARO – Subject to Delays</w:t>
      </w:r>
    </w:p>
    <w:p w14:paraId="7C3BBDAB" w14:textId="77777777" w:rsidR="00C704C3" w:rsidRPr="00412486" w:rsidRDefault="00C704C3" w:rsidP="00C704C3"/>
    <w:p w14:paraId="1AE8553D" w14:textId="77777777" w:rsidR="00C704C3" w:rsidRPr="00412486" w:rsidRDefault="00C704C3" w:rsidP="00C704C3">
      <w:pPr>
        <w:jc w:val="both"/>
      </w:pPr>
      <w:r w:rsidRPr="00412486">
        <w:rPr>
          <w:b/>
          <w:bCs/>
        </w:rPr>
        <w:t xml:space="preserve">WARRANTY:  </w:t>
      </w:r>
      <w:r w:rsidRPr="00412486">
        <w:t>3 year (36,000 miles) bumper to bumper; 5 year (</w:t>
      </w:r>
      <w:r>
        <w:t>60</w:t>
      </w:r>
      <w:r w:rsidRPr="00412486">
        <w:t>,000 miles) on the power train.</w:t>
      </w:r>
    </w:p>
    <w:p w14:paraId="711634D5" w14:textId="4B64F323" w:rsidR="00B86B47" w:rsidRPr="00412486" w:rsidRDefault="00C704C3" w:rsidP="00B86B47">
      <w:pPr>
        <w:rPr>
          <w:b/>
          <w:sz w:val="22"/>
          <w:szCs w:val="22"/>
        </w:rPr>
      </w:pPr>
      <w:r>
        <w:rPr>
          <w:b/>
          <w:sz w:val="22"/>
        </w:rPr>
        <w:br w:type="page"/>
      </w:r>
      <w:r w:rsidR="00B86B47" w:rsidRPr="00412486">
        <w:rPr>
          <w:b/>
          <w:sz w:val="22"/>
          <w:szCs w:val="22"/>
        </w:rPr>
        <w:lastRenderedPageBreak/>
        <w:t xml:space="preserve">Contract Number:  </w:t>
      </w:r>
      <w:r w:rsidR="00B86B47">
        <w:rPr>
          <w:b/>
          <w:sz w:val="22"/>
          <w:szCs w:val="22"/>
        </w:rPr>
        <w:t>CC220106002</w:t>
      </w:r>
      <w:r w:rsidR="00B86B47" w:rsidRPr="00412486">
        <w:rPr>
          <w:b/>
          <w:sz w:val="22"/>
          <w:szCs w:val="22"/>
        </w:rPr>
        <w:tab/>
      </w:r>
      <w:r w:rsidR="00B86B47" w:rsidRPr="00412486">
        <w:rPr>
          <w:b/>
          <w:sz w:val="22"/>
          <w:szCs w:val="22"/>
        </w:rPr>
        <w:tab/>
      </w:r>
      <w:r w:rsidR="00B86B47" w:rsidRPr="00412486">
        <w:rPr>
          <w:b/>
          <w:sz w:val="22"/>
          <w:szCs w:val="22"/>
        </w:rPr>
        <w:tab/>
      </w:r>
      <w:r w:rsidR="00B86B47" w:rsidRPr="00412486">
        <w:rPr>
          <w:b/>
          <w:sz w:val="22"/>
          <w:szCs w:val="22"/>
        </w:rPr>
        <w:tab/>
        <w:t xml:space="preserve">Contractor:  </w:t>
      </w:r>
      <w:r w:rsidR="00B86B47">
        <w:rPr>
          <w:b/>
          <w:sz w:val="22"/>
          <w:szCs w:val="22"/>
        </w:rPr>
        <w:t xml:space="preserve">Joe </w:t>
      </w:r>
      <w:proofErr w:type="spellStart"/>
      <w:r w:rsidR="00B86B47">
        <w:rPr>
          <w:b/>
          <w:sz w:val="22"/>
          <w:szCs w:val="22"/>
        </w:rPr>
        <w:t>Machens</w:t>
      </w:r>
      <w:proofErr w:type="spellEnd"/>
      <w:r w:rsidR="00B86B47">
        <w:rPr>
          <w:b/>
          <w:sz w:val="22"/>
          <w:szCs w:val="22"/>
        </w:rPr>
        <w:t xml:space="preserve"> Ford Lincoln</w:t>
      </w:r>
    </w:p>
    <w:p w14:paraId="7BF5C9A9" w14:textId="77777777" w:rsidR="00B86B47" w:rsidRPr="00412486" w:rsidRDefault="00B86B47" w:rsidP="00B86B47">
      <w:pPr>
        <w:rPr>
          <w:b/>
          <w:sz w:val="22"/>
          <w:szCs w:val="22"/>
        </w:rPr>
      </w:pPr>
      <w:r w:rsidRPr="00EA1F63">
        <w:rPr>
          <w:b/>
          <w:sz w:val="22"/>
          <w:szCs w:val="22"/>
          <w:highlight w:val="lightGray"/>
        </w:rPr>
        <w:t>Primary Award</w:t>
      </w:r>
    </w:p>
    <w:p w14:paraId="1F464305" w14:textId="77777777" w:rsidR="00B86B47" w:rsidRPr="00412486" w:rsidRDefault="00B86B47" w:rsidP="00B86B47">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57</w:t>
      </w:r>
      <w:r w:rsidRPr="00412486">
        <w:rPr>
          <w:b/>
          <w:sz w:val="22"/>
          <w:szCs w:val="22"/>
        </w:rPr>
        <w:t xml:space="preserve"> – </w:t>
      </w:r>
      <w:r w:rsidRPr="0019165A">
        <w:rPr>
          <w:b/>
          <w:i/>
          <w:sz w:val="22"/>
          <w:szCs w:val="22"/>
        </w:rPr>
        <w:t>Mid-Size/</w:t>
      </w:r>
      <w:r>
        <w:rPr>
          <w:b/>
          <w:i/>
          <w:sz w:val="22"/>
          <w:szCs w:val="22"/>
        </w:rPr>
        <w:t xml:space="preserve">Standard Sport Utility Vehicle; 4x4; </w:t>
      </w:r>
      <w:r>
        <w:rPr>
          <w:b/>
          <w:i/>
          <w:sz w:val="22"/>
          <w:szCs w:val="22"/>
          <w:u w:val="single"/>
        </w:rPr>
        <w:t>Hybrid</w:t>
      </w:r>
    </w:p>
    <w:p w14:paraId="6585DC93" w14:textId="77777777" w:rsidR="00B86B47" w:rsidRPr="00412486" w:rsidRDefault="00B86B47" w:rsidP="00B86B47">
      <w:pPr>
        <w:rPr>
          <w:b/>
          <w:sz w:val="22"/>
          <w:szCs w:val="22"/>
        </w:rPr>
      </w:pPr>
      <w:r>
        <w:rPr>
          <w:b/>
          <w:sz w:val="22"/>
          <w:szCs w:val="22"/>
        </w:rPr>
        <w:t>UNSPSC</w:t>
      </w:r>
      <w:r w:rsidRPr="00412486">
        <w:rPr>
          <w:b/>
          <w:sz w:val="22"/>
          <w:szCs w:val="22"/>
        </w:rPr>
        <w:t xml:space="preserve"> Code:  </w:t>
      </w:r>
      <w:r>
        <w:rPr>
          <w:b/>
          <w:sz w:val="22"/>
          <w:szCs w:val="22"/>
        </w:rPr>
        <w:t>25101507</w:t>
      </w:r>
    </w:p>
    <w:p w14:paraId="5B6BD15C" w14:textId="77777777" w:rsidR="00B86B47" w:rsidRPr="00412486" w:rsidRDefault="00B86B47" w:rsidP="00B86B47">
      <w:pPr>
        <w:rPr>
          <w:b/>
          <w:sz w:val="22"/>
          <w:szCs w:val="22"/>
        </w:rPr>
      </w:pPr>
    </w:p>
    <w:p w14:paraId="524BAE15" w14:textId="706072DE" w:rsidR="00B86B47" w:rsidRPr="00412486" w:rsidRDefault="00B86B47" w:rsidP="00B86B47">
      <w:pPr>
        <w:rPr>
          <w:b/>
          <w:sz w:val="22"/>
          <w:szCs w:val="22"/>
        </w:rPr>
      </w:pPr>
      <w:r w:rsidRPr="00412486">
        <w:rPr>
          <w:b/>
          <w:i/>
          <w:sz w:val="22"/>
          <w:szCs w:val="22"/>
        </w:rPr>
        <w:t>MAKE/MODEL:</w:t>
      </w:r>
      <w:r w:rsidRPr="00412486">
        <w:rPr>
          <w:b/>
          <w:sz w:val="22"/>
          <w:szCs w:val="22"/>
        </w:rPr>
        <w:t xml:space="preserve">  </w:t>
      </w:r>
      <w:r>
        <w:rPr>
          <w:b/>
          <w:sz w:val="22"/>
          <w:szCs w:val="22"/>
          <w:u w:val="single"/>
        </w:rPr>
        <w:t>Ford Explorer Limited Hybrid</w:t>
      </w:r>
      <w:r w:rsidRPr="00412486">
        <w:rPr>
          <w:b/>
          <w:sz w:val="22"/>
          <w:szCs w:val="22"/>
        </w:rPr>
        <w:tab/>
        <w:t xml:space="preserve">  </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sidR="00DF6474">
        <w:rPr>
          <w:b/>
          <w:sz w:val="22"/>
          <w:szCs w:val="22"/>
          <w:u w:val="single"/>
        </w:rPr>
        <w:t>47,420</w:t>
      </w:r>
      <w:r w:rsidRPr="00412486">
        <w:rPr>
          <w:b/>
          <w:sz w:val="22"/>
          <w:szCs w:val="22"/>
          <w:u w:val="single"/>
        </w:rPr>
        <w:t>.00</w:t>
      </w:r>
    </w:p>
    <w:p w14:paraId="3C62388A" w14:textId="23A7EF45" w:rsidR="00B86B47" w:rsidRPr="003C620B" w:rsidRDefault="00B86B47" w:rsidP="00B86B47">
      <w:pPr>
        <w:jc w:val="center"/>
        <w:rPr>
          <w:b/>
          <w:color w:val="FF0000"/>
          <w:sz w:val="16"/>
          <w:szCs w:val="16"/>
        </w:rPr>
      </w:pPr>
    </w:p>
    <w:p w14:paraId="1F1FE8F7" w14:textId="77777777" w:rsidR="00B86B47" w:rsidRPr="00412486" w:rsidRDefault="00B86B47" w:rsidP="00B86B47">
      <w:pPr>
        <w:shd w:val="clear" w:color="auto" w:fill="C0C0C0"/>
        <w:rPr>
          <w:sz w:val="22"/>
          <w:szCs w:val="22"/>
        </w:rPr>
      </w:pPr>
      <w:r w:rsidRPr="00412486">
        <w:rPr>
          <w:b/>
          <w:bCs/>
          <w:i/>
          <w:iCs/>
          <w:sz w:val="22"/>
          <w:szCs w:val="22"/>
        </w:rPr>
        <w:t xml:space="preserve">THIS VEHICLE REQUIRES APPROVAL FROM THE STATE FLEET MANAGER </w:t>
      </w:r>
    </w:p>
    <w:p w14:paraId="2639159D" w14:textId="77777777" w:rsidR="00B86B47" w:rsidRDefault="00B86B47" w:rsidP="00B86B47">
      <w:pPr>
        <w:jc w:val="center"/>
        <w:rPr>
          <w:b/>
          <w:sz w:val="22"/>
          <w:szCs w:val="22"/>
        </w:rPr>
      </w:pPr>
    </w:p>
    <w:p w14:paraId="2AC7BBCC" w14:textId="77777777" w:rsidR="00B86B47" w:rsidRPr="00412486" w:rsidRDefault="00B86B47" w:rsidP="00B86B47">
      <w:pPr>
        <w:rPr>
          <w:b/>
        </w:rPr>
      </w:pPr>
      <w:r w:rsidRPr="00412486">
        <w:rPr>
          <w:b/>
        </w:rPr>
        <w:t>EQUIPMENT INCLUDED IN PRICE</w:t>
      </w:r>
    </w:p>
    <w:p w14:paraId="4B7C4C43" w14:textId="77777777" w:rsidR="00B86B47" w:rsidRPr="00412486" w:rsidRDefault="00B86B47" w:rsidP="00B86B47">
      <w:pPr>
        <w:rPr>
          <w:b/>
        </w:rPr>
      </w:pPr>
    </w:p>
    <w:p w14:paraId="7A86874B" w14:textId="77777777" w:rsidR="00B86B47" w:rsidRPr="00412486" w:rsidRDefault="00B86B47" w:rsidP="00B86B47">
      <w:r>
        <w:t>3.3</w:t>
      </w:r>
      <w:r w:rsidRPr="00412486">
        <w:t xml:space="preserve"> Liter, </w:t>
      </w:r>
      <w:r>
        <w:t>V6</w:t>
      </w:r>
      <w:r w:rsidRPr="00412486">
        <w:t xml:space="preserve"> engine</w:t>
      </w:r>
      <w:r>
        <w:t>, Hybrid</w:t>
      </w:r>
      <w:r w:rsidRPr="00412486">
        <w:tab/>
      </w:r>
      <w:r w:rsidRPr="00412486">
        <w:tab/>
      </w:r>
      <w:r w:rsidRPr="00412486">
        <w:tab/>
      </w:r>
      <w:r>
        <w:tab/>
      </w:r>
      <w:r>
        <w:tab/>
        <w:t>119.1</w:t>
      </w:r>
      <w:r w:rsidRPr="00412486">
        <w:t xml:space="preserve"> inch Wheelbase</w:t>
      </w:r>
    </w:p>
    <w:p w14:paraId="16014A1A" w14:textId="77777777" w:rsidR="00B86B47" w:rsidRPr="0042135D" w:rsidRDefault="00B86B47" w:rsidP="00B86B47">
      <w:r>
        <w:t>198.8</w:t>
      </w:r>
      <w:r w:rsidRPr="00412486">
        <w:t xml:space="preserve"> inches Overall Length</w:t>
      </w:r>
      <w:r w:rsidRPr="00412486">
        <w:tab/>
      </w:r>
      <w:r w:rsidRPr="00412486">
        <w:tab/>
      </w:r>
      <w:r w:rsidRPr="00412486">
        <w:tab/>
      </w:r>
      <w:r w:rsidRPr="00412486">
        <w:tab/>
      </w:r>
      <w:r w:rsidRPr="00412486">
        <w:tab/>
      </w:r>
      <w:r w:rsidRPr="0042135D">
        <w:t>10 Speed Automatic Transmission</w:t>
      </w:r>
    </w:p>
    <w:p w14:paraId="4A8472AE" w14:textId="77777777" w:rsidR="00B86B47" w:rsidRPr="00017F31" w:rsidRDefault="00B86B47" w:rsidP="00B86B47">
      <w:r w:rsidRPr="0042135D">
        <w:t>Four (4) Wheel Drive</w:t>
      </w:r>
      <w:r w:rsidRPr="0042135D">
        <w:tab/>
      </w:r>
      <w:r w:rsidRPr="0042135D">
        <w:tab/>
      </w:r>
      <w:r w:rsidRPr="0042135D">
        <w:tab/>
      </w:r>
      <w:r w:rsidRPr="0042135D">
        <w:tab/>
      </w:r>
      <w:r w:rsidRPr="0042135D">
        <w:tab/>
      </w:r>
      <w:r w:rsidRPr="0042135D">
        <w:tab/>
        <w:t>4-Wheel Anti-Lock</w:t>
      </w:r>
      <w:r w:rsidRPr="00017F31">
        <w:t xml:space="preserve"> Brakes</w:t>
      </w:r>
    </w:p>
    <w:p w14:paraId="56304FA2" w14:textId="77777777" w:rsidR="00B86B47" w:rsidRPr="00017F31" w:rsidRDefault="00B86B47" w:rsidP="00B86B47">
      <w:r w:rsidRPr="00017F31">
        <w:t>Power Steering</w:t>
      </w:r>
      <w:r w:rsidRPr="00017F31">
        <w:tab/>
      </w:r>
      <w:r w:rsidRPr="00017F31">
        <w:tab/>
      </w:r>
      <w:r w:rsidRPr="00017F31">
        <w:tab/>
      </w:r>
      <w:r w:rsidRPr="00017F31">
        <w:tab/>
      </w:r>
      <w:r w:rsidRPr="00017F31">
        <w:tab/>
      </w:r>
      <w:r w:rsidRPr="00017F31">
        <w:tab/>
      </w:r>
      <w:r w:rsidRPr="00017F31">
        <w:tab/>
        <w:t xml:space="preserve">All Season Tires with compact spare, tire tools &amp; jack </w:t>
      </w:r>
    </w:p>
    <w:p w14:paraId="166BCC33" w14:textId="77777777" w:rsidR="00B86B47" w:rsidRPr="00017F31" w:rsidRDefault="00B86B47" w:rsidP="00B86B47">
      <w:r>
        <w:t>Leather</w:t>
      </w:r>
      <w:r w:rsidRPr="00017F31">
        <w:t xml:space="preserve"> Front and Rear Seats</w:t>
      </w:r>
      <w:r w:rsidRPr="00017F31">
        <w:tab/>
      </w:r>
      <w:r w:rsidRPr="00017F31">
        <w:tab/>
      </w:r>
      <w:r w:rsidRPr="00017F31">
        <w:tab/>
      </w:r>
      <w:r w:rsidRPr="00017F31">
        <w:tab/>
      </w:r>
      <w:r w:rsidRPr="00017F31">
        <w:tab/>
        <w:t>Two (2) Sets of Keys or Key FOBS</w:t>
      </w:r>
    </w:p>
    <w:p w14:paraId="40858BE8" w14:textId="77777777" w:rsidR="00B86B47" w:rsidRPr="00DE3CB3" w:rsidRDefault="00B86B47" w:rsidP="00B86B47">
      <w:r w:rsidRPr="00DE3CB3">
        <w:t xml:space="preserve">Power Windows, Door Locks &amp; Exterior Mirrors </w:t>
      </w:r>
      <w:r w:rsidRPr="00DE3CB3">
        <w:tab/>
      </w:r>
      <w:r w:rsidRPr="00DE3CB3">
        <w:tab/>
      </w:r>
      <w:r w:rsidRPr="00DE3CB3">
        <w:tab/>
        <w:t>Manufacturer’s Standard Air Bags</w:t>
      </w:r>
    </w:p>
    <w:p w14:paraId="5E5512C7" w14:textId="77777777" w:rsidR="00B86B47" w:rsidRPr="00DE3CB3" w:rsidRDefault="00B86B47" w:rsidP="00B86B47">
      <w:r w:rsidRPr="00DE3CB3">
        <w:t>Manufacturer’s Standard Heating and Air Conditioning</w:t>
      </w:r>
      <w:r w:rsidRPr="00DE3CB3">
        <w:tab/>
      </w:r>
      <w:r w:rsidRPr="00DE3CB3">
        <w:tab/>
        <w:t xml:space="preserve">Manufacturer’s Standard Transfer Case </w:t>
      </w:r>
    </w:p>
    <w:p w14:paraId="00BE51C9" w14:textId="77777777" w:rsidR="00B86B47" w:rsidRPr="00DE3CB3" w:rsidRDefault="00B86B47" w:rsidP="00B86B47">
      <w:r w:rsidRPr="00DE3CB3">
        <w:t>Manufacturer’s Standard Radio</w:t>
      </w:r>
      <w:r w:rsidRPr="00DE3CB3">
        <w:tab/>
      </w:r>
      <w:r w:rsidRPr="00DE3CB3">
        <w:tab/>
      </w:r>
      <w:r w:rsidRPr="00DE3CB3">
        <w:tab/>
      </w:r>
      <w:r w:rsidRPr="00DE3CB3">
        <w:tab/>
      </w:r>
      <w:r w:rsidRPr="00DE3CB3">
        <w:tab/>
        <w:t>Speed Control and Tilt Wheel</w:t>
      </w:r>
    </w:p>
    <w:p w14:paraId="2054384E" w14:textId="6F9FF63C" w:rsidR="00B86B47" w:rsidRDefault="00B86B47" w:rsidP="00B86B47">
      <w:r w:rsidRPr="00DE3CB3">
        <w:t>Manufacturer’s Standard Front and Rear Floor Mats</w:t>
      </w:r>
      <w:r w:rsidRPr="00DE3CB3">
        <w:tab/>
      </w:r>
      <w:r w:rsidRPr="00DE3CB3">
        <w:tab/>
      </w:r>
      <w:r w:rsidRPr="00DE3CB3">
        <w:tab/>
        <w:t>E</w:t>
      </w:r>
      <w:r>
        <w:t>lectric Rear Window Defroster</w:t>
      </w:r>
      <w:r>
        <w:tab/>
      </w:r>
      <w:r>
        <w:tab/>
      </w:r>
    </w:p>
    <w:p w14:paraId="5A00C939" w14:textId="77777777" w:rsidR="00B86B47" w:rsidRDefault="00B86B47" w:rsidP="00B86B47">
      <w:r w:rsidRPr="0042135D">
        <w:t>7.9” Ground</w:t>
      </w:r>
      <w:r w:rsidRPr="00DE3CB3">
        <w:t xml:space="preserve"> Clearance</w:t>
      </w:r>
      <w:r>
        <w:tab/>
      </w:r>
      <w:r>
        <w:tab/>
      </w:r>
      <w:r>
        <w:tab/>
      </w:r>
      <w:r>
        <w:tab/>
      </w:r>
      <w:r>
        <w:tab/>
      </w:r>
      <w:r>
        <w:tab/>
      </w:r>
      <w:r w:rsidRPr="00017F31">
        <w:t>Remote Keyless Entry with Two (2) Transmitters</w:t>
      </w:r>
      <w:r w:rsidRPr="00412486">
        <w:tab/>
      </w:r>
    </w:p>
    <w:p w14:paraId="6B348096" w14:textId="77777777" w:rsidR="00B86B47" w:rsidRDefault="00B86B47" w:rsidP="00B86B47">
      <w:r>
        <w:t>Wireless Charging Pad</w:t>
      </w:r>
      <w:r>
        <w:tab/>
      </w:r>
      <w:r>
        <w:tab/>
      </w:r>
      <w:r>
        <w:tab/>
      </w:r>
      <w:r>
        <w:tab/>
      </w:r>
      <w:r>
        <w:tab/>
      </w:r>
      <w:r>
        <w:tab/>
        <w:t xml:space="preserve">8600 </w:t>
      </w:r>
      <w:proofErr w:type="spellStart"/>
      <w:r>
        <w:t>GCWRr</w:t>
      </w:r>
      <w:proofErr w:type="spellEnd"/>
    </w:p>
    <w:p w14:paraId="5835D9CD" w14:textId="77777777" w:rsidR="00B86B47" w:rsidRDefault="00B86B47" w:rsidP="00B86B47">
      <w:r>
        <w:t>Bluetooth Connectivity</w:t>
      </w:r>
      <w:r>
        <w:tab/>
      </w:r>
      <w:r>
        <w:tab/>
      </w:r>
      <w:r>
        <w:tab/>
      </w:r>
      <w:r>
        <w:tab/>
      </w:r>
      <w:r>
        <w:tab/>
      </w:r>
      <w:r>
        <w:tab/>
        <w:t>Daytime Running Lights</w:t>
      </w:r>
    </w:p>
    <w:p w14:paraId="24F1691D" w14:textId="77777777" w:rsidR="00B86B47" w:rsidRDefault="00B86B47" w:rsidP="00B86B47">
      <w:r>
        <w:t>Full Floor Console</w:t>
      </w:r>
      <w:r>
        <w:tab/>
      </w:r>
      <w:r>
        <w:tab/>
      </w:r>
      <w:r>
        <w:tab/>
      </w:r>
      <w:r>
        <w:tab/>
      </w:r>
      <w:r>
        <w:tab/>
      </w:r>
      <w:r>
        <w:tab/>
        <w:t>Privacy Glass</w:t>
      </w:r>
      <w:r w:rsidRPr="00412486">
        <w:tab/>
      </w:r>
    </w:p>
    <w:p w14:paraId="5C5A36A1" w14:textId="77777777" w:rsidR="00B86B47" w:rsidRDefault="00B86B47" w:rsidP="00B86B47">
      <w:r>
        <w:t>Blind Spot Warning</w:t>
      </w:r>
      <w:r>
        <w:tab/>
      </w:r>
      <w:r>
        <w:tab/>
      </w:r>
      <w:r>
        <w:tab/>
      </w:r>
      <w:r>
        <w:tab/>
      </w:r>
      <w:r>
        <w:tab/>
      </w:r>
      <w:r>
        <w:tab/>
        <w:t>Ford Co-pilot 360</w:t>
      </w:r>
    </w:p>
    <w:p w14:paraId="0BEEA811" w14:textId="77777777" w:rsidR="00B86B47" w:rsidRPr="00412486" w:rsidRDefault="00B86B47" w:rsidP="00B86B47">
      <w:r>
        <w:t>Navigation</w:t>
      </w:r>
      <w:r>
        <w:tab/>
      </w:r>
      <w:r>
        <w:tab/>
      </w:r>
      <w:r>
        <w:tab/>
      </w:r>
      <w:r>
        <w:tab/>
      </w:r>
      <w:r>
        <w:tab/>
      </w:r>
      <w:r>
        <w:tab/>
      </w:r>
      <w:r>
        <w:tab/>
        <w:t>Wireless Charging Pad</w:t>
      </w:r>
    </w:p>
    <w:p w14:paraId="5DB24507" w14:textId="77777777" w:rsidR="00B86B47" w:rsidRPr="00412486" w:rsidRDefault="00B86B47" w:rsidP="00B86B47"/>
    <w:p w14:paraId="1B0F07DE" w14:textId="10D81CDE" w:rsidR="00B86B47" w:rsidRPr="00412486" w:rsidRDefault="00B86B47" w:rsidP="00B86B47">
      <w:pPr>
        <w:ind w:left="2880" w:hanging="2880"/>
      </w:pPr>
      <w:r w:rsidRPr="00412486">
        <w:t xml:space="preserve">Available Exterior Colors:  </w:t>
      </w:r>
      <w:r w:rsidRPr="00412486">
        <w:tab/>
      </w:r>
      <w:r>
        <w:t>Atlas Blue, Forged Green, Iconic Silver, Carbonized Gray, Agate Black, Oxford White</w:t>
      </w:r>
    </w:p>
    <w:p w14:paraId="2AAD9FD3" w14:textId="77777777" w:rsidR="00B86B47" w:rsidRPr="00412486" w:rsidRDefault="00B86B47" w:rsidP="00B86B47"/>
    <w:p w14:paraId="61D922C3" w14:textId="77777777" w:rsidR="00B86B47" w:rsidRPr="00412486" w:rsidRDefault="00B86B47" w:rsidP="00B86B47">
      <w:r w:rsidRPr="00412486">
        <w:t xml:space="preserve">Available Interior Colors:  </w:t>
      </w:r>
      <w:r w:rsidRPr="00412486">
        <w:tab/>
      </w:r>
      <w:r>
        <w:t>Sandstone or Ebony</w:t>
      </w:r>
    </w:p>
    <w:p w14:paraId="62178D1F" w14:textId="77777777" w:rsidR="00B86B47" w:rsidRPr="00412486" w:rsidRDefault="00B86B47" w:rsidP="00B86B47"/>
    <w:p w14:paraId="3C8DC8E3" w14:textId="77777777" w:rsidR="00B86B47" w:rsidRPr="00412486" w:rsidRDefault="00B86B47" w:rsidP="00B86B47">
      <w:r>
        <w:t>Manufacturer’s Estimated Fuel Mileage</w:t>
      </w:r>
      <w:r w:rsidRPr="00412486">
        <w:t xml:space="preserve">:  </w:t>
      </w:r>
      <w:r w:rsidRPr="00412486">
        <w:tab/>
        <w:t xml:space="preserve">City – </w:t>
      </w:r>
      <w:r>
        <w:t>23</w:t>
      </w:r>
    </w:p>
    <w:p w14:paraId="26607226" w14:textId="77777777" w:rsidR="00B86B47" w:rsidRPr="00412486" w:rsidRDefault="00B86B47" w:rsidP="00B86B47">
      <w:r w:rsidRPr="00412486">
        <w:tab/>
      </w:r>
      <w:r w:rsidRPr="00412486">
        <w:tab/>
        <w:t xml:space="preserve">    </w:t>
      </w:r>
      <w:r w:rsidRPr="00412486">
        <w:tab/>
        <w:t xml:space="preserve">      </w:t>
      </w:r>
      <w:r>
        <w:tab/>
      </w:r>
      <w:r w:rsidRPr="00412486">
        <w:t xml:space="preserve">  </w:t>
      </w:r>
      <w:r w:rsidRPr="00412486">
        <w:tab/>
        <w:t xml:space="preserve">Highway – </w:t>
      </w:r>
      <w:r>
        <w:t>26</w:t>
      </w:r>
      <w:r>
        <w:tab/>
      </w:r>
    </w:p>
    <w:p w14:paraId="5D07F2CC" w14:textId="77777777" w:rsidR="00B86B47" w:rsidRPr="00412486" w:rsidRDefault="00B86B47" w:rsidP="00B86B47">
      <w:r w:rsidRPr="00412486">
        <w:tab/>
      </w:r>
      <w:r w:rsidRPr="00412486">
        <w:tab/>
        <w:t xml:space="preserve">           </w:t>
      </w:r>
      <w:r>
        <w:tab/>
      </w:r>
      <w:r>
        <w:tab/>
      </w:r>
      <w:r w:rsidRPr="00412486">
        <w:t xml:space="preserve">           </w:t>
      </w:r>
      <w:r w:rsidRPr="00412486">
        <w:tab/>
      </w:r>
      <w:r>
        <w:t xml:space="preserve">Combined – 25 </w:t>
      </w:r>
      <w:r>
        <w:tab/>
      </w:r>
    </w:p>
    <w:p w14:paraId="14FA5188" w14:textId="77777777" w:rsidR="00B86B47" w:rsidRPr="00412486" w:rsidRDefault="00B86B47" w:rsidP="00B86B47">
      <w:pPr>
        <w:rPr>
          <w:b/>
        </w:rPr>
      </w:pPr>
      <w:r w:rsidRPr="00412486">
        <w:t xml:space="preserve">Fuel Tank Size:  </w:t>
      </w:r>
      <w:r>
        <w:t>18.</w:t>
      </w:r>
      <w:r w:rsidRPr="00412486">
        <w:t xml:space="preserve"> gallons</w:t>
      </w:r>
    </w:p>
    <w:p w14:paraId="62168494" w14:textId="77777777" w:rsidR="00B86B47" w:rsidRPr="00412486" w:rsidRDefault="00B86B47" w:rsidP="00B86B47">
      <w:pPr>
        <w:rPr>
          <w:b/>
        </w:rPr>
      </w:pPr>
      <w:r w:rsidRPr="00412486">
        <w:rPr>
          <w:b/>
          <w:shd w:val="clear" w:color="auto" w:fill="D9D9D9"/>
        </w:rPr>
        <w:t>AVAILABLE OPTIONS</w:t>
      </w:r>
    </w:p>
    <w:p w14:paraId="14E9081F" w14:textId="77777777" w:rsidR="00B86B47" w:rsidRDefault="00B86B47" w:rsidP="00B86B47"/>
    <w:p w14:paraId="4AE94562" w14:textId="77777777" w:rsidR="00B86B47" w:rsidRPr="00412486" w:rsidRDefault="00B86B47" w:rsidP="00B86B47">
      <w:pPr>
        <w:rPr>
          <w:b/>
          <w:u w:val="single"/>
        </w:rPr>
      </w:pPr>
      <w:r w:rsidRPr="00412486">
        <w:rPr>
          <w:b/>
          <w:u w:val="single"/>
        </w:rPr>
        <w:t xml:space="preserve">Line Item </w:t>
      </w:r>
      <w:r>
        <w:rPr>
          <w:b/>
          <w:u w:val="single"/>
        </w:rPr>
        <w:t>58</w:t>
      </w:r>
      <w:r w:rsidRPr="00412486">
        <w:rPr>
          <w:b/>
        </w:rPr>
        <w:t xml:space="preserve"> – </w:t>
      </w:r>
      <w:r>
        <w:t>Towing Package</w:t>
      </w:r>
      <w:r>
        <w:tab/>
      </w:r>
      <w:r>
        <w:tab/>
      </w:r>
      <w:r w:rsidRPr="00412486">
        <w:tab/>
      </w:r>
      <w:r w:rsidRPr="00412486">
        <w:tab/>
      </w:r>
      <w:r w:rsidRPr="00412486">
        <w:tab/>
      </w:r>
      <w:r w:rsidRPr="00412486">
        <w:rPr>
          <w:b/>
        </w:rPr>
        <w:t>$</w:t>
      </w:r>
      <w:r>
        <w:rPr>
          <w:b/>
          <w:u w:val="single"/>
        </w:rPr>
        <w:t>700</w:t>
      </w:r>
      <w:r w:rsidRPr="00412486">
        <w:rPr>
          <w:b/>
          <w:u w:val="single"/>
        </w:rPr>
        <w:t>.00</w:t>
      </w:r>
    </w:p>
    <w:p w14:paraId="72179C50" w14:textId="77777777" w:rsidR="00B86B47" w:rsidRPr="00412486" w:rsidRDefault="00B86B47" w:rsidP="00B86B47"/>
    <w:p w14:paraId="0ED48F7E" w14:textId="77777777" w:rsidR="00B86B47" w:rsidRPr="00412486" w:rsidRDefault="00B86B47" w:rsidP="00B86B47">
      <w:pPr>
        <w:rPr>
          <w:b/>
          <w:u w:val="single"/>
        </w:rPr>
      </w:pPr>
      <w:r w:rsidRPr="00412486">
        <w:rPr>
          <w:b/>
          <w:u w:val="single"/>
        </w:rPr>
        <w:t xml:space="preserve">Line Item </w:t>
      </w:r>
      <w:r>
        <w:rPr>
          <w:b/>
          <w:u w:val="single"/>
        </w:rPr>
        <w:t>59</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Pr>
          <w:b/>
          <w:u w:val="single"/>
        </w:rPr>
        <w:t>450</w:t>
      </w:r>
      <w:r w:rsidRPr="00412486">
        <w:rPr>
          <w:b/>
          <w:u w:val="single"/>
        </w:rPr>
        <w:t>.00</w:t>
      </w:r>
    </w:p>
    <w:p w14:paraId="0B9193F1" w14:textId="77777777" w:rsidR="00B86B47" w:rsidRPr="00DE3CB3" w:rsidRDefault="00B86B47" w:rsidP="00B86B47">
      <w:r>
        <w:tab/>
      </w:r>
      <w:r>
        <w:tab/>
        <w:t>with remote keyless entry transmitter</w:t>
      </w:r>
    </w:p>
    <w:p w14:paraId="6AE53CBF" w14:textId="77777777" w:rsidR="00B86B47" w:rsidRDefault="00B86B47" w:rsidP="00B86B47"/>
    <w:p w14:paraId="77584E10" w14:textId="77777777" w:rsidR="00B86B47" w:rsidRDefault="00B86B47" w:rsidP="00B86B47">
      <w:pPr>
        <w:rPr>
          <w:b/>
          <w:u w:val="single"/>
        </w:rPr>
      </w:pPr>
      <w:r w:rsidRPr="00812C43">
        <w:rPr>
          <w:b/>
          <w:u w:val="single"/>
        </w:rPr>
        <w:t xml:space="preserve">Line Item </w:t>
      </w:r>
      <w:r>
        <w:rPr>
          <w:b/>
          <w:u w:val="single"/>
        </w:rPr>
        <w:t>67</w:t>
      </w:r>
      <w:r>
        <w:t xml:space="preserve"> – Two (2) Wheel Drive Drivetrain</w:t>
      </w:r>
      <w:r>
        <w:tab/>
      </w:r>
      <w:r>
        <w:tab/>
      </w:r>
      <w:r>
        <w:tab/>
      </w:r>
      <w:r w:rsidRPr="00812C43">
        <w:rPr>
          <w:b/>
        </w:rPr>
        <w:t>$</w:t>
      </w:r>
      <w:r>
        <w:rPr>
          <w:b/>
          <w:u w:val="single"/>
        </w:rPr>
        <w:t>1,500</w:t>
      </w:r>
      <w:r w:rsidRPr="00812C43">
        <w:rPr>
          <w:b/>
          <w:u w:val="single"/>
        </w:rPr>
        <w:t>.00</w:t>
      </w:r>
      <w:r>
        <w:rPr>
          <w:b/>
          <w:u w:val="single"/>
        </w:rPr>
        <w:t xml:space="preserve"> Credit</w:t>
      </w:r>
    </w:p>
    <w:p w14:paraId="11B7C48F" w14:textId="77777777" w:rsidR="00B86B47" w:rsidRPr="000E7DF6" w:rsidRDefault="00B86B47" w:rsidP="00B86B47">
      <w:r>
        <w:tab/>
      </w:r>
      <w:r>
        <w:tab/>
      </w:r>
    </w:p>
    <w:p w14:paraId="51FC6875" w14:textId="77777777" w:rsidR="00B86B47" w:rsidRDefault="00B86B47" w:rsidP="00B86B47"/>
    <w:p w14:paraId="5B40276B" w14:textId="77777777" w:rsidR="00B86B47" w:rsidRPr="004637D1" w:rsidRDefault="00B86B47" w:rsidP="00B86B47">
      <w:r w:rsidRPr="004637D1">
        <w:rPr>
          <w:b/>
        </w:rPr>
        <w:t>PROPANE AND/OR CNG PREP PACKAGE AVAILABLE?</w:t>
      </w:r>
      <w:r>
        <w:tab/>
      </w:r>
      <w:r w:rsidRPr="0057374C">
        <w:rPr>
          <w:u w:val="single"/>
        </w:rPr>
        <w:t>NO</w:t>
      </w:r>
    </w:p>
    <w:p w14:paraId="473528AF" w14:textId="77777777" w:rsidR="00B86B47" w:rsidRPr="004637D1" w:rsidRDefault="00B86B47" w:rsidP="00B86B47">
      <w:pPr>
        <w:rPr>
          <w:b/>
        </w:rPr>
      </w:pPr>
    </w:p>
    <w:p w14:paraId="5D66A23B" w14:textId="52E8C95D" w:rsidR="00B86B47" w:rsidRPr="00412486" w:rsidRDefault="00B86B47" w:rsidP="00B86B47">
      <w:r w:rsidRPr="00412486">
        <w:rPr>
          <w:b/>
        </w:rPr>
        <w:t>DELIVERY:</w:t>
      </w:r>
      <w:r>
        <w:t xml:space="preserve">   110-140 </w:t>
      </w:r>
      <w:r w:rsidRPr="00412486">
        <w:t>days ARO – Subject to Delays</w:t>
      </w:r>
    </w:p>
    <w:p w14:paraId="456A9769" w14:textId="77777777" w:rsidR="00B86B47" w:rsidRPr="00412486" w:rsidRDefault="00B86B47" w:rsidP="00B86B47"/>
    <w:p w14:paraId="0F179720" w14:textId="4AD624BB" w:rsidR="00B86B47" w:rsidRDefault="00B86B47" w:rsidP="00B86B47">
      <w:pPr>
        <w:jc w:val="both"/>
        <w:rPr>
          <w:b/>
          <w:sz w:val="22"/>
        </w:rPr>
      </w:pPr>
      <w:r w:rsidRPr="00412486">
        <w:rPr>
          <w:b/>
          <w:bCs/>
        </w:rPr>
        <w:t xml:space="preserve">WARRANTY:  </w:t>
      </w:r>
      <w:r w:rsidRPr="00412486">
        <w:t>3 year (36,000 miles) bumper to bumper; 5 year (</w:t>
      </w:r>
      <w:r>
        <w:t>6</w:t>
      </w:r>
      <w:r w:rsidRPr="00412486">
        <w:t>0,000 miles) on the power train.</w:t>
      </w:r>
      <w:r>
        <w:rPr>
          <w:b/>
          <w:sz w:val="22"/>
        </w:rPr>
        <w:br w:type="page"/>
      </w:r>
    </w:p>
    <w:p w14:paraId="382021EB" w14:textId="45817A9E" w:rsidR="001A1CE4" w:rsidRPr="00412486" w:rsidRDefault="001A1CE4" w:rsidP="001A1CE4">
      <w:pPr>
        <w:rPr>
          <w:b/>
          <w:sz w:val="22"/>
          <w:szCs w:val="22"/>
        </w:rPr>
      </w:pPr>
      <w:r w:rsidRPr="00412486">
        <w:rPr>
          <w:b/>
          <w:sz w:val="22"/>
          <w:szCs w:val="22"/>
        </w:rPr>
        <w:lastRenderedPageBreak/>
        <w:t xml:space="preserve">Contract Number:  </w:t>
      </w:r>
      <w:r>
        <w:rPr>
          <w:b/>
          <w:sz w:val="22"/>
          <w:szCs w:val="22"/>
        </w:rPr>
        <w:t>CC220106002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43C214E1" w14:textId="77777777" w:rsidR="001A1CE4" w:rsidRPr="00733DB1" w:rsidRDefault="001A1CE4" w:rsidP="001A1CE4">
      <w:pPr>
        <w:rPr>
          <w:b/>
          <w:sz w:val="22"/>
          <w:szCs w:val="22"/>
        </w:rPr>
      </w:pPr>
      <w:r w:rsidRPr="00733DB1">
        <w:rPr>
          <w:b/>
          <w:sz w:val="22"/>
          <w:szCs w:val="22"/>
          <w:highlight w:val="lightGray"/>
        </w:rPr>
        <w:t>Primary Award</w:t>
      </w:r>
    </w:p>
    <w:p w14:paraId="07A7DF3F" w14:textId="77777777" w:rsidR="001A1CE4" w:rsidRPr="00412486" w:rsidRDefault="001A1CE4" w:rsidP="001A1CE4">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68</w:t>
      </w:r>
      <w:r w:rsidRPr="00412486">
        <w:rPr>
          <w:b/>
          <w:sz w:val="22"/>
          <w:szCs w:val="22"/>
        </w:rPr>
        <w:t xml:space="preserve"> – </w:t>
      </w:r>
      <w:r>
        <w:rPr>
          <w:b/>
          <w:i/>
          <w:sz w:val="22"/>
          <w:szCs w:val="22"/>
        </w:rPr>
        <w:t>Small / Mid-Size Crossover Vehicle; AWD; 4-Cylinder</w:t>
      </w:r>
    </w:p>
    <w:p w14:paraId="4E2C2FC1" w14:textId="77777777" w:rsidR="001A1CE4" w:rsidRPr="00412486" w:rsidRDefault="001A1CE4" w:rsidP="001A1CE4">
      <w:pPr>
        <w:rPr>
          <w:b/>
          <w:sz w:val="22"/>
          <w:szCs w:val="22"/>
        </w:rPr>
      </w:pPr>
      <w:r>
        <w:rPr>
          <w:b/>
          <w:sz w:val="22"/>
          <w:szCs w:val="22"/>
        </w:rPr>
        <w:t>UNSPSC</w:t>
      </w:r>
      <w:r w:rsidRPr="00412486">
        <w:rPr>
          <w:b/>
          <w:sz w:val="22"/>
          <w:szCs w:val="22"/>
        </w:rPr>
        <w:t xml:space="preserve"> Code:  </w:t>
      </w:r>
      <w:r>
        <w:rPr>
          <w:b/>
          <w:sz w:val="22"/>
          <w:szCs w:val="22"/>
        </w:rPr>
        <w:t>25101503</w:t>
      </w:r>
    </w:p>
    <w:p w14:paraId="1030DDFA" w14:textId="77777777" w:rsidR="001A1CE4" w:rsidRPr="00535294" w:rsidRDefault="001A1CE4" w:rsidP="001A1CE4">
      <w:pPr>
        <w:rPr>
          <w:b/>
          <w:sz w:val="12"/>
          <w:szCs w:val="12"/>
        </w:rPr>
      </w:pPr>
    </w:p>
    <w:p w14:paraId="3DC071A6" w14:textId="45DC3121" w:rsidR="001A1CE4" w:rsidRPr="00412486" w:rsidRDefault="001A1CE4" w:rsidP="001A1CE4">
      <w:pPr>
        <w:rPr>
          <w:b/>
          <w:sz w:val="22"/>
          <w:szCs w:val="22"/>
        </w:rPr>
      </w:pPr>
      <w:r w:rsidRPr="00412486">
        <w:rPr>
          <w:b/>
          <w:i/>
          <w:sz w:val="22"/>
          <w:szCs w:val="22"/>
        </w:rPr>
        <w:t>MAKE/MODEL:</w:t>
      </w:r>
      <w:r w:rsidRPr="00412486">
        <w:rPr>
          <w:b/>
          <w:sz w:val="22"/>
          <w:szCs w:val="22"/>
        </w:rPr>
        <w:t xml:space="preserve">  </w:t>
      </w:r>
      <w:r>
        <w:rPr>
          <w:b/>
          <w:sz w:val="22"/>
          <w:szCs w:val="22"/>
          <w:u w:val="single"/>
        </w:rPr>
        <w:t>Ford Escape S AWD</w:t>
      </w:r>
      <w:r w:rsidRPr="00412486">
        <w:rPr>
          <w:b/>
          <w:sz w:val="22"/>
          <w:szCs w:val="22"/>
        </w:rPr>
        <w:t xml:space="preserve">    </w:t>
      </w:r>
      <w:r w:rsidRPr="00412486">
        <w:rPr>
          <w:b/>
          <w:sz w:val="22"/>
          <w:szCs w:val="22"/>
        </w:rPr>
        <w:tab/>
      </w:r>
      <w:r w:rsidRPr="00412486">
        <w:rPr>
          <w:b/>
          <w:sz w:val="22"/>
          <w:szCs w:val="22"/>
        </w:rPr>
        <w:tab/>
      </w:r>
      <w:r w:rsidRPr="00412486">
        <w:rPr>
          <w:b/>
          <w:sz w:val="22"/>
          <w:szCs w:val="22"/>
        </w:rPr>
        <w:tab/>
        <w:t xml:space="preserve">      </w:t>
      </w:r>
      <w:r w:rsidRPr="00412486">
        <w:rPr>
          <w:b/>
          <w:sz w:val="22"/>
          <w:szCs w:val="22"/>
        </w:rPr>
        <w:tab/>
      </w:r>
      <w:r w:rsidRPr="00412486">
        <w:rPr>
          <w:b/>
          <w:i/>
          <w:sz w:val="22"/>
          <w:szCs w:val="22"/>
        </w:rPr>
        <w:t>PRICE:</w:t>
      </w:r>
      <w:r w:rsidRPr="00412486">
        <w:rPr>
          <w:b/>
          <w:sz w:val="22"/>
          <w:szCs w:val="22"/>
        </w:rPr>
        <w:tab/>
        <w:t xml:space="preserve">     $</w:t>
      </w:r>
      <w:r>
        <w:rPr>
          <w:b/>
          <w:sz w:val="22"/>
          <w:szCs w:val="22"/>
          <w:u w:val="single"/>
        </w:rPr>
        <w:t>24,</w:t>
      </w:r>
      <w:r w:rsidR="00DF6474">
        <w:rPr>
          <w:b/>
          <w:sz w:val="22"/>
          <w:szCs w:val="22"/>
          <w:u w:val="single"/>
        </w:rPr>
        <w:t>430</w:t>
      </w:r>
      <w:r w:rsidRPr="00412486">
        <w:rPr>
          <w:b/>
          <w:sz w:val="22"/>
          <w:szCs w:val="22"/>
          <w:u w:val="single"/>
        </w:rPr>
        <w:t>.00</w:t>
      </w:r>
    </w:p>
    <w:p w14:paraId="6EB515F3" w14:textId="77777777" w:rsidR="001A1CE4" w:rsidRPr="00952082" w:rsidRDefault="001A1CE4" w:rsidP="001A1CE4">
      <w:pPr>
        <w:rPr>
          <w:sz w:val="16"/>
          <w:szCs w:val="16"/>
        </w:rPr>
      </w:pPr>
    </w:p>
    <w:p w14:paraId="3417F7A0" w14:textId="77777777" w:rsidR="001A1CE4" w:rsidRPr="00412486" w:rsidRDefault="001A1CE4" w:rsidP="001A1CE4">
      <w:pPr>
        <w:shd w:val="clear" w:color="auto" w:fill="C0C0C0"/>
        <w:rPr>
          <w:sz w:val="22"/>
          <w:szCs w:val="22"/>
        </w:rPr>
      </w:pPr>
      <w:r w:rsidRPr="00412486">
        <w:rPr>
          <w:b/>
          <w:bCs/>
          <w:i/>
          <w:iCs/>
          <w:sz w:val="22"/>
          <w:szCs w:val="22"/>
        </w:rPr>
        <w:t xml:space="preserve">THIS VEHICLE REQUIRES APPROVAL FROM THE STATE FLEET MANAGER </w:t>
      </w:r>
    </w:p>
    <w:p w14:paraId="168381C8" w14:textId="77777777" w:rsidR="001A1CE4" w:rsidRPr="00535294" w:rsidRDefault="001A1CE4" w:rsidP="001A1CE4">
      <w:pPr>
        <w:jc w:val="center"/>
        <w:rPr>
          <w:b/>
          <w:sz w:val="12"/>
          <w:szCs w:val="12"/>
        </w:rPr>
      </w:pPr>
    </w:p>
    <w:p w14:paraId="4E16822A" w14:textId="77777777" w:rsidR="001A1CE4" w:rsidRPr="00412486" w:rsidRDefault="001A1CE4" w:rsidP="001A1CE4">
      <w:pPr>
        <w:rPr>
          <w:b/>
        </w:rPr>
      </w:pPr>
      <w:r w:rsidRPr="00412486">
        <w:rPr>
          <w:b/>
        </w:rPr>
        <w:t>EQUIPMENT INCLUDED IN PRICE</w:t>
      </w:r>
    </w:p>
    <w:p w14:paraId="508C5B0D" w14:textId="77777777" w:rsidR="001A1CE4" w:rsidRPr="00535294" w:rsidRDefault="001A1CE4" w:rsidP="001A1CE4">
      <w:pPr>
        <w:rPr>
          <w:b/>
          <w:sz w:val="12"/>
          <w:szCs w:val="12"/>
        </w:rPr>
      </w:pPr>
    </w:p>
    <w:p w14:paraId="338DDABD" w14:textId="438E35A7" w:rsidR="001A1CE4" w:rsidRPr="00412486" w:rsidRDefault="001A1CE4" w:rsidP="001A1CE4">
      <w:r>
        <w:t>1.5</w:t>
      </w:r>
      <w:r w:rsidRPr="00412486">
        <w:t xml:space="preserve"> Liter </w:t>
      </w:r>
      <w:r>
        <w:t>Turbo 3</w:t>
      </w:r>
      <w:r w:rsidRPr="00412486">
        <w:t xml:space="preserve"> Cylinder Engine</w:t>
      </w:r>
      <w:r w:rsidRPr="00412486">
        <w:tab/>
      </w:r>
      <w:r w:rsidRPr="00412486">
        <w:tab/>
      </w:r>
      <w:r w:rsidRPr="00412486">
        <w:tab/>
      </w:r>
      <w:r w:rsidRPr="00412486">
        <w:tab/>
      </w:r>
      <w:r>
        <w:t>106.7</w:t>
      </w:r>
      <w:r w:rsidRPr="00412486">
        <w:t>” Wheelbase</w:t>
      </w:r>
    </w:p>
    <w:p w14:paraId="640D5668" w14:textId="77777777" w:rsidR="001A1CE4" w:rsidRPr="00412486" w:rsidRDefault="001A1CE4" w:rsidP="001A1CE4">
      <w:r>
        <w:t>180.5</w:t>
      </w:r>
      <w:r w:rsidRPr="00412486">
        <w:t>” Overall Length</w:t>
      </w:r>
      <w:r w:rsidRPr="00412486">
        <w:tab/>
      </w:r>
      <w:r w:rsidRPr="00412486">
        <w:tab/>
      </w:r>
      <w:r w:rsidRPr="00412486">
        <w:tab/>
      </w:r>
      <w:r w:rsidRPr="00412486">
        <w:tab/>
      </w:r>
      <w:r w:rsidRPr="00412486">
        <w:tab/>
      </w:r>
      <w:r>
        <w:t>All</w:t>
      </w:r>
      <w:r w:rsidRPr="00412486">
        <w:t xml:space="preserve"> Wheel Drive</w:t>
      </w:r>
    </w:p>
    <w:p w14:paraId="6EB8B423" w14:textId="77777777" w:rsidR="001A1CE4" w:rsidRPr="00412486" w:rsidRDefault="001A1CE4" w:rsidP="001A1CE4">
      <w:r w:rsidRPr="00412486">
        <w:t>Automatic Transmission</w:t>
      </w:r>
      <w:r w:rsidRPr="00412486">
        <w:tab/>
      </w:r>
      <w:r w:rsidRPr="00412486">
        <w:tab/>
      </w:r>
      <w:r>
        <w:tab/>
      </w:r>
      <w:r>
        <w:tab/>
      </w:r>
      <w:r>
        <w:tab/>
        <w:t>Mfg. Std. GVWR</w:t>
      </w:r>
    </w:p>
    <w:p w14:paraId="3EE3932F" w14:textId="77777777" w:rsidR="001A1CE4" w:rsidRPr="00412486" w:rsidRDefault="001A1CE4" w:rsidP="001A1CE4">
      <w:r w:rsidRPr="00412486">
        <w:t>Power Steering</w:t>
      </w:r>
      <w:r w:rsidRPr="00412486">
        <w:tab/>
      </w:r>
      <w:r w:rsidRPr="00412486">
        <w:tab/>
      </w:r>
      <w:r w:rsidRPr="00412486">
        <w:tab/>
      </w:r>
      <w:r w:rsidRPr="00412486">
        <w:tab/>
      </w:r>
      <w:r>
        <w:tab/>
      </w:r>
      <w:r>
        <w:tab/>
      </w:r>
      <w:r w:rsidRPr="00412486">
        <w:t xml:space="preserve">All Season Tires plus </w:t>
      </w:r>
      <w:r>
        <w:t xml:space="preserve">compact </w:t>
      </w:r>
      <w:r w:rsidRPr="00412486">
        <w:t>spare</w:t>
      </w:r>
      <w:r>
        <w:t xml:space="preserve">, </w:t>
      </w:r>
      <w:r w:rsidRPr="00412486">
        <w:t>tire tools</w:t>
      </w:r>
      <w:r>
        <w:t xml:space="preserve"> &amp; jack</w:t>
      </w:r>
    </w:p>
    <w:p w14:paraId="3B923E47" w14:textId="77777777" w:rsidR="001A1CE4" w:rsidRPr="00412486" w:rsidRDefault="001A1CE4" w:rsidP="001A1CE4">
      <w:r>
        <w:t xml:space="preserve">Manufacturer’s Standard </w:t>
      </w:r>
      <w:r w:rsidRPr="00412486">
        <w:t xml:space="preserve">Cloth </w:t>
      </w:r>
      <w:r>
        <w:t>Front Bucket</w:t>
      </w:r>
      <w:r w:rsidRPr="00412486">
        <w:t xml:space="preserve"> Seats</w:t>
      </w:r>
      <w:r w:rsidRPr="00412486">
        <w:tab/>
      </w:r>
      <w:r w:rsidRPr="00412486">
        <w:tab/>
      </w:r>
      <w:r>
        <w:t>Manufacturer’s Standard Rear Split Folding</w:t>
      </w:r>
      <w:r w:rsidRPr="00412486">
        <w:t xml:space="preserve"> Seat</w:t>
      </w:r>
    </w:p>
    <w:p w14:paraId="746BF937" w14:textId="3F5485B5" w:rsidR="001A1CE4" w:rsidRPr="00412486" w:rsidRDefault="001A1CE4" w:rsidP="001A1CE4">
      <w:r>
        <w:t>Manufacturer’s Standard</w:t>
      </w:r>
      <w:r w:rsidRPr="00412486">
        <w:t xml:space="preserve"> Air Bags</w:t>
      </w:r>
      <w:r w:rsidRPr="00412486">
        <w:tab/>
      </w:r>
      <w:r w:rsidRPr="00412486">
        <w:tab/>
      </w:r>
      <w:r w:rsidRPr="00412486">
        <w:tab/>
      </w:r>
      <w:r w:rsidRPr="00412486">
        <w:tab/>
        <w:t>Manufacturer’s Standa</w:t>
      </w:r>
      <w:r>
        <w:t>rd Heating and Air Conditioning</w:t>
      </w:r>
    </w:p>
    <w:p w14:paraId="6D44A17F" w14:textId="5CB91AD4" w:rsidR="001A1CE4" w:rsidRPr="00412486" w:rsidRDefault="001A1CE4" w:rsidP="001A1CE4">
      <w:r w:rsidRPr="00412486">
        <w:t>Two (2) Sets of Keys</w:t>
      </w:r>
      <w:r>
        <w:t xml:space="preserve"> or Key FOBS</w:t>
      </w:r>
      <w:r>
        <w:tab/>
      </w:r>
      <w:r>
        <w:tab/>
      </w:r>
      <w:r w:rsidRPr="00412486">
        <w:tab/>
      </w:r>
      <w:r w:rsidRPr="00412486">
        <w:tab/>
      </w:r>
      <w:r>
        <w:t xml:space="preserve">7” </w:t>
      </w:r>
      <w:proofErr w:type="spellStart"/>
      <w:r>
        <w:t>MyLink</w:t>
      </w:r>
      <w:proofErr w:type="spellEnd"/>
      <w:r>
        <w:t xml:space="preserve"> Bluetooth – Apple Car Play Radio</w:t>
      </w:r>
      <w:r>
        <w:tab/>
      </w:r>
    </w:p>
    <w:p w14:paraId="7CF48257" w14:textId="77777777" w:rsidR="001A1CE4" w:rsidRPr="00412486" w:rsidRDefault="001A1CE4" w:rsidP="001A1CE4">
      <w:r w:rsidRPr="00412486">
        <w:t>Power Windows, Door Locks &amp; Exterior Mirrors</w:t>
      </w:r>
      <w:r w:rsidRPr="00412486">
        <w:tab/>
      </w:r>
      <w:r w:rsidRPr="00412486">
        <w:tab/>
      </w:r>
      <w:r>
        <w:t>Manufacturer’s Standard</w:t>
      </w:r>
      <w:r w:rsidRPr="00412486">
        <w:t xml:space="preserve"> Floor Mats (front &amp; rear)</w:t>
      </w:r>
    </w:p>
    <w:p w14:paraId="4B393186" w14:textId="77777777" w:rsidR="001A1CE4" w:rsidRPr="00412486" w:rsidRDefault="001A1CE4" w:rsidP="001A1CE4">
      <w:r w:rsidRPr="00412486">
        <w:t>Speed Control and Tilt Wheel</w:t>
      </w:r>
      <w:r w:rsidRPr="00412486">
        <w:tab/>
      </w:r>
      <w:r w:rsidRPr="00412486">
        <w:tab/>
      </w:r>
      <w:r w:rsidRPr="00412486">
        <w:tab/>
      </w:r>
      <w:r w:rsidRPr="00412486">
        <w:tab/>
        <w:t>Daytime Running Lamps</w:t>
      </w:r>
    </w:p>
    <w:p w14:paraId="6C2DCD80" w14:textId="77777777" w:rsidR="001A1CE4" w:rsidRPr="00412486" w:rsidRDefault="001A1CE4" w:rsidP="001A1CE4">
      <w:r w:rsidRPr="00412486">
        <w:t xml:space="preserve">4 Wheel </w:t>
      </w:r>
      <w:r>
        <w:t xml:space="preserve">Anti-Lock </w:t>
      </w:r>
      <w:r w:rsidRPr="00412486">
        <w:t>Brakes</w:t>
      </w:r>
      <w:r w:rsidRPr="00412486">
        <w:tab/>
      </w:r>
      <w:r w:rsidRPr="00412486">
        <w:tab/>
      </w:r>
      <w:r w:rsidRPr="00412486">
        <w:tab/>
      </w:r>
      <w:r w:rsidRPr="00412486">
        <w:tab/>
        <w:t>Electric Rear Window Defroster</w:t>
      </w:r>
    </w:p>
    <w:p w14:paraId="34318FF3" w14:textId="04AC542A" w:rsidR="001A1CE4" w:rsidRDefault="001A1CE4" w:rsidP="001A1CE4">
      <w:r w:rsidRPr="00412486">
        <w:t>Remote Keyless Entry with Two (2) Transmitters</w:t>
      </w:r>
      <w:r>
        <w:tab/>
      </w:r>
      <w:r>
        <w:tab/>
        <w:t>6.9” Ground Clearance</w:t>
      </w:r>
      <w:r>
        <w:tab/>
      </w:r>
      <w:r>
        <w:tab/>
      </w:r>
      <w:r>
        <w:tab/>
      </w:r>
      <w:r>
        <w:tab/>
      </w:r>
    </w:p>
    <w:p w14:paraId="6C6C3F35" w14:textId="785047A1" w:rsidR="001A1CE4" w:rsidRDefault="001A1CE4" w:rsidP="001A1CE4">
      <w:r>
        <w:t>1165 Payload</w:t>
      </w:r>
      <w:r>
        <w:tab/>
      </w:r>
      <w:r>
        <w:tab/>
      </w:r>
      <w:r>
        <w:tab/>
      </w:r>
      <w:r>
        <w:tab/>
      </w:r>
      <w:r>
        <w:tab/>
      </w:r>
      <w:r>
        <w:tab/>
        <w:t>USB Port</w:t>
      </w:r>
      <w:r>
        <w:tab/>
      </w:r>
      <w:r>
        <w:tab/>
      </w:r>
      <w:r>
        <w:tab/>
      </w:r>
      <w:r>
        <w:tab/>
      </w:r>
      <w:r>
        <w:tab/>
      </w:r>
    </w:p>
    <w:p w14:paraId="0FC1BD9B" w14:textId="77777777" w:rsidR="001A1CE4" w:rsidRDefault="001A1CE4" w:rsidP="001A1CE4">
      <w:r>
        <w:t>Full Floor Console</w:t>
      </w:r>
      <w:r>
        <w:tab/>
      </w:r>
      <w:r>
        <w:tab/>
      </w:r>
      <w:r>
        <w:tab/>
      </w:r>
      <w:r>
        <w:tab/>
      </w:r>
      <w:r>
        <w:tab/>
        <w:t>Keyless Open</w:t>
      </w:r>
    </w:p>
    <w:p w14:paraId="1693A5C6" w14:textId="77777777" w:rsidR="001A1CE4" w:rsidRDefault="001A1CE4" w:rsidP="001A1CE4">
      <w:r>
        <w:t>Keyless Start</w:t>
      </w:r>
    </w:p>
    <w:p w14:paraId="394B54D4" w14:textId="77777777" w:rsidR="001A1CE4" w:rsidRPr="00535294" w:rsidRDefault="001A1CE4" w:rsidP="001A1CE4">
      <w:pPr>
        <w:rPr>
          <w:sz w:val="12"/>
          <w:szCs w:val="12"/>
        </w:rPr>
      </w:pPr>
      <w:r w:rsidRPr="00535294">
        <w:rPr>
          <w:sz w:val="12"/>
          <w:szCs w:val="12"/>
        </w:rPr>
        <w:tab/>
      </w:r>
      <w:r w:rsidRPr="00535294">
        <w:rPr>
          <w:sz w:val="12"/>
          <w:szCs w:val="12"/>
        </w:rPr>
        <w:tab/>
      </w:r>
      <w:r w:rsidRPr="00535294">
        <w:rPr>
          <w:sz w:val="12"/>
          <w:szCs w:val="12"/>
        </w:rPr>
        <w:tab/>
      </w:r>
      <w:r w:rsidRPr="00535294">
        <w:rPr>
          <w:sz w:val="12"/>
          <w:szCs w:val="12"/>
        </w:rPr>
        <w:tab/>
      </w:r>
      <w:r w:rsidRPr="00535294">
        <w:rPr>
          <w:sz w:val="12"/>
          <w:szCs w:val="12"/>
        </w:rPr>
        <w:tab/>
      </w:r>
      <w:r w:rsidRPr="00535294">
        <w:rPr>
          <w:sz w:val="12"/>
          <w:szCs w:val="12"/>
        </w:rPr>
        <w:tab/>
      </w:r>
    </w:p>
    <w:p w14:paraId="1A020FD3" w14:textId="76FD0098" w:rsidR="001A1CE4" w:rsidRDefault="001A1CE4" w:rsidP="001A1CE4">
      <w:pPr>
        <w:ind w:left="2880" w:hanging="2880"/>
      </w:pPr>
      <w:r w:rsidRPr="00412486">
        <w:t xml:space="preserve">Available Exterior Colors:  </w:t>
      </w:r>
      <w:r w:rsidRPr="00412486">
        <w:tab/>
      </w:r>
      <w:r>
        <w:t>Atlas Blue, Carbonized Grey, Agate Black, Iconic Silver, Oxford White, Iced Blue Silver</w:t>
      </w:r>
    </w:p>
    <w:p w14:paraId="5C25DE14" w14:textId="77777777" w:rsidR="001A1CE4" w:rsidRPr="00535294" w:rsidRDefault="001A1CE4" w:rsidP="001A1CE4">
      <w:pPr>
        <w:rPr>
          <w:sz w:val="12"/>
          <w:szCs w:val="12"/>
        </w:rPr>
      </w:pPr>
    </w:p>
    <w:p w14:paraId="33C58998" w14:textId="711303D3" w:rsidR="001A1CE4" w:rsidRPr="00412486" w:rsidRDefault="001A1CE4" w:rsidP="001A1CE4">
      <w:r w:rsidRPr="00412486">
        <w:t xml:space="preserve">Available Interior Colors:  </w:t>
      </w:r>
      <w:r w:rsidRPr="00412486">
        <w:tab/>
      </w:r>
      <w:r>
        <w:t>Dark Earth Gray</w:t>
      </w:r>
    </w:p>
    <w:p w14:paraId="3C3C6E60" w14:textId="77777777" w:rsidR="001A1CE4" w:rsidRPr="00535294" w:rsidRDefault="001A1CE4" w:rsidP="001A1CE4">
      <w:pPr>
        <w:rPr>
          <w:sz w:val="12"/>
          <w:szCs w:val="12"/>
        </w:rPr>
      </w:pPr>
    </w:p>
    <w:p w14:paraId="756330C3" w14:textId="77777777" w:rsidR="001A1CE4" w:rsidRPr="00412486" w:rsidRDefault="001A1CE4" w:rsidP="001A1CE4">
      <w:r>
        <w:t>Manufacturer’s Estimated Fuel Mileage</w:t>
      </w:r>
      <w:r w:rsidRPr="00412486">
        <w:t>:</w:t>
      </w:r>
      <w:r w:rsidRPr="00412486">
        <w:tab/>
        <w:t>City – 2</w:t>
      </w:r>
      <w:r>
        <w:t>6</w:t>
      </w:r>
      <w:r w:rsidRPr="00412486">
        <w:tab/>
      </w:r>
      <w:r w:rsidRPr="00412486">
        <w:tab/>
      </w:r>
      <w:r w:rsidRPr="00412486">
        <w:tab/>
        <w:t>Fuel Tank Size:</w:t>
      </w:r>
      <w:r w:rsidRPr="00412486">
        <w:tab/>
      </w:r>
      <w:r>
        <w:t>14.7</w:t>
      </w:r>
      <w:r w:rsidRPr="00412486">
        <w:t xml:space="preserve"> gallons</w:t>
      </w:r>
    </w:p>
    <w:p w14:paraId="7952AB83" w14:textId="77777777" w:rsidR="001A1CE4" w:rsidRPr="00412486" w:rsidRDefault="001A1CE4" w:rsidP="001A1CE4">
      <w:r w:rsidRPr="00412486">
        <w:tab/>
      </w:r>
      <w:r w:rsidRPr="00412486">
        <w:tab/>
        <w:t xml:space="preserve">    </w:t>
      </w:r>
      <w:r w:rsidRPr="00412486">
        <w:tab/>
        <w:t xml:space="preserve">        </w:t>
      </w:r>
      <w:r w:rsidRPr="00412486">
        <w:tab/>
      </w:r>
      <w:r>
        <w:tab/>
      </w:r>
      <w:r w:rsidRPr="00412486">
        <w:t xml:space="preserve">Highway – </w:t>
      </w:r>
      <w:r>
        <w:t>31</w:t>
      </w:r>
    </w:p>
    <w:p w14:paraId="738AB866" w14:textId="77777777" w:rsidR="001A1CE4" w:rsidRPr="00412486" w:rsidRDefault="001A1CE4" w:rsidP="001A1CE4">
      <w:r w:rsidRPr="00412486">
        <w:tab/>
      </w:r>
      <w:r w:rsidRPr="00412486">
        <w:tab/>
        <w:t xml:space="preserve">                      </w:t>
      </w:r>
      <w:r w:rsidRPr="00412486">
        <w:tab/>
      </w:r>
      <w:r>
        <w:tab/>
        <w:t xml:space="preserve">Combined – 28 </w:t>
      </w:r>
    </w:p>
    <w:p w14:paraId="2BD10BFB" w14:textId="77777777" w:rsidR="001A1CE4" w:rsidRPr="00535294" w:rsidRDefault="001A1CE4" w:rsidP="001A1CE4">
      <w:pPr>
        <w:rPr>
          <w:sz w:val="12"/>
          <w:szCs w:val="12"/>
        </w:rPr>
      </w:pPr>
    </w:p>
    <w:p w14:paraId="0DC55775" w14:textId="77777777" w:rsidR="001A1CE4" w:rsidRPr="00412486" w:rsidRDefault="001A1CE4" w:rsidP="001A1CE4">
      <w:pPr>
        <w:rPr>
          <w:b/>
        </w:rPr>
      </w:pPr>
      <w:r w:rsidRPr="00412486">
        <w:rPr>
          <w:b/>
          <w:shd w:val="clear" w:color="auto" w:fill="D9D9D9"/>
        </w:rPr>
        <w:t>AVAILABLE OPTIONS</w:t>
      </w:r>
    </w:p>
    <w:p w14:paraId="66B8CA9D" w14:textId="77777777" w:rsidR="001A1CE4" w:rsidRPr="00D03596" w:rsidRDefault="001A1CE4" w:rsidP="001A1CE4">
      <w:pPr>
        <w:rPr>
          <w:sz w:val="18"/>
          <w:szCs w:val="18"/>
        </w:rPr>
      </w:pPr>
    </w:p>
    <w:p w14:paraId="5A41E231" w14:textId="77777777" w:rsidR="001A1CE4" w:rsidRDefault="001A1CE4" w:rsidP="001A1CE4">
      <w:pPr>
        <w:rPr>
          <w:b/>
          <w:u w:val="single"/>
        </w:rPr>
      </w:pPr>
      <w:r w:rsidRPr="00412486">
        <w:rPr>
          <w:b/>
          <w:u w:val="single"/>
        </w:rPr>
        <w:t xml:space="preserve">Line Item </w:t>
      </w:r>
      <w:r>
        <w:rPr>
          <w:b/>
          <w:u w:val="single"/>
        </w:rPr>
        <w:t>70</w:t>
      </w:r>
      <w:r w:rsidRPr="00412486">
        <w:rPr>
          <w:b/>
        </w:rPr>
        <w:t xml:space="preserve"> – </w:t>
      </w:r>
      <w:r w:rsidRPr="00412486">
        <w:t>3</w:t>
      </w:r>
      <w:r w:rsidRPr="00412486">
        <w:rPr>
          <w:vertAlign w:val="superscript"/>
        </w:rPr>
        <w:t>rd</w:t>
      </w:r>
      <w:r w:rsidRPr="00412486">
        <w:t xml:space="preserve"> Set of Keys </w:t>
      </w:r>
      <w:r>
        <w:t>or Key FOBS</w:t>
      </w:r>
      <w:r>
        <w:tab/>
      </w:r>
      <w:r w:rsidRPr="00412486">
        <w:tab/>
      </w:r>
      <w:r w:rsidRPr="00412486">
        <w:tab/>
      </w:r>
      <w:r w:rsidRPr="00412486">
        <w:tab/>
      </w:r>
      <w:r w:rsidRPr="00412486">
        <w:rPr>
          <w:b/>
        </w:rPr>
        <w:t>$</w:t>
      </w:r>
      <w:r>
        <w:rPr>
          <w:b/>
          <w:u w:val="single"/>
        </w:rPr>
        <w:t>450</w:t>
      </w:r>
      <w:r w:rsidRPr="00412486">
        <w:rPr>
          <w:b/>
          <w:u w:val="single"/>
        </w:rPr>
        <w:t>.00</w:t>
      </w:r>
    </w:p>
    <w:p w14:paraId="2C8F66FD" w14:textId="77777777" w:rsidR="001A1CE4" w:rsidRPr="00D03596" w:rsidRDefault="001A1CE4" w:rsidP="001A1CE4">
      <w:r>
        <w:tab/>
      </w:r>
      <w:r>
        <w:tab/>
        <w:t>with remote keyless entry transmitter</w:t>
      </w:r>
    </w:p>
    <w:p w14:paraId="146ED50D" w14:textId="77777777" w:rsidR="001A1CE4" w:rsidRPr="00FF5EAD" w:rsidRDefault="001A1CE4" w:rsidP="001A1CE4">
      <w:pPr>
        <w:rPr>
          <w:b/>
          <w:sz w:val="18"/>
          <w:szCs w:val="18"/>
          <w:u w:val="single"/>
        </w:rPr>
      </w:pPr>
    </w:p>
    <w:p w14:paraId="7AEFFEBA" w14:textId="77777777" w:rsidR="001A1CE4" w:rsidRPr="006D51C0" w:rsidRDefault="001A1CE4" w:rsidP="001A1CE4">
      <w:r>
        <w:rPr>
          <w:b/>
          <w:u w:val="single"/>
        </w:rPr>
        <w:t>Line Item 75</w:t>
      </w:r>
      <w:r>
        <w:t xml:space="preserve"> – Privacy Glass</w:t>
      </w:r>
      <w:r>
        <w:tab/>
      </w:r>
      <w:r>
        <w:tab/>
      </w:r>
      <w:r>
        <w:tab/>
      </w:r>
      <w:r>
        <w:tab/>
      </w:r>
      <w:r>
        <w:tab/>
      </w:r>
      <w:r>
        <w:tab/>
      </w:r>
      <w:r w:rsidRPr="006D51C0">
        <w:rPr>
          <w:b/>
        </w:rPr>
        <w:t>$</w:t>
      </w:r>
      <w:r>
        <w:rPr>
          <w:b/>
          <w:u w:val="single"/>
        </w:rPr>
        <w:t>380</w:t>
      </w:r>
      <w:r w:rsidRPr="006D51C0">
        <w:rPr>
          <w:b/>
          <w:u w:val="single"/>
        </w:rPr>
        <w:t>.00</w:t>
      </w:r>
    </w:p>
    <w:p w14:paraId="640C2FD0" w14:textId="77777777" w:rsidR="001A1CE4" w:rsidRPr="00FF5EAD" w:rsidRDefault="001A1CE4" w:rsidP="001A1CE4">
      <w:pPr>
        <w:rPr>
          <w:sz w:val="18"/>
          <w:szCs w:val="18"/>
        </w:rPr>
      </w:pPr>
    </w:p>
    <w:p w14:paraId="42931D59" w14:textId="0DE14AE1" w:rsidR="001A1CE4" w:rsidRPr="00412486" w:rsidRDefault="001A1CE4" w:rsidP="001A1CE4">
      <w:pPr>
        <w:rPr>
          <w:b/>
          <w:u w:val="single"/>
        </w:rPr>
      </w:pPr>
      <w:r>
        <w:rPr>
          <w:b/>
          <w:u w:val="single"/>
        </w:rPr>
        <w:t>Line Item 76</w:t>
      </w:r>
      <w:r>
        <w:t xml:space="preserve"> – Front Wheel Drive (FWD) Drivetrain</w:t>
      </w:r>
      <w:r>
        <w:tab/>
      </w:r>
      <w:r>
        <w:tab/>
      </w:r>
      <w:r>
        <w:tab/>
      </w:r>
      <w:r>
        <w:tab/>
      </w:r>
      <w:r w:rsidRPr="00D03596">
        <w:rPr>
          <w:b/>
        </w:rPr>
        <w:t>$</w:t>
      </w:r>
      <w:r>
        <w:rPr>
          <w:b/>
          <w:u w:val="single"/>
        </w:rPr>
        <w:t>1,500</w:t>
      </w:r>
      <w:r w:rsidRPr="00D03596">
        <w:rPr>
          <w:b/>
          <w:u w:val="single"/>
        </w:rPr>
        <w:t>.00</w:t>
      </w:r>
      <w:r>
        <w:t xml:space="preserve"> (deduct)</w:t>
      </w:r>
      <w:r w:rsidRPr="00412486">
        <w:tab/>
      </w:r>
      <w:r w:rsidRPr="00412486">
        <w:tab/>
      </w:r>
    </w:p>
    <w:p w14:paraId="20D9B08E" w14:textId="77777777" w:rsidR="001A1CE4" w:rsidRPr="00FF5EAD" w:rsidRDefault="001A1CE4" w:rsidP="001A1CE4">
      <w:pPr>
        <w:rPr>
          <w:sz w:val="18"/>
          <w:szCs w:val="18"/>
        </w:rPr>
      </w:pPr>
    </w:p>
    <w:p w14:paraId="5A570D87" w14:textId="77777777" w:rsidR="001A1CE4" w:rsidRPr="004637D1" w:rsidRDefault="001A1CE4" w:rsidP="001A1CE4">
      <w:r w:rsidRPr="004637D1">
        <w:rPr>
          <w:b/>
        </w:rPr>
        <w:t>PROPANE AND/OR CNG PREP PACKAGE AVAILABLE?</w:t>
      </w:r>
      <w:r>
        <w:tab/>
      </w:r>
      <w:r w:rsidRPr="0057374C">
        <w:rPr>
          <w:u w:val="single"/>
        </w:rPr>
        <w:t>NO</w:t>
      </w:r>
    </w:p>
    <w:p w14:paraId="58AEDAFE" w14:textId="77777777" w:rsidR="001A1CE4" w:rsidRPr="00FF5EAD" w:rsidRDefault="001A1CE4" w:rsidP="001A1CE4">
      <w:pPr>
        <w:rPr>
          <w:b/>
          <w:sz w:val="18"/>
          <w:szCs w:val="18"/>
        </w:rPr>
      </w:pPr>
    </w:p>
    <w:p w14:paraId="47143224" w14:textId="0843CD68" w:rsidR="001A1CE4" w:rsidRPr="00412486" w:rsidRDefault="001A1CE4" w:rsidP="001A1CE4">
      <w:r w:rsidRPr="00412486">
        <w:rPr>
          <w:b/>
        </w:rPr>
        <w:t>DELIVERY:</w:t>
      </w:r>
      <w:r>
        <w:t xml:space="preserve">   110 - 140 </w:t>
      </w:r>
      <w:r w:rsidRPr="00412486">
        <w:t>days ARO – Subject to Delays</w:t>
      </w:r>
    </w:p>
    <w:p w14:paraId="6CD4702F" w14:textId="77777777" w:rsidR="001A1CE4" w:rsidRPr="00FF5EAD" w:rsidRDefault="001A1CE4" w:rsidP="001A1CE4">
      <w:pPr>
        <w:rPr>
          <w:sz w:val="18"/>
          <w:szCs w:val="18"/>
        </w:rPr>
      </w:pPr>
    </w:p>
    <w:p w14:paraId="2CE0A480" w14:textId="77777777" w:rsidR="001A1CE4" w:rsidRDefault="001A1CE4" w:rsidP="001A1CE4">
      <w:pPr>
        <w:rPr>
          <w:sz w:val="22"/>
          <w:szCs w:val="22"/>
        </w:rPr>
      </w:pPr>
      <w:r w:rsidRPr="00412486">
        <w:rPr>
          <w:b/>
          <w:bCs/>
        </w:rPr>
        <w:t xml:space="preserve">WARRANTY:  </w:t>
      </w:r>
      <w:r w:rsidRPr="00412486">
        <w:t>3 year (36,000 miles) bumper to bumper; 5 year (</w:t>
      </w:r>
      <w:r>
        <w:t>6</w:t>
      </w:r>
      <w:r w:rsidRPr="00412486">
        <w:t>0,000 miles) on the power train.</w:t>
      </w:r>
      <w:r w:rsidRPr="00412486">
        <w:rPr>
          <w:b/>
          <w:sz w:val="22"/>
          <w:szCs w:val="22"/>
        </w:rPr>
        <w:br/>
      </w:r>
      <w:r>
        <w:rPr>
          <w:sz w:val="22"/>
          <w:szCs w:val="22"/>
        </w:rPr>
        <w:br w:type="page"/>
      </w:r>
    </w:p>
    <w:p w14:paraId="58CEE2C8" w14:textId="2BF86B30" w:rsidR="001A1CE4" w:rsidRPr="00412486" w:rsidRDefault="001A1CE4" w:rsidP="001A1CE4">
      <w:pPr>
        <w:rPr>
          <w:b/>
          <w:sz w:val="22"/>
          <w:szCs w:val="22"/>
        </w:rPr>
      </w:pPr>
      <w:r w:rsidRPr="00412486">
        <w:rPr>
          <w:b/>
          <w:sz w:val="22"/>
          <w:szCs w:val="22"/>
        </w:rPr>
        <w:lastRenderedPageBreak/>
        <w:t xml:space="preserve">Contract Number:  </w:t>
      </w:r>
      <w:r>
        <w:rPr>
          <w:b/>
          <w:sz w:val="22"/>
          <w:szCs w:val="22"/>
        </w:rPr>
        <w:t>CC220106001</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Don Brown Chevrolet</w:t>
      </w:r>
    </w:p>
    <w:p w14:paraId="13DEFB56" w14:textId="77777777" w:rsidR="001A1CE4" w:rsidRPr="00733DB1" w:rsidRDefault="001A1CE4" w:rsidP="001A1CE4">
      <w:pPr>
        <w:rPr>
          <w:b/>
          <w:sz w:val="22"/>
          <w:szCs w:val="22"/>
        </w:rPr>
      </w:pPr>
      <w:r w:rsidRPr="00733DB1">
        <w:rPr>
          <w:b/>
          <w:sz w:val="22"/>
          <w:szCs w:val="22"/>
          <w:highlight w:val="lightGray"/>
        </w:rPr>
        <w:t>Secondary Award</w:t>
      </w:r>
    </w:p>
    <w:p w14:paraId="6C5CBC33" w14:textId="77777777" w:rsidR="001A1CE4" w:rsidRPr="00412486" w:rsidRDefault="001A1CE4" w:rsidP="001A1CE4">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68</w:t>
      </w:r>
      <w:r w:rsidRPr="00412486">
        <w:rPr>
          <w:b/>
          <w:sz w:val="22"/>
          <w:szCs w:val="22"/>
        </w:rPr>
        <w:t xml:space="preserve"> – </w:t>
      </w:r>
      <w:r>
        <w:rPr>
          <w:b/>
          <w:i/>
          <w:sz w:val="22"/>
          <w:szCs w:val="22"/>
        </w:rPr>
        <w:t>Small / Mid-Size Crossover Vehicle; AWD; 4-Cylinder</w:t>
      </w:r>
    </w:p>
    <w:p w14:paraId="3CACE5F1" w14:textId="77777777" w:rsidR="001A1CE4" w:rsidRPr="00412486" w:rsidRDefault="001A1CE4" w:rsidP="001A1CE4">
      <w:pPr>
        <w:rPr>
          <w:b/>
          <w:sz w:val="22"/>
          <w:szCs w:val="22"/>
        </w:rPr>
      </w:pPr>
      <w:r>
        <w:rPr>
          <w:b/>
          <w:sz w:val="22"/>
          <w:szCs w:val="22"/>
        </w:rPr>
        <w:t>UNSPSC</w:t>
      </w:r>
      <w:r w:rsidRPr="00412486">
        <w:rPr>
          <w:b/>
          <w:sz w:val="22"/>
          <w:szCs w:val="22"/>
        </w:rPr>
        <w:t xml:space="preserve"> Code:  </w:t>
      </w:r>
      <w:r>
        <w:rPr>
          <w:b/>
          <w:sz w:val="22"/>
          <w:szCs w:val="22"/>
        </w:rPr>
        <w:t>25101503</w:t>
      </w:r>
    </w:p>
    <w:p w14:paraId="0EA3723B" w14:textId="77777777" w:rsidR="003162E3" w:rsidRPr="005B3F5B" w:rsidRDefault="003162E3" w:rsidP="003162E3">
      <w:pPr>
        <w:jc w:val="center"/>
        <w:rPr>
          <w:color w:val="FF0000"/>
        </w:rPr>
      </w:pPr>
      <w:r>
        <w:rPr>
          <w:color w:val="FF0000"/>
        </w:rPr>
        <w:t>Order Bank Closed</w:t>
      </w:r>
    </w:p>
    <w:p w14:paraId="6243EE50" w14:textId="79CE1286" w:rsidR="001A1CE4" w:rsidRPr="00412486" w:rsidRDefault="001A1CE4" w:rsidP="001A1CE4">
      <w:pPr>
        <w:rPr>
          <w:b/>
          <w:sz w:val="22"/>
          <w:szCs w:val="22"/>
        </w:rPr>
      </w:pPr>
      <w:r w:rsidRPr="00412486">
        <w:rPr>
          <w:b/>
          <w:i/>
          <w:sz w:val="22"/>
          <w:szCs w:val="22"/>
        </w:rPr>
        <w:t>MAKE/MODEL:</w:t>
      </w:r>
      <w:r w:rsidRPr="00412486">
        <w:rPr>
          <w:b/>
          <w:sz w:val="22"/>
          <w:szCs w:val="22"/>
        </w:rPr>
        <w:t xml:space="preserve">  </w:t>
      </w:r>
      <w:r>
        <w:rPr>
          <w:b/>
          <w:sz w:val="22"/>
          <w:szCs w:val="22"/>
          <w:u w:val="single"/>
        </w:rPr>
        <w:t>Chevrolet Equinox AWD</w:t>
      </w:r>
      <w:r w:rsidRPr="00412486">
        <w:rPr>
          <w:b/>
          <w:sz w:val="22"/>
          <w:szCs w:val="22"/>
        </w:rPr>
        <w:t xml:space="preserve">    </w:t>
      </w:r>
      <w:r w:rsidRPr="00412486">
        <w:rPr>
          <w:b/>
          <w:sz w:val="22"/>
          <w:szCs w:val="22"/>
        </w:rPr>
        <w:tab/>
      </w:r>
      <w:r w:rsidRPr="00412486">
        <w:rPr>
          <w:b/>
          <w:sz w:val="22"/>
          <w:szCs w:val="22"/>
        </w:rPr>
        <w:tab/>
      </w:r>
      <w:r w:rsidRPr="00412486">
        <w:rPr>
          <w:b/>
          <w:sz w:val="22"/>
          <w:szCs w:val="22"/>
        </w:rPr>
        <w:tab/>
        <w:t xml:space="preserve">      </w:t>
      </w:r>
      <w:r w:rsidRPr="00412486">
        <w:rPr>
          <w:b/>
          <w:sz w:val="22"/>
          <w:szCs w:val="22"/>
        </w:rPr>
        <w:tab/>
      </w:r>
      <w:r w:rsidRPr="00412486">
        <w:rPr>
          <w:b/>
          <w:i/>
          <w:sz w:val="22"/>
          <w:szCs w:val="22"/>
        </w:rPr>
        <w:t>PRICE:</w:t>
      </w:r>
      <w:r w:rsidRPr="00412486">
        <w:rPr>
          <w:b/>
          <w:sz w:val="22"/>
          <w:szCs w:val="22"/>
        </w:rPr>
        <w:tab/>
        <w:t xml:space="preserve">     $</w:t>
      </w:r>
      <w:r>
        <w:rPr>
          <w:b/>
          <w:sz w:val="22"/>
          <w:szCs w:val="22"/>
          <w:u w:val="single"/>
        </w:rPr>
        <w:t>22,589</w:t>
      </w:r>
      <w:r w:rsidRPr="00412486">
        <w:rPr>
          <w:b/>
          <w:sz w:val="22"/>
          <w:szCs w:val="22"/>
          <w:u w:val="single"/>
        </w:rPr>
        <w:t>.00</w:t>
      </w:r>
    </w:p>
    <w:p w14:paraId="04133F70" w14:textId="77777777" w:rsidR="001A1CE4" w:rsidRPr="00952082" w:rsidRDefault="001A1CE4" w:rsidP="001A1CE4">
      <w:pPr>
        <w:rPr>
          <w:sz w:val="16"/>
          <w:szCs w:val="16"/>
        </w:rPr>
      </w:pPr>
    </w:p>
    <w:p w14:paraId="71755AF7" w14:textId="77777777" w:rsidR="001A1CE4" w:rsidRPr="00412486" w:rsidRDefault="001A1CE4" w:rsidP="001A1CE4">
      <w:pPr>
        <w:shd w:val="clear" w:color="auto" w:fill="C0C0C0"/>
        <w:rPr>
          <w:sz w:val="22"/>
          <w:szCs w:val="22"/>
        </w:rPr>
      </w:pPr>
      <w:r w:rsidRPr="00412486">
        <w:rPr>
          <w:b/>
          <w:bCs/>
          <w:i/>
          <w:iCs/>
          <w:sz w:val="22"/>
          <w:szCs w:val="22"/>
        </w:rPr>
        <w:t xml:space="preserve">THIS VEHICLE REQUIRES APPROVAL FROM THE STATE FLEET MANAGER </w:t>
      </w:r>
    </w:p>
    <w:p w14:paraId="3E2FA72C" w14:textId="77777777" w:rsidR="001A1CE4" w:rsidRPr="00535294" w:rsidRDefault="001A1CE4" w:rsidP="001A1CE4">
      <w:pPr>
        <w:jc w:val="center"/>
        <w:rPr>
          <w:b/>
          <w:sz w:val="12"/>
          <w:szCs w:val="12"/>
        </w:rPr>
      </w:pPr>
    </w:p>
    <w:p w14:paraId="452D1D20" w14:textId="77777777" w:rsidR="001A1CE4" w:rsidRPr="00412486" w:rsidRDefault="001A1CE4" w:rsidP="001A1CE4">
      <w:pPr>
        <w:rPr>
          <w:b/>
        </w:rPr>
      </w:pPr>
      <w:r w:rsidRPr="00412486">
        <w:rPr>
          <w:b/>
        </w:rPr>
        <w:t>EQUIPMENT INCLUDED IN PRICE</w:t>
      </w:r>
    </w:p>
    <w:p w14:paraId="6EC31BCE" w14:textId="77777777" w:rsidR="001A1CE4" w:rsidRPr="00535294" w:rsidRDefault="001A1CE4" w:rsidP="001A1CE4">
      <w:pPr>
        <w:rPr>
          <w:b/>
          <w:sz w:val="12"/>
          <w:szCs w:val="12"/>
        </w:rPr>
      </w:pPr>
    </w:p>
    <w:p w14:paraId="4E0E9D1B" w14:textId="248FFEED" w:rsidR="001A1CE4" w:rsidRPr="00412486" w:rsidRDefault="001A1CE4" w:rsidP="001A1CE4">
      <w:r>
        <w:t>1.5</w:t>
      </w:r>
      <w:r w:rsidRPr="00412486">
        <w:t xml:space="preserve"> Liter </w:t>
      </w:r>
      <w:r>
        <w:t>Turbo 4</w:t>
      </w:r>
      <w:r w:rsidRPr="00412486">
        <w:t xml:space="preserve"> Cylinder Engine</w:t>
      </w:r>
      <w:r w:rsidRPr="00412486">
        <w:tab/>
      </w:r>
      <w:r w:rsidRPr="00412486">
        <w:tab/>
      </w:r>
      <w:r w:rsidRPr="00412486">
        <w:tab/>
      </w:r>
      <w:r w:rsidRPr="00412486">
        <w:tab/>
      </w:r>
      <w:r>
        <w:t>107.3</w:t>
      </w:r>
      <w:r w:rsidRPr="00412486">
        <w:t>” Wheelbase</w:t>
      </w:r>
    </w:p>
    <w:p w14:paraId="21ADE49C" w14:textId="77777777" w:rsidR="001A1CE4" w:rsidRPr="00412486" w:rsidRDefault="001A1CE4" w:rsidP="001A1CE4">
      <w:r>
        <w:t>183.1</w:t>
      </w:r>
      <w:r w:rsidRPr="00412486">
        <w:t>” Overall Length</w:t>
      </w:r>
      <w:r w:rsidRPr="00412486">
        <w:tab/>
      </w:r>
      <w:r w:rsidRPr="00412486">
        <w:tab/>
      </w:r>
      <w:r w:rsidRPr="00412486">
        <w:tab/>
      </w:r>
      <w:r w:rsidRPr="00412486">
        <w:tab/>
      </w:r>
      <w:r w:rsidRPr="00412486">
        <w:tab/>
      </w:r>
      <w:r>
        <w:t>All</w:t>
      </w:r>
      <w:r w:rsidRPr="00412486">
        <w:t xml:space="preserve"> Wheel Drive</w:t>
      </w:r>
    </w:p>
    <w:p w14:paraId="2727F94F" w14:textId="77777777" w:rsidR="001A1CE4" w:rsidRPr="00412486" w:rsidRDefault="001A1CE4" w:rsidP="001A1CE4">
      <w:r w:rsidRPr="00412486">
        <w:t>Automatic Transmission</w:t>
      </w:r>
      <w:r w:rsidRPr="00412486">
        <w:tab/>
      </w:r>
      <w:r w:rsidRPr="00412486">
        <w:tab/>
      </w:r>
      <w:r>
        <w:tab/>
      </w:r>
      <w:r>
        <w:tab/>
      </w:r>
      <w:r>
        <w:tab/>
        <w:t>4630 GVWR</w:t>
      </w:r>
    </w:p>
    <w:p w14:paraId="43940DDC" w14:textId="77777777" w:rsidR="001A1CE4" w:rsidRPr="00412486" w:rsidRDefault="001A1CE4" w:rsidP="001A1CE4">
      <w:r w:rsidRPr="00412486">
        <w:t>Power Steering</w:t>
      </w:r>
      <w:r w:rsidRPr="00412486">
        <w:tab/>
      </w:r>
      <w:r w:rsidRPr="00412486">
        <w:tab/>
      </w:r>
      <w:r w:rsidRPr="00412486">
        <w:tab/>
      </w:r>
      <w:r w:rsidRPr="00412486">
        <w:tab/>
      </w:r>
      <w:r>
        <w:tab/>
      </w:r>
      <w:r>
        <w:tab/>
      </w:r>
      <w:r w:rsidRPr="00412486">
        <w:t>P2</w:t>
      </w:r>
      <w:r>
        <w:t>2</w:t>
      </w:r>
      <w:r w:rsidRPr="00412486">
        <w:t>5/6</w:t>
      </w:r>
      <w:r>
        <w:t>5</w:t>
      </w:r>
      <w:r w:rsidRPr="00412486">
        <w:t>R1</w:t>
      </w:r>
      <w:r>
        <w:t>7</w:t>
      </w:r>
      <w:r w:rsidRPr="00412486">
        <w:t xml:space="preserve"> All Season Tires plus </w:t>
      </w:r>
      <w:r>
        <w:t xml:space="preserve">compact </w:t>
      </w:r>
      <w:r w:rsidRPr="00412486">
        <w:t>spare</w:t>
      </w:r>
      <w:r>
        <w:t xml:space="preserve">, </w:t>
      </w:r>
      <w:r w:rsidRPr="00412486">
        <w:t>tire tools</w:t>
      </w:r>
      <w:r>
        <w:t xml:space="preserve"> &amp; jack</w:t>
      </w:r>
    </w:p>
    <w:p w14:paraId="21E499AC" w14:textId="77777777" w:rsidR="001A1CE4" w:rsidRPr="00412486" w:rsidRDefault="001A1CE4" w:rsidP="001A1CE4">
      <w:r>
        <w:t xml:space="preserve">Manufacturer’s Standard </w:t>
      </w:r>
      <w:r w:rsidRPr="00412486">
        <w:t xml:space="preserve">Cloth </w:t>
      </w:r>
      <w:r>
        <w:t>Front Bucket</w:t>
      </w:r>
      <w:r w:rsidRPr="00412486">
        <w:t xml:space="preserve"> Seats</w:t>
      </w:r>
      <w:r w:rsidRPr="00412486">
        <w:tab/>
      </w:r>
      <w:r w:rsidRPr="00412486">
        <w:tab/>
      </w:r>
      <w:r>
        <w:t>Manufacturer’s Standard Rear Split Folding</w:t>
      </w:r>
      <w:r w:rsidRPr="00412486">
        <w:t xml:space="preserve"> Seat</w:t>
      </w:r>
    </w:p>
    <w:p w14:paraId="59E832C6" w14:textId="323436EC" w:rsidR="001A1CE4" w:rsidRPr="00412486" w:rsidRDefault="001A1CE4" w:rsidP="001A1CE4">
      <w:r>
        <w:t>Manufacturer’s Standard</w:t>
      </w:r>
      <w:r w:rsidRPr="00412486">
        <w:t xml:space="preserve"> Air Bags</w:t>
      </w:r>
      <w:r w:rsidRPr="00412486">
        <w:tab/>
      </w:r>
      <w:r w:rsidRPr="00412486">
        <w:tab/>
      </w:r>
      <w:r w:rsidRPr="00412486">
        <w:tab/>
      </w:r>
      <w:r w:rsidRPr="00412486">
        <w:tab/>
        <w:t>Manufacturer’s Standa</w:t>
      </w:r>
      <w:r>
        <w:t>rd Heating and Air Conditioning</w:t>
      </w:r>
    </w:p>
    <w:p w14:paraId="3BF0C739" w14:textId="760437B8" w:rsidR="001A1CE4" w:rsidRPr="00412486" w:rsidRDefault="001A1CE4" w:rsidP="001A1CE4">
      <w:r w:rsidRPr="00412486">
        <w:t>Two (2) Sets of Keys</w:t>
      </w:r>
      <w:r>
        <w:t xml:space="preserve"> or Key FOBS</w:t>
      </w:r>
      <w:r>
        <w:tab/>
      </w:r>
      <w:r>
        <w:tab/>
      </w:r>
      <w:r w:rsidRPr="00412486">
        <w:tab/>
      </w:r>
      <w:r w:rsidRPr="00412486">
        <w:tab/>
      </w:r>
      <w:r>
        <w:t xml:space="preserve">7” </w:t>
      </w:r>
      <w:proofErr w:type="spellStart"/>
      <w:r>
        <w:t>MyLink</w:t>
      </w:r>
      <w:proofErr w:type="spellEnd"/>
      <w:r>
        <w:t xml:space="preserve"> Bluetooth – Apple Car Play Radio</w:t>
      </w:r>
      <w:r>
        <w:tab/>
      </w:r>
    </w:p>
    <w:p w14:paraId="1F17A1C3" w14:textId="77777777" w:rsidR="001A1CE4" w:rsidRPr="00412486" w:rsidRDefault="001A1CE4" w:rsidP="001A1CE4">
      <w:r w:rsidRPr="00412486">
        <w:t>Power Windows, Door Locks &amp; Exterior Mirrors</w:t>
      </w:r>
      <w:r w:rsidRPr="00412486">
        <w:tab/>
      </w:r>
      <w:r w:rsidRPr="00412486">
        <w:tab/>
      </w:r>
      <w:r>
        <w:t>Manufacturer’s Standard</w:t>
      </w:r>
      <w:r w:rsidRPr="00412486">
        <w:t xml:space="preserve"> Floor Mats (front &amp; rear)</w:t>
      </w:r>
    </w:p>
    <w:p w14:paraId="68A57753" w14:textId="77777777" w:rsidR="001A1CE4" w:rsidRPr="00412486" w:rsidRDefault="001A1CE4" w:rsidP="001A1CE4">
      <w:r w:rsidRPr="00412486">
        <w:t>Speed Control and Tilt Wheel</w:t>
      </w:r>
      <w:r w:rsidRPr="00412486">
        <w:tab/>
      </w:r>
      <w:r w:rsidRPr="00412486">
        <w:tab/>
      </w:r>
      <w:r w:rsidRPr="00412486">
        <w:tab/>
      </w:r>
      <w:r w:rsidRPr="00412486">
        <w:tab/>
        <w:t>Daytime Running Lamps</w:t>
      </w:r>
    </w:p>
    <w:p w14:paraId="2EDFA1EA" w14:textId="77777777" w:rsidR="001A1CE4" w:rsidRPr="00412486" w:rsidRDefault="001A1CE4" w:rsidP="001A1CE4">
      <w:r w:rsidRPr="00412486">
        <w:t xml:space="preserve">4 Wheel </w:t>
      </w:r>
      <w:r>
        <w:t xml:space="preserve">Anti-Lock </w:t>
      </w:r>
      <w:r w:rsidRPr="00412486">
        <w:t>Brakes</w:t>
      </w:r>
      <w:r w:rsidRPr="00412486">
        <w:tab/>
      </w:r>
      <w:r w:rsidRPr="00412486">
        <w:tab/>
      </w:r>
      <w:r w:rsidRPr="00412486">
        <w:tab/>
      </w:r>
      <w:r w:rsidRPr="00412486">
        <w:tab/>
        <w:t>Electric Rear Window Defroster</w:t>
      </w:r>
    </w:p>
    <w:p w14:paraId="54536406" w14:textId="5695CD96" w:rsidR="001A1CE4" w:rsidRDefault="001A1CE4" w:rsidP="001A1CE4">
      <w:r w:rsidRPr="00412486">
        <w:t>Remote Keyless Entry with Two (2) Transmitters</w:t>
      </w:r>
      <w:r>
        <w:tab/>
      </w:r>
      <w:r>
        <w:tab/>
        <w:t>6.9” Ground Clearance</w:t>
      </w:r>
    </w:p>
    <w:p w14:paraId="1E31281A" w14:textId="6EE2529E" w:rsidR="001A1CE4" w:rsidRDefault="001A1CE4" w:rsidP="001A1CE4">
      <w:r>
        <w:t>TBD Payload</w:t>
      </w:r>
      <w:r>
        <w:tab/>
      </w:r>
      <w:r>
        <w:tab/>
      </w:r>
      <w:r>
        <w:tab/>
      </w:r>
      <w:r>
        <w:tab/>
      </w:r>
      <w:r>
        <w:tab/>
      </w:r>
      <w:r>
        <w:tab/>
        <w:t>USB Port</w:t>
      </w:r>
    </w:p>
    <w:p w14:paraId="5EDC32D4" w14:textId="77777777" w:rsidR="001A1CE4" w:rsidRDefault="001A1CE4" w:rsidP="001A1CE4">
      <w:r>
        <w:t>Full Floor Console</w:t>
      </w:r>
      <w:r>
        <w:tab/>
      </w:r>
      <w:r>
        <w:tab/>
      </w:r>
      <w:r>
        <w:tab/>
      </w:r>
      <w:r>
        <w:tab/>
      </w:r>
      <w:r>
        <w:tab/>
        <w:t>Keyless Open</w:t>
      </w:r>
    </w:p>
    <w:p w14:paraId="4096D07F" w14:textId="77777777" w:rsidR="001A1CE4" w:rsidRDefault="001A1CE4" w:rsidP="001A1CE4">
      <w:r>
        <w:t>Keyless Start</w:t>
      </w:r>
    </w:p>
    <w:p w14:paraId="74C97E09" w14:textId="77777777" w:rsidR="001A1CE4" w:rsidRPr="00535294" w:rsidRDefault="001A1CE4" w:rsidP="001A1CE4">
      <w:pPr>
        <w:rPr>
          <w:sz w:val="12"/>
          <w:szCs w:val="12"/>
        </w:rPr>
      </w:pPr>
      <w:r w:rsidRPr="00535294">
        <w:rPr>
          <w:sz w:val="12"/>
          <w:szCs w:val="12"/>
        </w:rPr>
        <w:tab/>
      </w:r>
      <w:r w:rsidRPr="00535294">
        <w:rPr>
          <w:sz w:val="12"/>
          <w:szCs w:val="12"/>
        </w:rPr>
        <w:tab/>
      </w:r>
      <w:r w:rsidRPr="00535294">
        <w:rPr>
          <w:sz w:val="12"/>
          <w:szCs w:val="12"/>
        </w:rPr>
        <w:tab/>
      </w:r>
      <w:r w:rsidRPr="00535294">
        <w:rPr>
          <w:sz w:val="12"/>
          <w:szCs w:val="12"/>
        </w:rPr>
        <w:tab/>
      </w:r>
      <w:r w:rsidRPr="00535294">
        <w:rPr>
          <w:sz w:val="12"/>
          <w:szCs w:val="12"/>
        </w:rPr>
        <w:tab/>
      </w:r>
      <w:r w:rsidRPr="00535294">
        <w:rPr>
          <w:sz w:val="12"/>
          <w:szCs w:val="12"/>
        </w:rPr>
        <w:tab/>
      </w:r>
    </w:p>
    <w:p w14:paraId="70F520AB" w14:textId="02E208C0" w:rsidR="001A1CE4" w:rsidRPr="00412486" w:rsidRDefault="001A1CE4" w:rsidP="001A1CE4">
      <w:r w:rsidRPr="00412486">
        <w:t xml:space="preserve">Available Exterior Colors:  </w:t>
      </w:r>
      <w:r w:rsidRPr="00412486">
        <w:tab/>
      </w:r>
      <w:r>
        <w:t>Moon Glow, Iron Gray, Silver Ice, Summit White, Black</w:t>
      </w:r>
    </w:p>
    <w:p w14:paraId="06F334A3" w14:textId="77777777" w:rsidR="001A1CE4" w:rsidRPr="00535294" w:rsidRDefault="001A1CE4" w:rsidP="001A1CE4">
      <w:pPr>
        <w:rPr>
          <w:sz w:val="12"/>
          <w:szCs w:val="12"/>
        </w:rPr>
      </w:pPr>
    </w:p>
    <w:p w14:paraId="3B371613" w14:textId="77777777" w:rsidR="001A1CE4" w:rsidRPr="00412486" w:rsidRDefault="001A1CE4" w:rsidP="001A1CE4">
      <w:r w:rsidRPr="00412486">
        <w:t xml:space="preserve">Available Interior Colors:  </w:t>
      </w:r>
      <w:r w:rsidRPr="00412486">
        <w:tab/>
      </w:r>
      <w:r>
        <w:t>Medium Ash Gray</w:t>
      </w:r>
    </w:p>
    <w:p w14:paraId="4B56ADF8" w14:textId="77777777" w:rsidR="001A1CE4" w:rsidRPr="00535294" w:rsidRDefault="001A1CE4" w:rsidP="001A1CE4">
      <w:pPr>
        <w:rPr>
          <w:sz w:val="12"/>
          <w:szCs w:val="12"/>
        </w:rPr>
      </w:pPr>
    </w:p>
    <w:p w14:paraId="575CDF7B" w14:textId="77777777" w:rsidR="001A1CE4" w:rsidRPr="00412486" w:rsidRDefault="001A1CE4" w:rsidP="001A1CE4">
      <w:r>
        <w:t>Manufacturer’s Estimated Fuel Mileage</w:t>
      </w:r>
      <w:r w:rsidRPr="00412486">
        <w:t>:</w:t>
      </w:r>
      <w:r w:rsidRPr="00412486">
        <w:tab/>
        <w:t>City – 2</w:t>
      </w:r>
      <w:r>
        <w:t>5</w:t>
      </w:r>
      <w:r w:rsidRPr="00412486">
        <w:tab/>
      </w:r>
      <w:r w:rsidRPr="00412486">
        <w:tab/>
      </w:r>
      <w:r w:rsidRPr="00412486">
        <w:tab/>
        <w:t>Fuel Tank Size:</w:t>
      </w:r>
      <w:r w:rsidRPr="00412486">
        <w:tab/>
      </w:r>
      <w:r>
        <w:t>15.6</w:t>
      </w:r>
      <w:r w:rsidRPr="00412486">
        <w:t xml:space="preserve"> gallons</w:t>
      </w:r>
    </w:p>
    <w:p w14:paraId="20F64A1A" w14:textId="77777777" w:rsidR="001A1CE4" w:rsidRPr="00412486" w:rsidRDefault="001A1CE4" w:rsidP="001A1CE4">
      <w:r w:rsidRPr="00412486">
        <w:tab/>
      </w:r>
      <w:r w:rsidRPr="00412486">
        <w:tab/>
        <w:t xml:space="preserve">    </w:t>
      </w:r>
      <w:r w:rsidRPr="00412486">
        <w:tab/>
        <w:t xml:space="preserve">        </w:t>
      </w:r>
      <w:r w:rsidRPr="00412486">
        <w:tab/>
      </w:r>
      <w:r>
        <w:tab/>
      </w:r>
      <w:r w:rsidRPr="00412486">
        <w:t xml:space="preserve">Highway – </w:t>
      </w:r>
      <w:r>
        <w:t>30</w:t>
      </w:r>
    </w:p>
    <w:p w14:paraId="238587D0" w14:textId="77777777" w:rsidR="001A1CE4" w:rsidRPr="00412486" w:rsidRDefault="001A1CE4" w:rsidP="001A1CE4">
      <w:r w:rsidRPr="00412486">
        <w:tab/>
      </w:r>
      <w:r w:rsidRPr="00412486">
        <w:tab/>
        <w:t xml:space="preserve">                      </w:t>
      </w:r>
      <w:r w:rsidRPr="00412486">
        <w:tab/>
      </w:r>
      <w:r>
        <w:tab/>
        <w:t>Combined – 27</w:t>
      </w:r>
    </w:p>
    <w:p w14:paraId="54B7EB29" w14:textId="77777777" w:rsidR="001A1CE4" w:rsidRPr="00535294" w:rsidRDefault="001A1CE4" w:rsidP="001A1CE4">
      <w:pPr>
        <w:rPr>
          <w:sz w:val="12"/>
          <w:szCs w:val="12"/>
        </w:rPr>
      </w:pPr>
    </w:p>
    <w:p w14:paraId="2EC5715E" w14:textId="77777777" w:rsidR="001A1CE4" w:rsidRPr="00412486" w:rsidRDefault="001A1CE4" w:rsidP="001A1CE4">
      <w:pPr>
        <w:rPr>
          <w:b/>
        </w:rPr>
      </w:pPr>
      <w:r w:rsidRPr="00412486">
        <w:rPr>
          <w:b/>
          <w:shd w:val="clear" w:color="auto" w:fill="D9D9D9"/>
        </w:rPr>
        <w:t>AVAILABLE OPTIONS</w:t>
      </w:r>
    </w:p>
    <w:p w14:paraId="679AE515" w14:textId="77777777" w:rsidR="001A1CE4" w:rsidRPr="00D03596" w:rsidRDefault="001A1CE4" w:rsidP="001A1CE4">
      <w:pPr>
        <w:rPr>
          <w:sz w:val="18"/>
          <w:szCs w:val="18"/>
        </w:rPr>
      </w:pPr>
    </w:p>
    <w:p w14:paraId="3C5350D6" w14:textId="7329DB17" w:rsidR="001A1CE4" w:rsidRDefault="001A1CE4" w:rsidP="001A1CE4">
      <w:pPr>
        <w:rPr>
          <w:b/>
          <w:u w:val="single"/>
        </w:rPr>
      </w:pPr>
      <w:r w:rsidRPr="00412486">
        <w:rPr>
          <w:b/>
          <w:u w:val="single"/>
        </w:rPr>
        <w:t xml:space="preserve">Line Item </w:t>
      </w:r>
      <w:r>
        <w:rPr>
          <w:b/>
          <w:u w:val="single"/>
        </w:rPr>
        <w:t>70</w:t>
      </w:r>
      <w:r w:rsidRPr="00412486">
        <w:rPr>
          <w:b/>
        </w:rPr>
        <w:t xml:space="preserve"> – </w:t>
      </w:r>
      <w:r w:rsidRPr="00412486">
        <w:t>3</w:t>
      </w:r>
      <w:r w:rsidRPr="00412486">
        <w:rPr>
          <w:vertAlign w:val="superscript"/>
        </w:rPr>
        <w:t>rd</w:t>
      </w:r>
      <w:r w:rsidRPr="00412486">
        <w:t xml:space="preserve"> Set of Keys </w:t>
      </w:r>
      <w:r>
        <w:t>or Key FOBS</w:t>
      </w:r>
      <w:r>
        <w:tab/>
      </w:r>
      <w:r w:rsidRPr="00412486">
        <w:tab/>
      </w:r>
      <w:r w:rsidRPr="00412486">
        <w:tab/>
      </w:r>
      <w:r w:rsidRPr="00412486">
        <w:tab/>
      </w:r>
      <w:r w:rsidRPr="00412486">
        <w:rPr>
          <w:b/>
        </w:rPr>
        <w:t>$</w:t>
      </w:r>
      <w:r>
        <w:rPr>
          <w:b/>
          <w:u w:val="single"/>
        </w:rPr>
        <w:t>187</w:t>
      </w:r>
      <w:r w:rsidRPr="00412486">
        <w:rPr>
          <w:b/>
          <w:u w:val="single"/>
        </w:rPr>
        <w:t>.00</w:t>
      </w:r>
    </w:p>
    <w:p w14:paraId="63510565" w14:textId="77777777" w:rsidR="001A1CE4" w:rsidRPr="00D03596" w:rsidRDefault="001A1CE4" w:rsidP="001A1CE4">
      <w:r>
        <w:tab/>
      </w:r>
      <w:r>
        <w:tab/>
        <w:t>with remote keyless entry transmitter</w:t>
      </w:r>
    </w:p>
    <w:p w14:paraId="3648E3DC" w14:textId="77777777" w:rsidR="001A1CE4" w:rsidRPr="00FF5EAD" w:rsidRDefault="001A1CE4" w:rsidP="001A1CE4">
      <w:pPr>
        <w:rPr>
          <w:b/>
          <w:sz w:val="18"/>
          <w:szCs w:val="18"/>
          <w:u w:val="single"/>
        </w:rPr>
      </w:pPr>
    </w:p>
    <w:p w14:paraId="0DBD488F" w14:textId="22947B60" w:rsidR="001A1CE4" w:rsidRPr="006D51C0" w:rsidRDefault="001A1CE4" w:rsidP="001A1CE4">
      <w:r>
        <w:rPr>
          <w:b/>
          <w:u w:val="single"/>
        </w:rPr>
        <w:t>Line Item 75</w:t>
      </w:r>
      <w:r>
        <w:t xml:space="preserve"> – Privacy Glass</w:t>
      </w:r>
      <w:r>
        <w:tab/>
      </w:r>
      <w:r>
        <w:tab/>
      </w:r>
      <w:r>
        <w:tab/>
      </w:r>
      <w:r>
        <w:tab/>
      </w:r>
      <w:r>
        <w:tab/>
      </w:r>
      <w:r>
        <w:tab/>
      </w:r>
      <w:r w:rsidRPr="006D51C0">
        <w:rPr>
          <w:b/>
        </w:rPr>
        <w:t>$</w:t>
      </w:r>
      <w:r w:rsidRPr="006D51C0">
        <w:rPr>
          <w:b/>
          <w:u w:val="single"/>
        </w:rPr>
        <w:t>2</w:t>
      </w:r>
      <w:r>
        <w:rPr>
          <w:b/>
          <w:u w:val="single"/>
        </w:rPr>
        <w:t>80</w:t>
      </w:r>
      <w:r w:rsidRPr="006D51C0">
        <w:rPr>
          <w:b/>
          <w:u w:val="single"/>
        </w:rPr>
        <w:t>.00</w:t>
      </w:r>
    </w:p>
    <w:p w14:paraId="31954CA6" w14:textId="77777777" w:rsidR="001A1CE4" w:rsidRPr="00FF5EAD" w:rsidRDefault="001A1CE4" w:rsidP="001A1CE4">
      <w:pPr>
        <w:rPr>
          <w:sz w:val="18"/>
          <w:szCs w:val="18"/>
        </w:rPr>
      </w:pPr>
    </w:p>
    <w:p w14:paraId="47AA46B5" w14:textId="454F3E2A" w:rsidR="001A1CE4" w:rsidRPr="00412486" w:rsidRDefault="001A1CE4" w:rsidP="001A1CE4">
      <w:pPr>
        <w:rPr>
          <w:b/>
          <w:u w:val="single"/>
        </w:rPr>
      </w:pPr>
      <w:r>
        <w:rPr>
          <w:b/>
          <w:u w:val="single"/>
        </w:rPr>
        <w:t>Line Item 76</w:t>
      </w:r>
      <w:r>
        <w:t xml:space="preserve"> – Front Wheel Drive (FWD) Drivetrain</w:t>
      </w:r>
      <w:r>
        <w:tab/>
      </w:r>
      <w:r>
        <w:tab/>
      </w:r>
      <w:r>
        <w:tab/>
      </w:r>
      <w:r>
        <w:tab/>
      </w:r>
      <w:r w:rsidRPr="00D03596">
        <w:rPr>
          <w:b/>
        </w:rPr>
        <w:t>$</w:t>
      </w:r>
      <w:r>
        <w:rPr>
          <w:b/>
          <w:u w:val="single"/>
        </w:rPr>
        <w:t>1,369</w:t>
      </w:r>
      <w:r w:rsidRPr="00D03596">
        <w:rPr>
          <w:b/>
          <w:u w:val="single"/>
        </w:rPr>
        <w:t>.00</w:t>
      </w:r>
      <w:r>
        <w:t xml:space="preserve"> (deduct)</w:t>
      </w:r>
      <w:r w:rsidRPr="00412486">
        <w:tab/>
      </w:r>
      <w:r w:rsidRPr="00412486">
        <w:tab/>
      </w:r>
    </w:p>
    <w:p w14:paraId="6A6775C1" w14:textId="77777777" w:rsidR="001A1CE4" w:rsidRPr="00FF5EAD" w:rsidRDefault="001A1CE4" w:rsidP="001A1CE4">
      <w:pPr>
        <w:rPr>
          <w:sz w:val="18"/>
          <w:szCs w:val="18"/>
        </w:rPr>
      </w:pPr>
    </w:p>
    <w:p w14:paraId="1E1D4B73" w14:textId="77777777" w:rsidR="001A1CE4" w:rsidRPr="004637D1" w:rsidRDefault="001A1CE4" w:rsidP="001A1CE4">
      <w:r w:rsidRPr="004637D1">
        <w:rPr>
          <w:b/>
        </w:rPr>
        <w:t>PROPANE AND/OR CNG PREP PACKAGE AVAILABLE?</w:t>
      </w:r>
      <w:r>
        <w:tab/>
      </w:r>
      <w:r w:rsidRPr="0057374C">
        <w:rPr>
          <w:u w:val="single"/>
        </w:rPr>
        <w:t>NO</w:t>
      </w:r>
    </w:p>
    <w:p w14:paraId="64E4488D" w14:textId="77777777" w:rsidR="001A1CE4" w:rsidRPr="00FF5EAD" w:rsidRDefault="001A1CE4" w:rsidP="001A1CE4">
      <w:pPr>
        <w:rPr>
          <w:b/>
          <w:sz w:val="18"/>
          <w:szCs w:val="18"/>
        </w:rPr>
      </w:pPr>
    </w:p>
    <w:p w14:paraId="24C037E5" w14:textId="3605BC7E" w:rsidR="001A1CE4" w:rsidRPr="00412486" w:rsidRDefault="001A1CE4" w:rsidP="001A1CE4">
      <w:r w:rsidRPr="00412486">
        <w:rPr>
          <w:b/>
        </w:rPr>
        <w:t>DELIVERY:</w:t>
      </w:r>
      <w:r>
        <w:t xml:space="preserve">   </w:t>
      </w:r>
      <w:r w:rsidR="000123B8" w:rsidRPr="000123B8">
        <w:t>231</w:t>
      </w:r>
      <w:r w:rsidRPr="000123B8">
        <w:t xml:space="preserve"> days ARO</w:t>
      </w:r>
      <w:r w:rsidRPr="00412486">
        <w:t xml:space="preserve"> – Subject to Delays</w:t>
      </w:r>
    </w:p>
    <w:p w14:paraId="7D2D0A87" w14:textId="77777777" w:rsidR="001A1CE4" w:rsidRPr="00FF5EAD" w:rsidRDefault="001A1CE4" w:rsidP="001A1CE4">
      <w:pPr>
        <w:rPr>
          <w:sz w:val="18"/>
          <w:szCs w:val="18"/>
        </w:rPr>
      </w:pPr>
    </w:p>
    <w:p w14:paraId="43F9E20A" w14:textId="77777777" w:rsidR="001A1CE4" w:rsidRDefault="001A1CE4" w:rsidP="001A1CE4">
      <w:pPr>
        <w:rPr>
          <w:sz w:val="22"/>
          <w:szCs w:val="22"/>
        </w:rPr>
      </w:pPr>
      <w:r w:rsidRPr="00412486">
        <w:rPr>
          <w:b/>
          <w:bCs/>
        </w:rPr>
        <w:t xml:space="preserve">WARRANTY:  </w:t>
      </w:r>
      <w:r w:rsidRPr="00412486">
        <w:t>3 year (36,000 miles) bumper to bumper; 5 year (</w:t>
      </w:r>
      <w:r>
        <w:t>10</w:t>
      </w:r>
      <w:r w:rsidRPr="00412486">
        <w:t>0,000 miles) on the power train.</w:t>
      </w:r>
      <w:r w:rsidRPr="00412486">
        <w:rPr>
          <w:b/>
          <w:sz w:val="22"/>
          <w:szCs w:val="22"/>
        </w:rPr>
        <w:br/>
      </w:r>
      <w:r>
        <w:rPr>
          <w:sz w:val="22"/>
          <w:szCs w:val="22"/>
        </w:rPr>
        <w:br w:type="page"/>
      </w:r>
    </w:p>
    <w:p w14:paraId="09737D92" w14:textId="376E7755" w:rsidR="001A1CE4" w:rsidRPr="00412486" w:rsidRDefault="001A1CE4" w:rsidP="001A1CE4">
      <w:pPr>
        <w:rPr>
          <w:b/>
          <w:sz w:val="22"/>
          <w:szCs w:val="22"/>
        </w:rPr>
      </w:pPr>
      <w:r>
        <w:rPr>
          <w:b/>
          <w:sz w:val="22"/>
          <w:szCs w:val="22"/>
        </w:rPr>
        <w:lastRenderedPageBreak/>
        <w:t>Contract Number:  CC220106003</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Landmark Dodge</w:t>
      </w:r>
    </w:p>
    <w:p w14:paraId="2EA5023D" w14:textId="11AECB40" w:rsidR="001A1CE4" w:rsidRPr="00CE42A6" w:rsidRDefault="001A1CE4" w:rsidP="001A1CE4">
      <w:pPr>
        <w:rPr>
          <w:b/>
          <w:sz w:val="22"/>
          <w:szCs w:val="22"/>
        </w:rPr>
      </w:pPr>
      <w:proofErr w:type="spellStart"/>
      <w:r>
        <w:rPr>
          <w:b/>
          <w:sz w:val="22"/>
          <w:szCs w:val="22"/>
          <w:highlight w:val="lightGray"/>
        </w:rPr>
        <w:t>Teritary</w:t>
      </w:r>
      <w:proofErr w:type="spellEnd"/>
      <w:r w:rsidRPr="00CE42A6">
        <w:rPr>
          <w:b/>
          <w:sz w:val="22"/>
          <w:szCs w:val="22"/>
          <w:highlight w:val="lightGray"/>
        </w:rPr>
        <w:t xml:space="preserve"> Award</w:t>
      </w:r>
    </w:p>
    <w:p w14:paraId="0B539A7B" w14:textId="438B6E62" w:rsidR="001A1CE4" w:rsidRPr="00412486" w:rsidRDefault="001A1CE4" w:rsidP="001A1CE4">
      <w:pPr>
        <w:rPr>
          <w:b/>
          <w:sz w:val="22"/>
          <w:szCs w:val="22"/>
        </w:rPr>
      </w:pPr>
      <w:r w:rsidRPr="00412486">
        <w:rPr>
          <w:b/>
          <w:sz w:val="22"/>
          <w:szCs w:val="22"/>
          <w:u w:val="single"/>
          <w:shd w:val="clear" w:color="auto" w:fill="D9D9D9"/>
        </w:rPr>
        <w:t xml:space="preserve">LINE ITEM </w:t>
      </w:r>
      <w:r w:rsidR="00312821">
        <w:rPr>
          <w:b/>
          <w:sz w:val="22"/>
          <w:szCs w:val="22"/>
          <w:u w:val="single"/>
          <w:shd w:val="clear" w:color="auto" w:fill="D9D9D9"/>
        </w:rPr>
        <w:t>68</w:t>
      </w:r>
      <w:r w:rsidRPr="00412486">
        <w:rPr>
          <w:b/>
          <w:sz w:val="22"/>
          <w:szCs w:val="22"/>
        </w:rPr>
        <w:t xml:space="preserve"> – </w:t>
      </w:r>
      <w:r>
        <w:rPr>
          <w:b/>
          <w:i/>
          <w:sz w:val="22"/>
          <w:szCs w:val="22"/>
        </w:rPr>
        <w:t>Small Sport Utility Vehicle; 4x4; 4-Cylinder</w:t>
      </w:r>
    </w:p>
    <w:p w14:paraId="215A1CA1" w14:textId="77777777" w:rsidR="001A1CE4" w:rsidRPr="00412486" w:rsidRDefault="001A1CE4" w:rsidP="001A1CE4">
      <w:pPr>
        <w:rPr>
          <w:b/>
          <w:sz w:val="22"/>
          <w:szCs w:val="22"/>
        </w:rPr>
      </w:pPr>
      <w:r>
        <w:rPr>
          <w:b/>
          <w:sz w:val="22"/>
          <w:szCs w:val="22"/>
        </w:rPr>
        <w:t>UNSPSC</w:t>
      </w:r>
      <w:r w:rsidRPr="00412486">
        <w:rPr>
          <w:b/>
          <w:sz w:val="22"/>
          <w:szCs w:val="22"/>
        </w:rPr>
        <w:t xml:space="preserve"> Code:  </w:t>
      </w:r>
      <w:r>
        <w:rPr>
          <w:b/>
          <w:sz w:val="22"/>
          <w:szCs w:val="22"/>
        </w:rPr>
        <w:t>25101507</w:t>
      </w:r>
    </w:p>
    <w:p w14:paraId="062806BE" w14:textId="77777777" w:rsidR="003162E3" w:rsidRPr="005B3F5B" w:rsidRDefault="003162E3" w:rsidP="003162E3">
      <w:pPr>
        <w:jc w:val="center"/>
        <w:rPr>
          <w:color w:val="FF0000"/>
        </w:rPr>
      </w:pPr>
      <w:r>
        <w:rPr>
          <w:color w:val="FF0000"/>
        </w:rPr>
        <w:t>Order Bank Closed</w:t>
      </w:r>
    </w:p>
    <w:p w14:paraId="0B1C63B7" w14:textId="006047CE" w:rsidR="001A1CE4" w:rsidRPr="00412486" w:rsidRDefault="001A1CE4" w:rsidP="001A1CE4">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Jeep Cherokee</w:t>
      </w:r>
      <w:r w:rsidRPr="00412486">
        <w:rPr>
          <w:b/>
          <w:sz w:val="22"/>
          <w:szCs w:val="22"/>
        </w:rPr>
        <w:tab/>
      </w:r>
      <w:r w:rsidRPr="00412486">
        <w:rPr>
          <w:b/>
          <w:sz w:val="22"/>
          <w:szCs w:val="22"/>
        </w:rPr>
        <w:tab/>
        <w:t xml:space="preserve">  </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Pr>
          <w:b/>
          <w:sz w:val="22"/>
          <w:szCs w:val="22"/>
          <w:u w:val="single"/>
        </w:rPr>
        <w:t>28,059.91</w:t>
      </w:r>
    </w:p>
    <w:p w14:paraId="5B2A0F50" w14:textId="77777777" w:rsidR="001A1CE4" w:rsidRPr="0098346B" w:rsidRDefault="001A1CE4" w:rsidP="001A1CE4">
      <w:pPr>
        <w:rPr>
          <w:sz w:val="16"/>
          <w:szCs w:val="16"/>
        </w:rPr>
      </w:pPr>
    </w:p>
    <w:p w14:paraId="779A53DD" w14:textId="77777777" w:rsidR="001A1CE4" w:rsidRPr="00412486" w:rsidRDefault="001A1CE4" w:rsidP="001A1CE4">
      <w:pPr>
        <w:shd w:val="clear" w:color="auto" w:fill="C0C0C0"/>
        <w:rPr>
          <w:sz w:val="22"/>
          <w:szCs w:val="22"/>
        </w:rPr>
      </w:pPr>
      <w:r w:rsidRPr="00412486">
        <w:rPr>
          <w:b/>
          <w:bCs/>
          <w:i/>
          <w:iCs/>
          <w:sz w:val="22"/>
          <w:szCs w:val="22"/>
        </w:rPr>
        <w:t xml:space="preserve">THIS VEHICLE REQUIRES APPROVAL FROM THE STATE FLEET MANAGER </w:t>
      </w:r>
    </w:p>
    <w:p w14:paraId="76904363" w14:textId="77777777" w:rsidR="001A1CE4" w:rsidRPr="003C620B" w:rsidRDefault="001A1CE4" w:rsidP="001A1CE4">
      <w:pPr>
        <w:jc w:val="center"/>
        <w:rPr>
          <w:b/>
          <w:sz w:val="16"/>
          <w:szCs w:val="16"/>
        </w:rPr>
      </w:pPr>
    </w:p>
    <w:p w14:paraId="177621C8" w14:textId="77777777" w:rsidR="001A1CE4" w:rsidRPr="003C620B" w:rsidRDefault="001A1CE4" w:rsidP="001A1CE4">
      <w:pPr>
        <w:jc w:val="center"/>
        <w:rPr>
          <w:b/>
          <w:sz w:val="16"/>
          <w:szCs w:val="16"/>
        </w:rPr>
      </w:pPr>
    </w:p>
    <w:p w14:paraId="29FAB007" w14:textId="77777777" w:rsidR="001A1CE4" w:rsidRPr="00412486" w:rsidRDefault="001A1CE4" w:rsidP="001A1CE4">
      <w:pPr>
        <w:rPr>
          <w:b/>
        </w:rPr>
      </w:pPr>
      <w:r w:rsidRPr="00412486">
        <w:rPr>
          <w:b/>
        </w:rPr>
        <w:t>EQUIPMENT INCLUDED IN PRICE</w:t>
      </w:r>
    </w:p>
    <w:p w14:paraId="113FC321" w14:textId="77777777" w:rsidR="001A1CE4" w:rsidRPr="00412486" w:rsidRDefault="001A1CE4" w:rsidP="001A1CE4">
      <w:pPr>
        <w:rPr>
          <w:b/>
        </w:rPr>
      </w:pPr>
    </w:p>
    <w:p w14:paraId="562D8082" w14:textId="77777777" w:rsidR="001A1CE4" w:rsidRPr="00412486" w:rsidRDefault="001A1CE4" w:rsidP="001A1CE4">
      <w:r w:rsidRPr="00412486">
        <w:t>2.</w:t>
      </w:r>
      <w:r>
        <w:t>4</w:t>
      </w:r>
      <w:r w:rsidRPr="00412486">
        <w:t xml:space="preserve"> Liter, 4 cylinder engine</w:t>
      </w:r>
      <w:r>
        <w:tab/>
      </w:r>
      <w:r w:rsidRPr="00412486">
        <w:tab/>
      </w:r>
      <w:r w:rsidRPr="00412486">
        <w:tab/>
      </w:r>
      <w:r w:rsidRPr="00412486">
        <w:tab/>
      </w:r>
      <w:r w:rsidRPr="00412486">
        <w:tab/>
      </w:r>
      <w:r>
        <w:t>103.8</w:t>
      </w:r>
      <w:r w:rsidRPr="00412486">
        <w:t xml:space="preserve"> inch Wheelbase</w:t>
      </w:r>
    </w:p>
    <w:p w14:paraId="2AA7EBEC" w14:textId="1F428829" w:rsidR="001A1CE4" w:rsidRDefault="001A1CE4" w:rsidP="001A1CE4">
      <w:r>
        <w:t>173</w:t>
      </w:r>
      <w:r w:rsidRPr="00412486">
        <w:t xml:space="preserve"> inches Overall Length</w:t>
      </w:r>
      <w:r w:rsidRPr="00412486">
        <w:tab/>
      </w:r>
      <w:r>
        <w:tab/>
      </w:r>
      <w:r>
        <w:tab/>
      </w:r>
      <w:r>
        <w:tab/>
      </w:r>
      <w:r>
        <w:tab/>
      </w:r>
      <w:r>
        <w:tab/>
        <w:t>8.2 inch Ground Clearance</w:t>
      </w:r>
      <w:r w:rsidR="00312821">
        <w:tab/>
      </w:r>
      <w:r w:rsidR="00312821">
        <w:tab/>
      </w:r>
      <w:r w:rsidR="00312821">
        <w:tab/>
      </w:r>
    </w:p>
    <w:p w14:paraId="07127768" w14:textId="77777777" w:rsidR="001A1CE4" w:rsidRDefault="001A1CE4" w:rsidP="001A1CE4">
      <w:r>
        <w:t xml:space="preserve">9 Speed </w:t>
      </w:r>
      <w:r w:rsidRPr="00412486">
        <w:t>Automatic Transmission</w:t>
      </w:r>
      <w:r>
        <w:tab/>
      </w:r>
      <w:r>
        <w:tab/>
      </w:r>
      <w:r>
        <w:tab/>
      </w:r>
      <w:r>
        <w:tab/>
      </w:r>
      <w:r>
        <w:tab/>
        <w:t>Manufacturer’s Standard Air Bags</w:t>
      </w:r>
    </w:p>
    <w:p w14:paraId="6A7B8CDF" w14:textId="77777777" w:rsidR="001A1CE4" w:rsidRPr="00412486" w:rsidRDefault="001A1CE4" w:rsidP="001A1CE4">
      <w:r>
        <w:t>4,400 GVWR</w:t>
      </w:r>
      <w:r>
        <w:tab/>
      </w:r>
      <w:r>
        <w:tab/>
      </w:r>
      <w:r>
        <w:tab/>
      </w:r>
      <w:r>
        <w:tab/>
      </w:r>
      <w:r>
        <w:tab/>
      </w:r>
      <w:r>
        <w:tab/>
      </w:r>
      <w:r>
        <w:tab/>
        <w:t>Manufacturer’s Standard Transfer Case</w:t>
      </w:r>
    </w:p>
    <w:p w14:paraId="20D83AC7" w14:textId="77777777" w:rsidR="001A1CE4" w:rsidRDefault="001A1CE4" w:rsidP="001A1CE4">
      <w:r>
        <w:t>Four (4)</w:t>
      </w:r>
      <w:r w:rsidRPr="00412486">
        <w:t xml:space="preserve"> Wheel Drive</w:t>
      </w:r>
      <w:r w:rsidRPr="00412486">
        <w:tab/>
      </w:r>
      <w:r w:rsidRPr="00412486">
        <w:tab/>
      </w:r>
      <w:r w:rsidRPr="00412486">
        <w:tab/>
      </w:r>
      <w:r w:rsidRPr="00412486">
        <w:tab/>
      </w:r>
      <w:r w:rsidRPr="00412486">
        <w:tab/>
      </w:r>
      <w:r w:rsidRPr="00412486">
        <w:tab/>
      </w:r>
      <w:r>
        <w:t>Manufacturer’s Standard Rear Axle Ratio</w:t>
      </w:r>
    </w:p>
    <w:p w14:paraId="2253B01F" w14:textId="77777777" w:rsidR="001A1CE4" w:rsidRPr="00412486" w:rsidRDefault="001A1CE4" w:rsidP="001A1CE4">
      <w:r w:rsidRPr="00412486">
        <w:t xml:space="preserve">4-Wheel </w:t>
      </w:r>
      <w:r>
        <w:t>Anti-Lock</w:t>
      </w:r>
      <w:r w:rsidRPr="00412486">
        <w:t xml:space="preserve"> Brakes</w:t>
      </w:r>
      <w:r>
        <w:tab/>
      </w:r>
      <w:r>
        <w:tab/>
      </w:r>
      <w:r>
        <w:tab/>
      </w:r>
      <w:r>
        <w:tab/>
      </w:r>
      <w:r>
        <w:tab/>
        <w:t>Four (4) Doors</w:t>
      </w:r>
    </w:p>
    <w:p w14:paraId="7F986834" w14:textId="77777777" w:rsidR="001A1CE4" w:rsidRPr="00412486" w:rsidRDefault="001A1CE4" w:rsidP="001A1CE4">
      <w:r w:rsidRPr="00412486">
        <w:t>Power</w:t>
      </w:r>
      <w:r>
        <w:t xml:space="preserve"> </w:t>
      </w:r>
      <w:r w:rsidRPr="00412486">
        <w:t>Steering</w:t>
      </w:r>
      <w:r w:rsidRPr="00412486">
        <w:tab/>
      </w:r>
      <w:r w:rsidRPr="00412486">
        <w:tab/>
      </w:r>
      <w:r w:rsidRPr="00412486">
        <w:tab/>
      </w:r>
      <w:r w:rsidRPr="00412486">
        <w:tab/>
      </w:r>
      <w:r w:rsidRPr="00412486">
        <w:tab/>
      </w:r>
      <w:r>
        <w:tab/>
      </w:r>
      <w:r>
        <w:tab/>
      </w:r>
      <w:r w:rsidRPr="00412486">
        <w:t>All Season Tires</w:t>
      </w:r>
      <w:r>
        <w:t xml:space="preserve"> with</w:t>
      </w:r>
      <w:r w:rsidRPr="00412486">
        <w:t xml:space="preserve"> compact spare</w:t>
      </w:r>
      <w:r>
        <w:t>, tire tools &amp; jack</w:t>
      </w:r>
      <w:r w:rsidRPr="00412486">
        <w:t xml:space="preserve"> </w:t>
      </w:r>
    </w:p>
    <w:p w14:paraId="14E29605" w14:textId="77777777" w:rsidR="001A1CE4" w:rsidRPr="00AE2130" w:rsidRDefault="001A1CE4" w:rsidP="001A1CE4">
      <w:r w:rsidRPr="00AE2130">
        <w:t xml:space="preserve">Power Windows, Door Locks &amp; Exterior Mirrors </w:t>
      </w:r>
      <w:r w:rsidRPr="00AE2130">
        <w:tab/>
      </w:r>
      <w:r w:rsidRPr="00AE2130">
        <w:tab/>
      </w:r>
      <w:r w:rsidRPr="00AE2130">
        <w:tab/>
        <w:t>Manufacturer’s Standar</w:t>
      </w:r>
      <w:r>
        <w:t xml:space="preserve">d Heating and Air Conditioning </w:t>
      </w:r>
      <w:r w:rsidRPr="00AE2130">
        <w:t>Manufacturer’s Standard Radio</w:t>
      </w:r>
      <w:r w:rsidRPr="00AE2130">
        <w:tab/>
      </w:r>
      <w:r w:rsidRPr="00AE2130">
        <w:tab/>
      </w:r>
      <w:r w:rsidRPr="00AE2130">
        <w:tab/>
      </w:r>
      <w:r w:rsidRPr="00AE2130">
        <w:tab/>
      </w:r>
      <w:r w:rsidRPr="00AE2130">
        <w:tab/>
        <w:t>Speed Control and Tilt Wheel</w:t>
      </w:r>
    </w:p>
    <w:p w14:paraId="53A1EC7F" w14:textId="77777777" w:rsidR="001A1CE4" w:rsidRPr="00AE2130" w:rsidRDefault="001A1CE4" w:rsidP="001A1CE4">
      <w:r w:rsidRPr="00AE2130">
        <w:t>Manufacturer’s Standard Front and Rear Floor Mats</w:t>
      </w:r>
      <w:r w:rsidRPr="00AE2130">
        <w:tab/>
      </w:r>
      <w:r w:rsidRPr="00AE2130">
        <w:tab/>
      </w:r>
      <w:r w:rsidRPr="00AE2130">
        <w:tab/>
        <w:t>Two (2) Sets of Keys or Key FOBS</w:t>
      </w:r>
    </w:p>
    <w:p w14:paraId="05FAA433" w14:textId="0524FC74" w:rsidR="001A1CE4" w:rsidRPr="00AE2130" w:rsidRDefault="001A1CE4" w:rsidP="001A1CE4">
      <w:r w:rsidRPr="00AE2130">
        <w:t>Cloth Front and Rear Seats (Manufacturer’s Stan</w:t>
      </w:r>
      <w:r w:rsidR="00312821">
        <w:t>dard)</w:t>
      </w:r>
      <w:r w:rsidR="00312821">
        <w:tab/>
      </w:r>
      <w:r w:rsidR="00312821">
        <w:tab/>
        <w:t>Daytime Running Lamps</w:t>
      </w:r>
      <w:r w:rsidR="00312821">
        <w:tab/>
      </w:r>
      <w:r w:rsidR="00312821">
        <w:tab/>
      </w:r>
    </w:p>
    <w:p w14:paraId="7B79E6C1" w14:textId="77777777" w:rsidR="001A1CE4" w:rsidRDefault="001A1CE4" w:rsidP="001A1CE4">
      <w:r w:rsidRPr="00AE2130">
        <w:t>Electric Rear Window Defroster</w:t>
      </w:r>
      <w:r w:rsidRPr="00AE2130">
        <w:tab/>
      </w:r>
      <w:r w:rsidRPr="00AE2130">
        <w:tab/>
      </w:r>
      <w:r w:rsidRPr="00AE2130">
        <w:tab/>
      </w:r>
      <w:r w:rsidRPr="00AE2130">
        <w:tab/>
      </w:r>
      <w:r w:rsidRPr="00AE2130">
        <w:tab/>
        <w:t>Remote Keyless Entry with Two (2) Transmitters</w:t>
      </w:r>
    </w:p>
    <w:p w14:paraId="0E967D17" w14:textId="77777777" w:rsidR="001A1CE4" w:rsidRDefault="001A1CE4" w:rsidP="001A1CE4">
      <w:r>
        <w:t>Bluetooth Connectivity</w:t>
      </w:r>
      <w:r>
        <w:tab/>
      </w:r>
      <w:r>
        <w:tab/>
      </w:r>
      <w:r>
        <w:tab/>
      </w:r>
      <w:r>
        <w:tab/>
      </w:r>
      <w:r>
        <w:tab/>
      </w:r>
      <w:r>
        <w:tab/>
        <w:t>Full Floor Console</w:t>
      </w:r>
      <w:r>
        <w:tab/>
      </w:r>
    </w:p>
    <w:p w14:paraId="3E49A250" w14:textId="77777777" w:rsidR="001A1CE4" w:rsidRPr="0098346B" w:rsidRDefault="001A1CE4" w:rsidP="001A1CE4">
      <w:pPr>
        <w:rPr>
          <w:sz w:val="16"/>
          <w:szCs w:val="16"/>
        </w:rPr>
      </w:pPr>
    </w:p>
    <w:p w14:paraId="29E4B16D" w14:textId="77777777" w:rsidR="001A1CE4" w:rsidRPr="0098346B" w:rsidRDefault="001A1CE4" w:rsidP="001A1CE4">
      <w:pPr>
        <w:rPr>
          <w:sz w:val="16"/>
          <w:szCs w:val="16"/>
        </w:rPr>
      </w:pPr>
    </w:p>
    <w:p w14:paraId="45777EAF" w14:textId="77777777" w:rsidR="001A1CE4" w:rsidRPr="00412486" w:rsidRDefault="001A1CE4" w:rsidP="001A1CE4">
      <w:pPr>
        <w:ind w:left="2880" w:hanging="2880"/>
      </w:pPr>
      <w:r w:rsidRPr="00412486">
        <w:t xml:space="preserve">Available Exterior Colors:  </w:t>
      </w:r>
      <w:r w:rsidRPr="00412486">
        <w:tab/>
      </w:r>
      <w:r>
        <w:t xml:space="preserve">White, </w:t>
      </w:r>
    </w:p>
    <w:p w14:paraId="1443E27C" w14:textId="77777777" w:rsidR="001A1CE4" w:rsidRPr="00412486" w:rsidRDefault="001A1CE4" w:rsidP="001A1CE4"/>
    <w:p w14:paraId="0B545989" w14:textId="77777777" w:rsidR="001A1CE4" w:rsidRPr="00412486" w:rsidRDefault="001A1CE4" w:rsidP="001A1CE4">
      <w:r w:rsidRPr="00412486">
        <w:t xml:space="preserve">Available Interior Colors:  </w:t>
      </w:r>
      <w:r w:rsidRPr="00412486">
        <w:tab/>
      </w:r>
      <w:r>
        <w:t xml:space="preserve">Black </w:t>
      </w:r>
    </w:p>
    <w:p w14:paraId="3DFB8FDF" w14:textId="77777777" w:rsidR="001A1CE4" w:rsidRPr="00412486" w:rsidRDefault="001A1CE4" w:rsidP="001A1CE4"/>
    <w:p w14:paraId="76CB3334" w14:textId="77777777" w:rsidR="001A1CE4" w:rsidRPr="00412486" w:rsidRDefault="001A1CE4" w:rsidP="001A1CE4">
      <w:r>
        <w:t>Manufacturer’s Estimated Fuel Mileage</w:t>
      </w:r>
      <w:r w:rsidRPr="00412486">
        <w:t xml:space="preserve">:  </w:t>
      </w:r>
      <w:r w:rsidRPr="00412486">
        <w:tab/>
        <w:t>City – 2</w:t>
      </w:r>
      <w:r>
        <w:t>2</w:t>
      </w:r>
      <w:r w:rsidRPr="00412486">
        <w:tab/>
      </w:r>
      <w:r w:rsidRPr="00412486">
        <w:tab/>
      </w:r>
      <w:r w:rsidRPr="00412486">
        <w:tab/>
        <w:t xml:space="preserve">Fuel Tank Size:  </w:t>
      </w:r>
      <w:r>
        <w:t>15.8</w:t>
      </w:r>
      <w:r w:rsidRPr="00412486">
        <w:t xml:space="preserve"> gallons</w:t>
      </w:r>
    </w:p>
    <w:p w14:paraId="6C783FE2" w14:textId="3504C501" w:rsidR="001A1CE4" w:rsidRPr="00412486" w:rsidRDefault="001A1CE4" w:rsidP="001A1CE4">
      <w:r w:rsidRPr="00412486">
        <w:tab/>
      </w:r>
      <w:r w:rsidRPr="00412486">
        <w:tab/>
        <w:t xml:space="preserve">    </w:t>
      </w:r>
      <w:r w:rsidRPr="00412486">
        <w:tab/>
        <w:t xml:space="preserve">        </w:t>
      </w:r>
      <w:r w:rsidRPr="00412486">
        <w:tab/>
      </w:r>
      <w:r>
        <w:tab/>
      </w:r>
      <w:r w:rsidRPr="00412486">
        <w:t xml:space="preserve">Highway – </w:t>
      </w:r>
      <w:r w:rsidR="00312821">
        <w:t>30</w:t>
      </w:r>
    </w:p>
    <w:p w14:paraId="5C37B3D1" w14:textId="77777777" w:rsidR="001A1CE4" w:rsidRPr="00412486" w:rsidRDefault="001A1CE4" w:rsidP="001A1CE4">
      <w:r w:rsidRPr="00412486">
        <w:tab/>
      </w:r>
      <w:r w:rsidRPr="00412486">
        <w:tab/>
        <w:t xml:space="preserve">                      </w:t>
      </w:r>
      <w:r w:rsidRPr="00412486">
        <w:tab/>
      </w:r>
      <w:r>
        <w:tab/>
        <w:t xml:space="preserve">Combined – 25 </w:t>
      </w:r>
    </w:p>
    <w:p w14:paraId="5FFA365C" w14:textId="77777777" w:rsidR="001A1CE4" w:rsidRPr="0098346B" w:rsidRDefault="001A1CE4" w:rsidP="001A1CE4">
      <w:pPr>
        <w:rPr>
          <w:b/>
          <w:sz w:val="16"/>
          <w:szCs w:val="16"/>
        </w:rPr>
      </w:pPr>
    </w:p>
    <w:p w14:paraId="1D0454AB" w14:textId="77777777" w:rsidR="001A1CE4" w:rsidRPr="00412486" w:rsidRDefault="001A1CE4" w:rsidP="001A1CE4">
      <w:pPr>
        <w:rPr>
          <w:b/>
        </w:rPr>
      </w:pPr>
      <w:r w:rsidRPr="00412486">
        <w:rPr>
          <w:b/>
          <w:shd w:val="clear" w:color="auto" w:fill="D9D9D9"/>
        </w:rPr>
        <w:t>AVAILABLE OPTIONS</w:t>
      </w:r>
    </w:p>
    <w:p w14:paraId="4A30F784" w14:textId="77777777" w:rsidR="001A1CE4" w:rsidRPr="00412486" w:rsidRDefault="001A1CE4" w:rsidP="001A1CE4"/>
    <w:p w14:paraId="53946329" w14:textId="5CC4FD31" w:rsidR="001A1CE4" w:rsidRDefault="001A1CE4" w:rsidP="001A1CE4">
      <w:pPr>
        <w:rPr>
          <w:b/>
          <w:u w:val="single"/>
        </w:rPr>
      </w:pPr>
      <w:r>
        <w:rPr>
          <w:b/>
          <w:u w:val="single"/>
        </w:rPr>
        <w:t>Line Item 26</w:t>
      </w:r>
      <w:r w:rsidRPr="00412486">
        <w:rPr>
          <w:b/>
        </w:rPr>
        <w:t xml:space="preserve"> – </w:t>
      </w:r>
      <w:r w:rsidRPr="00412486">
        <w:t>3</w:t>
      </w:r>
      <w:r w:rsidRPr="00412486">
        <w:rPr>
          <w:vertAlign w:val="superscript"/>
        </w:rPr>
        <w:t>rd</w:t>
      </w:r>
      <w:r w:rsidRPr="00412486">
        <w:t xml:space="preserve"> Set of Keys</w:t>
      </w:r>
      <w:r>
        <w:t xml:space="preserve"> or Key FOBS</w:t>
      </w:r>
      <w:r>
        <w:tab/>
      </w:r>
      <w:r>
        <w:tab/>
      </w:r>
      <w:r w:rsidRPr="00412486">
        <w:tab/>
      </w:r>
      <w:r w:rsidRPr="00412486">
        <w:tab/>
      </w:r>
      <w:r w:rsidRPr="00412486">
        <w:tab/>
      </w:r>
      <w:r w:rsidRPr="00412486">
        <w:rPr>
          <w:b/>
        </w:rPr>
        <w:t>$</w:t>
      </w:r>
      <w:r w:rsidR="00312821">
        <w:rPr>
          <w:b/>
          <w:u w:val="single"/>
        </w:rPr>
        <w:t>295</w:t>
      </w:r>
      <w:r w:rsidRPr="00412486">
        <w:rPr>
          <w:b/>
          <w:u w:val="single"/>
        </w:rPr>
        <w:t>.00</w:t>
      </w:r>
    </w:p>
    <w:p w14:paraId="7EACFE6C" w14:textId="77777777" w:rsidR="001A1CE4" w:rsidRDefault="001A1CE4" w:rsidP="001A1CE4">
      <w:r>
        <w:tab/>
      </w:r>
      <w:r>
        <w:tab/>
        <w:t>with remote keyless entry transmitter</w:t>
      </w:r>
    </w:p>
    <w:p w14:paraId="4DA96FF7" w14:textId="77777777" w:rsidR="001A1CE4" w:rsidRDefault="001A1CE4" w:rsidP="001A1CE4"/>
    <w:p w14:paraId="783944F2" w14:textId="3A63F615" w:rsidR="001A1CE4" w:rsidRDefault="001A1CE4" w:rsidP="001A1CE4">
      <w:r w:rsidRPr="00812C43">
        <w:rPr>
          <w:b/>
          <w:u w:val="single"/>
        </w:rPr>
        <w:t xml:space="preserve">Line Item </w:t>
      </w:r>
      <w:r>
        <w:rPr>
          <w:b/>
          <w:u w:val="single"/>
        </w:rPr>
        <w:t>34</w:t>
      </w:r>
      <w:r>
        <w:t xml:space="preserve"> – Front Wheel Drive</w:t>
      </w:r>
      <w:r>
        <w:tab/>
      </w:r>
      <w:r>
        <w:tab/>
      </w:r>
      <w:r>
        <w:tab/>
      </w:r>
      <w:r>
        <w:tab/>
      </w:r>
      <w:r>
        <w:tab/>
      </w:r>
      <w:r>
        <w:tab/>
      </w:r>
      <w:r>
        <w:tab/>
      </w:r>
      <w:r w:rsidRPr="00812C43">
        <w:rPr>
          <w:b/>
        </w:rPr>
        <w:t>$</w:t>
      </w:r>
      <w:r>
        <w:rPr>
          <w:b/>
          <w:u w:val="single"/>
        </w:rPr>
        <w:t>1,</w:t>
      </w:r>
      <w:r w:rsidR="00312821">
        <w:rPr>
          <w:b/>
          <w:u w:val="single"/>
        </w:rPr>
        <w:t>247.42</w:t>
      </w:r>
      <w:r>
        <w:rPr>
          <w:b/>
          <w:u w:val="single"/>
        </w:rPr>
        <w:t xml:space="preserve"> Credit</w:t>
      </w:r>
    </w:p>
    <w:p w14:paraId="4816FF89" w14:textId="77777777" w:rsidR="001A1CE4" w:rsidRDefault="001A1CE4" w:rsidP="001A1CE4"/>
    <w:p w14:paraId="3555FBEB" w14:textId="77777777" w:rsidR="001A1CE4" w:rsidRPr="004637D1" w:rsidRDefault="001A1CE4" w:rsidP="001A1CE4">
      <w:r w:rsidRPr="004637D1">
        <w:rPr>
          <w:b/>
        </w:rPr>
        <w:t>PROPANE AND/OR CNG PREP PACKAGE AVAILABLE?</w:t>
      </w:r>
      <w:r>
        <w:tab/>
      </w:r>
      <w:r w:rsidRPr="0057374C">
        <w:rPr>
          <w:u w:val="single"/>
        </w:rPr>
        <w:t>NO</w:t>
      </w:r>
    </w:p>
    <w:p w14:paraId="3EAE3559" w14:textId="77777777" w:rsidR="001A1CE4" w:rsidRPr="0098346B" w:rsidRDefault="001A1CE4" w:rsidP="001A1CE4">
      <w:pPr>
        <w:rPr>
          <w:b/>
          <w:sz w:val="16"/>
          <w:szCs w:val="16"/>
        </w:rPr>
      </w:pPr>
    </w:p>
    <w:p w14:paraId="3C415C0B" w14:textId="1B94177E" w:rsidR="001A1CE4" w:rsidRPr="00412486" w:rsidRDefault="001A1CE4" w:rsidP="001A1CE4">
      <w:r w:rsidRPr="00412486">
        <w:rPr>
          <w:b/>
        </w:rPr>
        <w:t>DELIVERY:</w:t>
      </w:r>
      <w:r>
        <w:t xml:space="preserve">   90 – 1</w:t>
      </w:r>
      <w:r w:rsidR="00312821">
        <w:t>9</w:t>
      </w:r>
      <w:r>
        <w:t xml:space="preserve">0 </w:t>
      </w:r>
      <w:r w:rsidRPr="00412486">
        <w:t>days ARO – Subject to Delays</w:t>
      </w:r>
    </w:p>
    <w:p w14:paraId="3274DB21" w14:textId="77777777" w:rsidR="001A1CE4" w:rsidRPr="00412486" w:rsidRDefault="001A1CE4" w:rsidP="001A1CE4"/>
    <w:p w14:paraId="1B7EC4A1" w14:textId="48073F41" w:rsidR="002714CE" w:rsidRDefault="001A1CE4" w:rsidP="001A1CE4">
      <w:r w:rsidRPr="00412486">
        <w:rPr>
          <w:b/>
          <w:bCs/>
        </w:rPr>
        <w:t xml:space="preserve">WARRANTY:  </w:t>
      </w:r>
      <w:r w:rsidRPr="00412486">
        <w:t>3 year (36,000 miles) bumper to bumper; 5 year (</w:t>
      </w:r>
      <w:r>
        <w:t>10</w:t>
      </w:r>
      <w:r w:rsidRPr="00412486">
        <w:t>0,000 miles) on the power train.</w:t>
      </w:r>
      <w:r w:rsidR="002714CE">
        <w:br w:type="page"/>
      </w:r>
    </w:p>
    <w:p w14:paraId="1D279DBF" w14:textId="75017AFA" w:rsidR="00312821" w:rsidRPr="00412486" w:rsidRDefault="00312821" w:rsidP="00312821">
      <w:pPr>
        <w:rPr>
          <w:b/>
          <w:sz w:val="22"/>
          <w:szCs w:val="22"/>
        </w:rPr>
      </w:pPr>
      <w:r w:rsidRPr="00412486">
        <w:rPr>
          <w:b/>
          <w:sz w:val="22"/>
          <w:szCs w:val="22"/>
        </w:rPr>
        <w:lastRenderedPageBreak/>
        <w:t xml:space="preserve">Contract Number:  </w:t>
      </w:r>
      <w:r>
        <w:rPr>
          <w:b/>
          <w:sz w:val="22"/>
          <w:szCs w:val="22"/>
        </w:rPr>
        <w:t>CC220106001</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Don Brown Chevrolet</w:t>
      </w:r>
    </w:p>
    <w:p w14:paraId="13DB5CEA" w14:textId="77777777" w:rsidR="00312821" w:rsidRPr="00412486" w:rsidRDefault="00312821" w:rsidP="00312821">
      <w:pPr>
        <w:rPr>
          <w:b/>
          <w:sz w:val="22"/>
          <w:szCs w:val="22"/>
        </w:rPr>
      </w:pPr>
      <w:r w:rsidRPr="00244BE6">
        <w:rPr>
          <w:b/>
          <w:sz w:val="22"/>
          <w:szCs w:val="22"/>
          <w:highlight w:val="lightGray"/>
        </w:rPr>
        <w:t>Primary Award</w:t>
      </w:r>
    </w:p>
    <w:p w14:paraId="61883D25" w14:textId="77777777" w:rsidR="00312821" w:rsidRPr="00412486" w:rsidRDefault="00312821" w:rsidP="00312821">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78</w:t>
      </w:r>
      <w:r w:rsidRPr="00412486">
        <w:rPr>
          <w:b/>
          <w:sz w:val="22"/>
          <w:szCs w:val="22"/>
        </w:rPr>
        <w:t xml:space="preserve"> – </w:t>
      </w:r>
      <w:r>
        <w:rPr>
          <w:b/>
          <w:i/>
          <w:sz w:val="22"/>
          <w:szCs w:val="22"/>
        </w:rPr>
        <w:t>Standard / Full-Size Crossover Vehicle; AWD; 6-Cylinder</w:t>
      </w:r>
    </w:p>
    <w:p w14:paraId="429EA0DD" w14:textId="77777777" w:rsidR="00312821" w:rsidRPr="00412486" w:rsidRDefault="00312821" w:rsidP="00312821">
      <w:pPr>
        <w:rPr>
          <w:b/>
          <w:sz w:val="22"/>
          <w:szCs w:val="22"/>
        </w:rPr>
      </w:pPr>
      <w:r>
        <w:rPr>
          <w:b/>
          <w:sz w:val="22"/>
          <w:szCs w:val="22"/>
        </w:rPr>
        <w:t>UNSPSC</w:t>
      </w:r>
      <w:r w:rsidRPr="00412486">
        <w:rPr>
          <w:b/>
          <w:sz w:val="22"/>
          <w:szCs w:val="22"/>
        </w:rPr>
        <w:t xml:space="preserve"> Code:  </w:t>
      </w:r>
      <w:r>
        <w:rPr>
          <w:b/>
          <w:sz w:val="22"/>
          <w:szCs w:val="22"/>
        </w:rPr>
        <w:t>25101503</w:t>
      </w:r>
    </w:p>
    <w:p w14:paraId="75735210" w14:textId="77777777" w:rsidR="003162E3" w:rsidRPr="005B3F5B" w:rsidRDefault="003162E3" w:rsidP="003162E3">
      <w:pPr>
        <w:jc w:val="center"/>
        <w:rPr>
          <w:color w:val="FF0000"/>
        </w:rPr>
      </w:pPr>
      <w:r>
        <w:rPr>
          <w:color w:val="FF0000"/>
        </w:rPr>
        <w:t>Order Bank Closed</w:t>
      </w:r>
    </w:p>
    <w:p w14:paraId="174C004B" w14:textId="390A85B1" w:rsidR="00312821" w:rsidRPr="00412486" w:rsidRDefault="00312821" w:rsidP="00312821">
      <w:pPr>
        <w:rPr>
          <w:b/>
          <w:sz w:val="22"/>
          <w:szCs w:val="22"/>
        </w:rPr>
      </w:pPr>
      <w:r w:rsidRPr="00412486">
        <w:rPr>
          <w:b/>
          <w:i/>
          <w:sz w:val="22"/>
          <w:szCs w:val="22"/>
        </w:rPr>
        <w:t>MAKE/MODEL:</w:t>
      </w:r>
      <w:r w:rsidRPr="00412486">
        <w:rPr>
          <w:b/>
          <w:sz w:val="22"/>
          <w:szCs w:val="22"/>
        </w:rPr>
        <w:t xml:space="preserve">  </w:t>
      </w:r>
      <w:r>
        <w:rPr>
          <w:b/>
          <w:sz w:val="22"/>
          <w:szCs w:val="22"/>
          <w:u w:val="single"/>
        </w:rPr>
        <w:t>Chevrolet Traverse AWD</w:t>
      </w:r>
      <w:r w:rsidRPr="00412486">
        <w:rPr>
          <w:b/>
          <w:sz w:val="22"/>
          <w:szCs w:val="22"/>
        </w:rPr>
        <w:tab/>
      </w:r>
      <w:r w:rsidRPr="00412486">
        <w:rPr>
          <w:b/>
          <w:sz w:val="22"/>
          <w:szCs w:val="22"/>
        </w:rPr>
        <w:tab/>
      </w:r>
      <w:r w:rsidRPr="00412486">
        <w:rPr>
          <w:b/>
          <w:sz w:val="22"/>
          <w:szCs w:val="22"/>
        </w:rPr>
        <w:tab/>
        <w:t xml:space="preserve">    </w:t>
      </w:r>
      <w:r w:rsidRPr="00412486">
        <w:rPr>
          <w:b/>
          <w:sz w:val="22"/>
          <w:szCs w:val="22"/>
        </w:rPr>
        <w:tab/>
        <w:t xml:space="preserve">     </w:t>
      </w:r>
      <w:r w:rsidRPr="00412486">
        <w:rPr>
          <w:b/>
          <w:i/>
          <w:sz w:val="22"/>
          <w:szCs w:val="22"/>
        </w:rPr>
        <w:t>PRICE:</w:t>
      </w:r>
      <w:r w:rsidRPr="00412486">
        <w:rPr>
          <w:b/>
          <w:sz w:val="22"/>
          <w:szCs w:val="22"/>
        </w:rPr>
        <w:tab/>
        <w:t xml:space="preserve">     $</w:t>
      </w:r>
      <w:r>
        <w:rPr>
          <w:b/>
          <w:sz w:val="22"/>
          <w:szCs w:val="22"/>
          <w:u w:val="single"/>
        </w:rPr>
        <w:t>27,287</w:t>
      </w:r>
      <w:r w:rsidRPr="00412486">
        <w:rPr>
          <w:b/>
          <w:sz w:val="22"/>
          <w:szCs w:val="22"/>
          <w:u w:val="single"/>
        </w:rPr>
        <w:t>.00</w:t>
      </w:r>
    </w:p>
    <w:p w14:paraId="67D612FD" w14:textId="77777777" w:rsidR="00312821" w:rsidRPr="003C620B" w:rsidRDefault="00312821" w:rsidP="00312821">
      <w:pPr>
        <w:rPr>
          <w:sz w:val="16"/>
          <w:szCs w:val="16"/>
        </w:rPr>
      </w:pPr>
    </w:p>
    <w:p w14:paraId="1AA35E76" w14:textId="77777777" w:rsidR="00312821" w:rsidRPr="00412486" w:rsidRDefault="00312821" w:rsidP="00312821">
      <w:pPr>
        <w:shd w:val="clear" w:color="auto" w:fill="C0C0C0"/>
        <w:rPr>
          <w:sz w:val="22"/>
          <w:szCs w:val="22"/>
        </w:rPr>
      </w:pPr>
      <w:r w:rsidRPr="00412486">
        <w:rPr>
          <w:b/>
          <w:bCs/>
          <w:i/>
          <w:iCs/>
          <w:sz w:val="22"/>
          <w:szCs w:val="22"/>
        </w:rPr>
        <w:t xml:space="preserve">THIS VEHICLE REQUIRES APPROVAL FROM THE STATE FLEET MANAGER </w:t>
      </w:r>
    </w:p>
    <w:p w14:paraId="2209963E" w14:textId="77777777" w:rsidR="00312821" w:rsidRPr="00412486" w:rsidRDefault="00312821" w:rsidP="00312821">
      <w:pPr>
        <w:jc w:val="center"/>
        <w:rPr>
          <w:b/>
          <w:sz w:val="22"/>
          <w:szCs w:val="22"/>
        </w:rPr>
      </w:pPr>
    </w:p>
    <w:p w14:paraId="64D59D91" w14:textId="77777777" w:rsidR="00312821" w:rsidRPr="00412486" w:rsidRDefault="00312821" w:rsidP="00312821">
      <w:pPr>
        <w:rPr>
          <w:b/>
        </w:rPr>
      </w:pPr>
      <w:r w:rsidRPr="00412486">
        <w:rPr>
          <w:b/>
        </w:rPr>
        <w:t>EQUIPMENT INCLUDED IN PRICE</w:t>
      </w:r>
    </w:p>
    <w:p w14:paraId="720AA3BB" w14:textId="77777777" w:rsidR="00312821" w:rsidRPr="00412486" w:rsidRDefault="00312821" w:rsidP="00312821">
      <w:pPr>
        <w:rPr>
          <w:b/>
        </w:rPr>
      </w:pPr>
    </w:p>
    <w:p w14:paraId="1D3837E5" w14:textId="77777777" w:rsidR="00312821" w:rsidRPr="00832310" w:rsidRDefault="00312821" w:rsidP="00312821">
      <w:r>
        <w:t>3.6 Liter V6 Engine</w:t>
      </w:r>
      <w:r>
        <w:tab/>
      </w:r>
      <w:r>
        <w:tab/>
      </w:r>
      <w:r>
        <w:tab/>
      </w:r>
      <w:r>
        <w:tab/>
      </w:r>
      <w:r>
        <w:tab/>
        <w:t>120.9</w:t>
      </w:r>
      <w:r w:rsidRPr="00832310">
        <w:t>” Wheelbase</w:t>
      </w:r>
    </w:p>
    <w:p w14:paraId="10C50285" w14:textId="77777777" w:rsidR="00312821" w:rsidRPr="00832310" w:rsidRDefault="00312821" w:rsidP="00312821">
      <w:r>
        <w:t>204.3</w:t>
      </w:r>
      <w:r w:rsidRPr="00832310">
        <w:t>” Overall Length</w:t>
      </w:r>
      <w:r w:rsidRPr="00832310">
        <w:tab/>
      </w:r>
      <w:r w:rsidRPr="00832310">
        <w:tab/>
      </w:r>
      <w:r w:rsidRPr="00832310">
        <w:tab/>
      </w:r>
      <w:r w:rsidRPr="00832310">
        <w:tab/>
      </w:r>
      <w:r w:rsidRPr="00832310">
        <w:tab/>
        <w:t>All Wheel Drive</w:t>
      </w:r>
    </w:p>
    <w:p w14:paraId="70FE4FE0" w14:textId="77777777" w:rsidR="00312821" w:rsidRPr="00832310" w:rsidRDefault="00312821" w:rsidP="00312821">
      <w:r w:rsidRPr="00832310">
        <w:t>Automatic Transmission</w:t>
      </w:r>
      <w:r w:rsidRPr="00832310">
        <w:tab/>
      </w:r>
      <w:r w:rsidRPr="00832310">
        <w:tab/>
      </w:r>
      <w:r>
        <w:tab/>
      </w:r>
      <w:r>
        <w:tab/>
      </w:r>
      <w:r>
        <w:tab/>
        <w:t>6,160</w:t>
      </w:r>
      <w:r w:rsidRPr="00832310">
        <w:t xml:space="preserve"> Lbs. GVWR</w:t>
      </w:r>
    </w:p>
    <w:p w14:paraId="674B40FB" w14:textId="77777777" w:rsidR="00312821" w:rsidRPr="00D30636" w:rsidRDefault="00312821" w:rsidP="00312821">
      <w:r w:rsidRPr="00D30636">
        <w:t>4 Wheel Anti-Lock Brakes</w:t>
      </w:r>
      <w:r w:rsidRPr="00D30636">
        <w:tab/>
      </w:r>
      <w:r w:rsidRPr="00D30636">
        <w:tab/>
      </w:r>
      <w:r w:rsidRPr="00D30636">
        <w:tab/>
      </w:r>
      <w:r w:rsidRPr="00D30636">
        <w:tab/>
        <w:t>Power Steering</w:t>
      </w:r>
      <w:r w:rsidRPr="00D30636">
        <w:tab/>
      </w:r>
      <w:r w:rsidRPr="00D30636">
        <w:tab/>
      </w:r>
      <w:r w:rsidRPr="00D30636">
        <w:tab/>
      </w:r>
      <w:r w:rsidRPr="00D30636">
        <w:tab/>
      </w:r>
    </w:p>
    <w:p w14:paraId="4D08B9B8" w14:textId="77777777" w:rsidR="00312821" w:rsidRPr="00D30636" w:rsidRDefault="00312821" w:rsidP="00312821">
      <w:r w:rsidRPr="00D30636">
        <w:t xml:space="preserve">Manufacturer’s Standard Front Cloth Seats </w:t>
      </w:r>
      <w:r w:rsidRPr="00D30636">
        <w:tab/>
      </w:r>
      <w:r w:rsidRPr="00D30636">
        <w:tab/>
      </w:r>
      <w:r w:rsidRPr="00D30636">
        <w:tab/>
        <w:t>2</w:t>
      </w:r>
      <w:r w:rsidRPr="00D30636">
        <w:rPr>
          <w:vertAlign w:val="superscript"/>
        </w:rPr>
        <w:t>nd</w:t>
      </w:r>
      <w:r w:rsidRPr="00D30636">
        <w:t xml:space="preserve"> Row Split </w:t>
      </w:r>
      <w:r>
        <w:t xml:space="preserve">Folding </w:t>
      </w:r>
      <w:r w:rsidRPr="00D30636">
        <w:t>Bench Seat</w:t>
      </w:r>
    </w:p>
    <w:p w14:paraId="62C9AE32" w14:textId="77777777" w:rsidR="00312821" w:rsidRPr="00D30636" w:rsidRDefault="00312821" w:rsidP="00312821">
      <w:r w:rsidRPr="00D30636">
        <w:t>3</w:t>
      </w:r>
      <w:r w:rsidRPr="00D30636">
        <w:rPr>
          <w:vertAlign w:val="superscript"/>
        </w:rPr>
        <w:t>rd</w:t>
      </w:r>
      <w:r w:rsidRPr="00D30636">
        <w:t xml:space="preserve"> Row Split Bench Fold</w:t>
      </w:r>
      <w:r>
        <w:t xml:space="preserve">ing </w:t>
      </w:r>
      <w:r w:rsidRPr="00D30636">
        <w:t xml:space="preserve"> Seat</w:t>
      </w:r>
      <w:r w:rsidRPr="00D30636">
        <w:tab/>
      </w:r>
      <w:r w:rsidRPr="00D30636">
        <w:tab/>
      </w:r>
      <w:r w:rsidRPr="00D30636">
        <w:tab/>
      </w:r>
      <w:r w:rsidRPr="00D30636">
        <w:tab/>
        <w:t>All Season Tires with compact spare, tire tools &amp; jack</w:t>
      </w:r>
    </w:p>
    <w:p w14:paraId="6E2C92A5" w14:textId="77777777" w:rsidR="00312821" w:rsidRPr="00D30636" w:rsidRDefault="00312821" w:rsidP="00312821">
      <w:r w:rsidRPr="00D30636">
        <w:t>Manufacturer’s Standard Air Bags</w:t>
      </w:r>
      <w:r w:rsidRPr="00D30636">
        <w:tab/>
      </w:r>
      <w:r w:rsidRPr="00D30636">
        <w:tab/>
      </w:r>
      <w:r w:rsidRPr="00D30636">
        <w:tab/>
      </w:r>
      <w:r w:rsidRPr="00D30636">
        <w:tab/>
        <w:t>Manufacturer’s Standard Radio</w:t>
      </w:r>
    </w:p>
    <w:p w14:paraId="3F02C604" w14:textId="77777777" w:rsidR="00312821" w:rsidRPr="00D30636" w:rsidRDefault="00312821" w:rsidP="00312821">
      <w:r w:rsidRPr="00D30636">
        <w:t>Manufacturer’s Standard Heating and Air Conditioning</w:t>
      </w:r>
      <w:r w:rsidRPr="00D30636">
        <w:tab/>
        <w:t xml:space="preserve">Two (2) Sets of Keys or Key FOBS </w:t>
      </w:r>
    </w:p>
    <w:p w14:paraId="68736DE1" w14:textId="77777777" w:rsidR="00312821" w:rsidRPr="00D30636" w:rsidRDefault="00312821" w:rsidP="00312821">
      <w:r w:rsidRPr="00D30636">
        <w:t>Power Windows, Door Locks &amp; Exterior Mirrors</w:t>
      </w:r>
      <w:r w:rsidRPr="00D30636">
        <w:tab/>
      </w:r>
      <w:r w:rsidRPr="00D30636">
        <w:tab/>
        <w:t>Bluetooth Connectivity</w:t>
      </w:r>
    </w:p>
    <w:p w14:paraId="2F4B3631" w14:textId="450EEE4E" w:rsidR="00312821" w:rsidRDefault="00312821" w:rsidP="00312821">
      <w:r w:rsidRPr="00D30636">
        <w:t>Manufacturer’s Standard Floor Mats (front &amp; rear)</w:t>
      </w:r>
      <w:r w:rsidRPr="00D30636">
        <w:tab/>
      </w:r>
      <w:r w:rsidRPr="00D30636">
        <w:tab/>
      </w:r>
      <w:r>
        <w:t>Speed Control and Tilt Wheel</w:t>
      </w:r>
      <w:r>
        <w:tab/>
      </w:r>
      <w:r>
        <w:tab/>
      </w:r>
      <w:r>
        <w:tab/>
      </w:r>
    </w:p>
    <w:p w14:paraId="736ACD64" w14:textId="77777777" w:rsidR="00312821" w:rsidRPr="00D30636" w:rsidRDefault="00312821" w:rsidP="00312821">
      <w:r w:rsidRPr="00D30636">
        <w:t>Electric Rear Window Defroster</w:t>
      </w:r>
      <w:r>
        <w:tab/>
      </w:r>
      <w:r>
        <w:tab/>
      </w:r>
      <w:r>
        <w:tab/>
      </w:r>
      <w:r>
        <w:tab/>
        <w:t>Full Floor Console</w:t>
      </w:r>
    </w:p>
    <w:p w14:paraId="63565C21" w14:textId="77777777" w:rsidR="00312821" w:rsidRDefault="00312821" w:rsidP="00312821">
      <w:r w:rsidRPr="00D30636">
        <w:t>Remote Keyless Entry with Two (2) Transmitters</w:t>
      </w:r>
      <w:r w:rsidRPr="00D30636">
        <w:tab/>
      </w:r>
      <w:r w:rsidRPr="00D30636">
        <w:tab/>
        <w:t>Privacy</w:t>
      </w:r>
      <w:r>
        <w:t xml:space="preserve"> Glass</w:t>
      </w:r>
      <w:r w:rsidRPr="005B274B">
        <w:tab/>
      </w:r>
      <w:r w:rsidRPr="005B274B">
        <w:tab/>
      </w:r>
      <w:r w:rsidRPr="005B274B">
        <w:tab/>
      </w:r>
      <w:r w:rsidRPr="005B274B">
        <w:tab/>
      </w:r>
    </w:p>
    <w:p w14:paraId="03193FEC" w14:textId="77777777" w:rsidR="00312821" w:rsidRPr="005B274B" w:rsidRDefault="00312821" w:rsidP="00312821">
      <w:r>
        <w:t>Fog Lights</w:t>
      </w:r>
    </w:p>
    <w:p w14:paraId="7AB603B8" w14:textId="77777777" w:rsidR="00312821" w:rsidRPr="00412486" w:rsidRDefault="00312821" w:rsidP="00312821">
      <w:r w:rsidRPr="005B274B">
        <w:tab/>
      </w:r>
      <w:r w:rsidRPr="005B274B">
        <w:tab/>
      </w:r>
      <w:r w:rsidRPr="005B274B">
        <w:tab/>
      </w:r>
      <w:r w:rsidRPr="005B274B">
        <w:tab/>
      </w:r>
      <w:r w:rsidRPr="005B274B">
        <w:tab/>
      </w:r>
    </w:p>
    <w:p w14:paraId="33B99286" w14:textId="77777777" w:rsidR="00312821" w:rsidRPr="00412486" w:rsidRDefault="00312821" w:rsidP="00312821">
      <w:r w:rsidRPr="00412486">
        <w:tab/>
      </w:r>
      <w:r w:rsidRPr="00412486">
        <w:tab/>
      </w:r>
      <w:r w:rsidRPr="00412486">
        <w:tab/>
      </w:r>
      <w:r w:rsidRPr="00412486">
        <w:tab/>
      </w:r>
      <w:r w:rsidRPr="00412486">
        <w:tab/>
      </w:r>
    </w:p>
    <w:p w14:paraId="7136DFA4" w14:textId="67F94A7B" w:rsidR="00312821" w:rsidRPr="00412486" w:rsidRDefault="00312821" w:rsidP="00312821">
      <w:r w:rsidRPr="00412486">
        <w:t xml:space="preserve">Available Exterior Colors:  </w:t>
      </w:r>
      <w:r w:rsidRPr="00412486">
        <w:tab/>
      </w:r>
      <w:proofErr w:type="spellStart"/>
      <w:r>
        <w:t>Northsky</w:t>
      </w:r>
      <w:proofErr w:type="spellEnd"/>
      <w:r>
        <w:t xml:space="preserve"> Blue, Silver, White, Black</w:t>
      </w:r>
    </w:p>
    <w:p w14:paraId="612E82EC" w14:textId="77777777" w:rsidR="00312821" w:rsidRPr="00412486" w:rsidRDefault="00312821" w:rsidP="00312821"/>
    <w:p w14:paraId="50618AC0" w14:textId="77777777" w:rsidR="00312821" w:rsidRPr="00412486" w:rsidRDefault="00312821" w:rsidP="00312821">
      <w:r w:rsidRPr="00412486">
        <w:t xml:space="preserve">Available Interior Colors:  </w:t>
      </w:r>
      <w:r w:rsidRPr="00412486">
        <w:tab/>
      </w:r>
      <w:r>
        <w:t>Jet Black</w:t>
      </w:r>
    </w:p>
    <w:p w14:paraId="4914BA9F" w14:textId="77777777" w:rsidR="00312821" w:rsidRPr="00412486" w:rsidRDefault="00312821" w:rsidP="00312821"/>
    <w:p w14:paraId="3B483B8E" w14:textId="35F06153" w:rsidR="00312821" w:rsidRPr="00412486" w:rsidRDefault="00312821" w:rsidP="00312821">
      <w:r>
        <w:t>Manufacturer’s Estimated Fuel Mileage</w:t>
      </w:r>
      <w:r w:rsidRPr="00412486">
        <w:t>:</w:t>
      </w:r>
      <w:r w:rsidRPr="00412486">
        <w:tab/>
        <w:t>City – 1</w:t>
      </w:r>
      <w:r>
        <w:t>7</w:t>
      </w:r>
      <w:r w:rsidRPr="00412486">
        <w:tab/>
      </w:r>
      <w:r w:rsidRPr="00412486">
        <w:tab/>
      </w:r>
      <w:r w:rsidRPr="00412486">
        <w:tab/>
        <w:t>Fuel Tank Size:</w:t>
      </w:r>
      <w:r w:rsidRPr="00412486">
        <w:tab/>
        <w:t xml:space="preserve">  </w:t>
      </w:r>
      <w:r>
        <w:t>26.7</w:t>
      </w:r>
      <w:r w:rsidRPr="00412486">
        <w:t xml:space="preserve"> gallons</w:t>
      </w:r>
    </w:p>
    <w:p w14:paraId="5D218F99" w14:textId="77777777" w:rsidR="00312821" w:rsidRPr="00412486" w:rsidRDefault="00312821" w:rsidP="00312821">
      <w:r w:rsidRPr="00412486">
        <w:tab/>
      </w:r>
      <w:r w:rsidRPr="00412486">
        <w:tab/>
        <w:t xml:space="preserve">    </w:t>
      </w:r>
      <w:r w:rsidRPr="00412486">
        <w:tab/>
        <w:t xml:space="preserve">        </w:t>
      </w:r>
      <w:r w:rsidRPr="00412486">
        <w:tab/>
      </w:r>
      <w:r>
        <w:tab/>
      </w:r>
      <w:r w:rsidRPr="00412486">
        <w:t>Highway – 2</w:t>
      </w:r>
      <w:r>
        <w:t>5</w:t>
      </w:r>
    </w:p>
    <w:p w14:paraId="6B8ED8B1" w14:textId="77777777" w:rsidR="00312821" w:rsidRPr="00412486" w:rsidRDefault="00312821" w:rsidP="00312821">
      <w:r w:rsidRPr="00412486">
        <w:tab/>
      </w:r>
      <w:r w:rsidRPr="00412486">
        <w:tab/>
        <w:t xml:space="preserve">                      </w:t>
      </w:r>
      <w:r w:rsidRPr="00412486">
        <w:tab/>
      </w:r>
      <w:r>
        <w:tab/>
        <w:t xml:space="preserve">Combined – 20 </w:t>
      </w:r>
    </w:p>
    <w:p w14:paraId="621BDEA8" w14:textId="77777777" w:rsidR="00312821" w:rsidRPr="00412486" w:rsidRDefault="00312821" w:rsidP="00312821"/>
    <w:p w14:paraId="6239C3A6" w14:textId="77777777" w:rsidR="00312821" w:rsidRPr="00412486" w:rsidRDefault="00312821" w:rsidP="00312821">
      <w:pPr>
        <w:rPr>
          <w:b/>
        </w:rPr>
      </w:pPr>
      <w:r w:rsidRPr="00412486">
        <w:rPr>
          <w:b/>
          <w:shd w:val="clear" w:color="auto" w:fill="D9D9D9"/>
        </w:rPr>
        <w:t>AVAILABLE OPTIONS</w:t>
      </w:r>
    </w:p>
    <w:p w14:paraId="5D13915E" w14:textId="77777777" w:rsidR="00312821" w:rsidRPr="00412486" w:rsidRDefault="00312821" w:rsidP="00312821"/>
    <w:p w14:paraId="52BCA9B9" w14:textId="7712A495" w:rsidR="00312821" w:rsidRPr="001773BD" w:rsidRDefault="00312821" w:rsidP="00312821">
      <w:r>
        <w:rPr>
          <w:b/>
          <w:u w:val="single"/>
        </w:rPr>
        <w:t>Line Item 79</w:t>
      </w:r>
      <w:r>
        <w:t xml:space="preserve"> – Towing Package:  Manufacturer’s Standard</w:t>
      </w:r>
      <w:r>
        <w:tab/>
      </w:r>
      <w:r>
        <w:tab/>
      </w:r>
      <w:r>
        <w:tab/>
      </w:r>
      <w:r w:rsidRPr="001773BD">
        <w:rPr>
          <w:b/>
        </w:rPr>
        <w:t>$</w:t>
      </w:r>
      <w:r>
        <w:rPr>
          <w:b/>
          <w:u w:val="single"/>
        </w:rPr>
        <w:t>2,871</w:t>
      </w:r>
      <w:r w:rsidRPr="001773BD">
        <w:rPr>
          <w:b/>
          <w:u w:val="single"/>
        </w:rPr>
        <w:t>.00</w:t>
      </w:r>
    </w:p>
    <w:p w14:paraId="2AC81199" w14:textId="77777777" w:rsidR="00312821" w:rsidRPr="00244BE6" w:rsidRDefault="00312821" w:rsidP="00312821">
      <w:r w:rsidRPr="00244BE6">
        <w:tab/>
      </w:r>
      <w:r w:rsidRPr="00244BE6">
        <w:tab/>
      </w:r>
      <w:r>
        <w:t>2FL package, Roof Rack, Fog Lights, Deep Tinted Glass, Leather Wrapped Steering Wheel</w:t>
      </w:r>
    </w:p>
    <w:p w14:paraId="5857E9EE" w14:textId="2FCF5F93" w:rsidR="00312821" w:rsidRPr="00412486" w:rsidRDefault="00312821" w:rsidP="00312821">
      <w:pPr>
        <w:rPr>
          <w:b/>
          <w:u w:val="single"/>
        </w:rPr>
      </w:pPr>
      <w:r w:rsidRPr="00412486">
        <w:rPr>
          <w:b/>
          <w:u w:val="single"/>
        </w:rPr>
        <w:t xml:space="preserve">Line Item </w:t>
      </w:r>
      <w:r>
        <w:rPr>
          <w:b/>
          <w:u w:val="single"/>
        </w:rPr>
        <w:t>80</w:t>
      </w:r>
      <w:r w:rsidRPr="00412486">
        <w:rPr>
          <w:b/>
        </w:rPr>
        <w:t xml:space="preserve"> – </w:t>
      </w:r>
      <w:r w:rsidRPr="00412486">
        <w:t>3</w:t>
      </w:r>
      <w:r w:rsidRPr="00412486">
        <w:rPr>
          <w:vertAlign w:val="superscript"/>
        </w:rPr>
        <w:t>rd</w:t>
      </w:r>
      <w:r w:rsidRPr="00412486">
        <w:t xml:space="preserve"> Set of Keys </w:t>
      </w:r>
      <w:r>
        <w:t>or Key FOBS</w:t>
      </w:r>
      <w:r>
        <w:tab/>
      </w:r>
      <w:r w:rsidRPr="00412486">
        <w:tab/>
      </w:r>
      <w:r w:rsidRPr="00412486">
        <w:tab/>
      </w:r>
      <w:r w:rsidRPr="00412486">
        <w:tab/>
      </w:r>
      <w:r w:rsidRPr="00412486">
        <w:rPr>
          <w:b/>
        </w:rPr>
        <w:t>$</w:t>
      </w:r>
      <w:r>
        <w:rPr>
          <w:b/>
          <w:u w:val="single"/>
        </w:rPr>
        <w:t>189</w:t>
      </w:r>
      <w:r w:rsidRPr="00412486">
        <w:rPr>
          <w:b/>
          <w:u w:val="single"/>
        </w:rPr>
        <w:t>.00</w:t>
      </w:r>
    </w:p>
    <w:p w14:paraId="3FB63703" w14:textId="77777777" w:rsidR="00312821" w:rsidRDefault="00312821" w:rsidP="00312821">
      <w:r>
        <w:tab/>
      </w:r>
      <w:r>
        <w:tab/>
        <w:t>with remote keyless entry transmitters</w:t>
      </w:r>
    </w:p>
    <w:p w14:paraId="4C6948FA" w14:textId="77777777" w:rsidR="00312821" w:rsidRPr="001773BD" w:rsidRDefault="00312821" w:rsidP="00312821">
      <w:r>
        <w:rPr>
          <w:b/>
          <w:u w:val="single"/>
        </w:rPr>
        <w:t>Line Item 82</w:t>
      </w:r>
      <w:r>
        <w:t xml:space="preserve"> – Towing Package:  Manufacturer’s Standard</w:t>
      </w:r>
      <w:r>
        <w:tab/>
      </w:r>
      <w:r>
        <w:tab/>
      </w:r>
      <w:r>
        <w:tab/>
      </w:r>
      <w:r w:rsidRPr="001773BD">
        <w:rPr>
          <w:b/>
        </w:rPr>
        <w:t>$</w:t>
      </w:r>
      <w:r>
        <w:rPr>
          <w:b/>
          <w:u w:val="single"/>
        </w:rPr>
        <w:t>2,297</w:t>
      </w:r>
      <w:r w:rsidRPr="001773BD">
        <w:rPr>
          <w:b/>
          <w:u w:val="single"/>
        </w:rPr>
        <w:t>.00</w:t>
      </w:r>
    </w:p>
    <w:p w14:paraId="7E218552" w14:textId="77777777" w:rsidR="00312821" w:rsidRPr="00244BE6" w:rsidRDefault="00312821" w:rsidP="00312821">
      <w:r w:rsidRPr="00244BE6">
        <w:tab/>
      </w:r>
      <w:r w:rsidRPr="00244BE6">
        <w:tab/>
      </w:r>
      <w:r>
        <w:t>2FL package, Roof Rack, Fog Lights, Deep Tinted Glass, Leather Wrapped Steering Wheel</w:t>
      </w:r>
    </w:p>
    <w:p w14:paraId="67048735" w14:textId="77777777" w:rsidR="00312821" w:rsidRDefault="00312821" w:rsidP="00312821"/>
    <w:p w14:paraId="33C3F62A" w14:textId="6F037D4F" w:rsidR="00312821" w:rsidRPr="00412486" w:rsidRDefault="00312821" w:rsidP="00312821">
      <w:pPr>
        <w:rPr>
          <w:b/>
          <w:u w:val="single"/>
        </w:rPr>
      </w:pPr>
      <w:r>
        <w:rPr>
          <w:b/>
          <w:u w:val="single"/>
        </w:rPr>
        <w:t>Line Item 86</w:t>
      </w:r>
      <w:r>
        <w:t xml:space="preserve"> – Front Wheel Drive (FWD) Drivetrain</w:t>
      </w:r>
      <w:r>
        <w:tab/>
      </w:r>
      <w:r>
        <w:tab/>
      </w:r>
      <w:r>
        <w:tab/>
      </w:r>
      <w:r>
        <w:tab/>
      </w:r>
      <w:r w:rsidRPr="00D03596">
        <w:rPr>
          <w:b/>
        </w:rPr>
        <w:t>$</w:t>
      </w:r>
      <w:r>
        <w:rPr>
          <w:b/>
          <w:u w:val="single"/>
        </w:rPr>
        <w:t>1,752</w:t>
      </w:r>
      <w:r w:rsidRPr="00D03596">
        <w:rPr>
          <w:b/>
          <w:u w:val="single"/>
        </w:rPr>
        <w:t>.00</w:t>
      </w:r>
      <w:r>
        <w:t xml:space="preserve"> (deduct)</w:t>
      </w:r>
      <w:r w:rsidRPr="00412486">
        <w:tab/>
      </w:r>
      <w:r w:rsidRPr="00412486">
        <w:tab/>
      </w:r>
    </w:p>
    <w:p w14:paraId="214866EC" w14:textId="77777777" w:rsidR="00312821" w:rsidRPr="00412486" w:rsidRDefault="00312821" w:rsidP="00312821"/>
    <w:p w14:paraId="71A140ED" w14:textId="77777777" w:rsidR="00312821" w:rsidRPr="004637D1" w:rsidRDefault="00312821" w:rsidP="00312821">
      <w:r w:rsidRPr="004637D1">
        <w:rPr>
          <w:b/>
        </w:rPr>
        <w:t>PROPANE AND/OR CNG PREP PACKAGE AVAILABLE?</w:t>
      </w:r>
      <w:r>
        <w:tab/>
      </w:r>
      <w:r w:rsidRPr="0057374C">
        <w:rPr>
          <w:u w:val="single"/>
        </w:rPr>
        <w:t>NO</w:t>
      </w:r>
    </w:p>
    <w:p w14:paraId="5244B217" w14:textId="77777777" w:rsidR="00312821" w:rsidRPr="004637D1" w:rsidRDefault="00312821" w:rsidP="00312821">
      <w:pPr>
        <w:rPr>
          <w:b/>
        </w:rPr>
      </w:pPr>
    </w:p>
    <w:p w14:paraId="30710F12" w14:textId="76AE54BE" w:rsidR="00312821" w:rsidRPr="00412486" w:rsidRDefault="00312821" w:rsidP="00312821">
      <w:r w:rsidRPr="00412486">
        <w:rPr>
          <w:b/>
        </w:rPr>
        <w:t>DELIVERY:</w:t>
      </w:r>
      <w:r w:rsidR="000123B8">
        <w:t xml:space="preserve">   112</w:t>
      </w:r>
      <w:r w:rsidRPr="00412486">
        <w:t xml:space="preserve"> ARO – Subject to Delays</w:t>
      </w:r>
    </w:p>
    <w:p w14:paraId="7C5C02E5" w14:textId="77777777" w:rsidR="00312821" w:rsidRPr="00412486" w:rsidRDefault="00312821" w:rsidP="00312821"/>
    <w:p w14:paraId="70E817D4" w14:textId="77777777" w:rsidR="00312821" w:rsidRDefault="00312821" w:rsidP="00312821">
      <w:pPr>
        <w:rPr>
          <w:b/>
          <w:sz w:val="22"/>
        </w:rPr>
      </w:pPr>
      <w:r w:rsidRPr="00412486">
        <w:rPr>
          <w:b/>
          <w:bCs/>
        </w:rPr>
        <w:t xml:space="preserve">WARRANTY:  </w:t>
      </w:r>
      <w:r w:rsidRPr="00412486">
        <w:t>3 year (36,000 miles) bumper to bumper; 5 year (</w:t>
      </w:r>
      <w:r>
        <w:t>10</w:t>
      </w:r>
      <w:r w:rsidRPr="00412486">
        <w:t>0,000 miles) on the power train.</w:t>
      </w:r>
      <w:r w:rsidRPr="00412486">
        <w:rPr>
          <w:b/>
          <w:sz w:val="22"/>
          <w:szCs w:val="22"/>
        </w:rPr>
        <w:br/>
      </w:r>
    </w:p>
    <w:p w14:paraId="2DCFB931" w14:textId="77777777" w:rsidR="00312821" w:rsidRPr="00412486" w:rsidRDefault="00312821" w:rsidP="00312821">
      <w:pPr>
        <w:rPr>
          <w:b/>
          <w:sz w:val="22"/>
          <w:szCs w:val="22"/>
        </w:rPr>
      </w:pPr>
      <w:r>
        <w:rPr>
          <w:b/>
          <w:sz w:val="22"/>
        </w:rPr>
        <w:br w:type="page"/>
      </w:r>
      <w:r w:rsidRPr="00412486">
        <w:rPr>
          <w:b/>
          <w:sz w:val="22"/>
          <w:szCs w:val="22"/>
        </w:rPr>
        <w:lastRenderedPageBreak/>
        <w:t xml:space="preserve">Contract Number:  </w:t>
      </w:r>
      <w:r>
        <w:rPr>
          <w:b/>
          <w:sz w:val="22"/>
          <w:szCs w:val="22"/>
        </w:rPr>
        <w:t>CC220106002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150066CB" w14:textId="7377DF28" w:rsidR="00312821" w:rsidRPr="00412486" w:rsidRDefault="00312821" w:rsidP="00312821">
      <w:pPr>
        <w:rPr>
          <w:b/>
          <w:sz w:val="22"/>
          <w:szCs w:val="22"/>
        </w:rPr>
      </w:pPr>
      <w:r>
        <w:rPr>
          <w:b/>
          <w:sz w:val="22"/>
          <w:szCs w:val="22"/>
          <w:highlight w:val="lightGray"/>
        </w:rPr>
        <w:t>Secondary</w:t>
      </w:r>
      <w:r w:rsidRPr="00CE42A6">
        <w:rPr>
          <w:b/>
          <w:sz w:val="22"/>
          <w:szCs w:val="22"/>
          <w:highlight w:val="lightGray"/>
        </w:rPr>
        <w:t xml:space="preserve"> Award</w:t>
      </w:r>
    </w:p>
    <w:p w14:paraId="4B7432FE" w14:textId="6DA34F7F" w:rsidR="00312821" w:rsidRPr="00412486" w:rsidRDefault="00312821" w:rsidP="00312821">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78</w:t>
      </w:r>
      <w:r w:rsidRPr="00412486">
        <w:rPr>
          <w:b/>
          <w:sz w:val="22"/>
          <w:szCs w:val="22"/>
        </w:rPr>
        <w:t xml:space="preserve"> – </w:t>
      </w:r>
      <w:r w:rsidR="00DF6474">
        <w:rPr>
          <w:b/>
          <w:i/>
          <w:sz w:val="22"/>
          <w:szCs w:val="22"/>
        </w:rPr>
        <w:t>Standard / Full-Size Crossover Vehicle; AWD; 6-Cylinder</w:t>
      </w:r>
    </w:p>
    <w:p w14:paraId="43D50B6C" w14:textId="77777777" w:rsidR="00312821" w:rsidRPr="00412486" w:rsidRDefault="00312821" w:rsidP="00312821">
      <w:pPr>
        <w:rPr>
          <w:b/>
          <w:sz w:val="22"/>
          <w:szCs w:val="22"/>
        </w:rPr>
      </w:pPr>
      <w:r>
        <w:rPr>
          <w:b/>
          <w:sz w:val="22"/>
          <w:szCs w:val="22"/>
        </w:rPr>
        <w:t>UNSPSC</w:t>
      </w:r>
      <w:r w:rsidRPr="00412486">
        <w:rPr>
          <w:b/>
          <w:sz w:val="22"/>
          <w:szCs w:val="22"/>
        </w:rPr>
        <w:t xml:space="preserve"> Code:  </w:t>
      </w:r>
      <w:r>
        <w:rPr>
          <w:b/>
          <w:sz w:val="22"/>
          <w:szCs w:val="22"/>
        </w:rPr>
        <w:t>25101507</w:t>
      </w:r>
    </w:p>
    <w:p w14:paraId="5F23FD35" w14:textId="77777777" w:rsidR="00312821" w:rsidRPr="00412486" w:rsidRDefault="00312821" w:rsidP="00312821">
      <w:pPr>
        <w:rPr>
          <w:b/>
          <w:sz w:val="22"/>
          <w:szCs w:val="22"/>
        </w:rPr>
      </w:pPr>
    </w:p>
    <w:p w14:paraId="02B5C555" w14:textId="6A6FD900" w:rsidR="00312821" w:rsidRPr="00412486" w:rsidRDefault="00312821" w:rsidP="00312821">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Ford Explorer Base 4WD</w:t>
      </w:r>
      <w:r w:rsidRPr="00412486">
        <w:rPr>
          <w:b/>
          <w:sz w:val="22"/>
          <w:szCs w:val="22"/>
        </w:rPr>
        <w:tab/>
        <w:t xml:space="preserve">  </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Pr>
          <w:b/>
          <w:sz w:val="22"/>
          <w:szCs w:val="22"/>
          <w:u w:val="single"/>
        </w:rPr>
        <w:t>29,</w:t>
      </w:r>
      <w:r w:rsidR="00DF6474">
        <w:rPr>
          <w:b/>
          <w:sz w:val="22"/>
          <w:szCs w:val="22"/>
          <w:u w:val="single"/>
        </w:rPr>
        <w:t>604</w:t>
      </w:r>
      <w:r w:rsidRPr="00412486">
        <w:rPr>
          <w:b/>
          <w:sz w:val="22"/>
          <w:szCs w:val="22"/>
          <w:u w:val="single"/>
        </w:rPr>
        <w:t>.00</w:t>
      </w:r>
    </w:p>
    <w:p w14:paraId="125FF0A6" w14:textId="77777777" w:rsidR="00312821" w:rsidRPr="003C620B" w:rsidRDefault="00312821" w:rsidP="00312821">
      <w:pPr>
        <w:jc w:val="center"/>
        <w:rPr>
          <w:b/>
          <w:color w:val="FF0000"/>
          <w:sz w:val="16"/>
          <w:szCs w:val="16"/>
        </w:rPr>
      </w:pPr>
    </w:p>
    <w:p w14:paraId="059FCE94" w14:textId="77777777" w:rsidR="00312821" w:rsidRPr="00412486" w:rsidRDefault="00312821" w:rsidP="00312821">
      <w:pPr>
        <w:shd w:val="clear" w:color="auto" w:fill="C0C0C0"/>
        <w:rPr>
          <w:sz w:val="22"/>
          <w:szCs w:val="22"/>
        </w:rPr>
      </w:pPr>
      <w:r w:rsidRPr="00412486">
        <w:rPr>
          <w:b/>
          <w:bCs/>
          <w:i/>
          <w:iCs/>
          <w:sz w:val="22"/>
          <w:szCs w:val="22"/>
        </w:rPr>
        <w:t xml:space="preserve">THIS VEHICLE REQUIRES APPROVAL FROM THE STATE FLEET MANAGER </w:t>
      </w:r>
    </w:p>
    <w:p w14:paraId="5EC4A5B5" w14:textId="77777777" w:rsidR="00312821" w:rsidRDefault="00312821" w:rsidP="00312821">
      <w:pPr>
        <w:jc w:val="center"/>
        <w:rPr>
          <w:b/>
          <w:sz w:val="22"/>
          <w:szCs w:val="22"/>
        </w:rPr>
      </w:pPr>
    </w:p>
    <w:p w14:paraId="3915F575" w14:textId="77777777" w:rsidR="00312821" w:rsidRPr="00412486" w:rsidRDefault="00312821" w:rsidP="00312821">
      <w:pPr>
        <w:jc w:val="center"/>
        <w:rPr>
          <w:b/>
          <w:sz w:val="22"/>
          <w:szCs w:val="22"/>
        </w:rPr>
      </w:pPr>
    </w:p>
    <w:p w14:paraId="1A766824" w14:textId="77777777" w:rsidR="00312821" w:rsidRPr="00412486" w:rsidRDefault="00312821" w:rsidP="00312821">
      <w:pPr>
        <w:rPr>
          <w:b/>
        </w:rPr>
      </w:pPr>
      <w:r w:rsidRPr="00412486">
        <w:rPr>
          <w:b/>
        </w:rPr>
        <w:t>EQUIPMENT INCLUDED IN PRICE</w:t>
      </w:r>
    </w:p>
    <w:p w14:paraId="4B85F05D" w14:textId="77777777" w:rsidR="00312821" w:rsidRPr="00412486" w:rsidRDefault="00312821" w:rsidP="00312821">
      <w:pPr>
        <w:rPr>
          <w:b/>
        </w:rPr>
      </w:pPr>
    </w:p>
    <w:p w14:paraId="6C62FDF8" w14:textId="77777777" w:rsidR="00312821" w:rsidRPr="00412486" w:rsidRDefault="00312821" w:rsidP="00312821">
      <w:r>
        <w:t>3.3</w:t>
      </w:r>
      <w:r w:rsidRPr="00412486">
        <w:t xml:space="preserve"> Liter, </w:t>
      </w:r>
      <w:r>
        <w:t>V6</w:t>
      </w:r>
      <w:r w:rsidRPr="00412486">
        <w:t xml:space="preserve"> engine</w:t>
      </w:r>
      <w:r>
        <w:tab/>
      </w:r>
      <w:r w:rsidRPr="00412486">
        <w:tab/>
      </w:r>
      <w:r w:rsidRPr="00412486">
        <w:tab/>
      </w:r>
      <w:r w:rsidRPr="00412486">
        <w:tab/>
      </w:r>
      <w:r>
        <w:tab/>
      </w:r>
      <w:r>
        <w:tab/>
        <w:t>119.1</w:t>
      </w:r>
      <w:r w:rsidRPr="00412486">
        <w:t xml:space="preserve"> inch Wheelbase</w:t>
      </w:r>
    </w:p>
    <w:p w14:paraId="2CB5F94C" w14:textId="77777777" w:rsidR="00312821" w:rsidRPr="00412486" w:rsidRDefault="00312821" w:rsidP="00312821">
      <w:r>
        <w:t>198.8</w:t>
      </w:r>
      <w:r w:rsidRPr="00412486">
        <w:t xml:space="preserve"> inches Overall Length</w:t>
      </w:r>
      <w:r w:rsidRPr="00412486">
        <w:tab/>
      </w:r>
      <w:r w:rsidRPr="00412486">
        <w:tab/>
      </w:r>
      <w:r w:rsidRPr="00412486">
        <w:tab/>
      </w:r>
      <w:r w:rsidRPr="00412486">
        <w:tab/>
      </w:r>
      <w:r w:rsidRPr="00412486">
        <w:tab/>
      </w:r>
      <w:r w:rsidRPr="00ED7E6E">
        <w:t>10 Speed Automatic Transmission</w:t>
      </w:r>
    </w:p>
    <w:p w14:paraId="5C29A928" w14:textId="77777777" w:rsidR="00312821" w:rsidRPr="00017F31" w:rsidRDefault="00312821" w:rsidP="00312821">
      <w:r w:rsidRPr="00017F31">
        <w:t>Four (4) Wheel Drive</w:t>
      </w:r>
      <w:r w:rsidRPr="00017F31">
        <w:tab/>
      </w:r>
      <w:r w:rsidRPr="00017F31">
        <w:tab/>
      </w:r>
      <w:r w:rsidRPr="00017F31">
        <w:tab/>
      </w:r>
      <w:r w:rsidRPr="00017F31">
        <w:tab/>
      </w:r>
      <w:r w:rsidRPr="00017F31">
        <w:tab/>
      </w:r>
      <w:r w:rsidRPr="00017F31">
        <w:tab/>
        <w:t>4-Wheel Anti-Lock Brakes</w:t>
      </w:r>
    </w:p>
    <w:p w14:paraId="454B477C" w14:textId="77777777" w:rsidR="00312821" w:rsidRPr="00017F31" w:rsidRDefault="00312821" w:rsidP="00312821">
      <w:r w:rsidRPr="00017F31">
        <w:t>Power Steering</w:t>
      </w:r>
      <w:r w:rsidRPr="00017F31">
        <w:tab/>
      </w:r>
      <w:r w:rsidRPr="00017F31">
        <w:tab/>
      </w:r>
      <w:r w:rsidRPr="00017F31">
        <w:tab/>
      </w:r>
      <w:r w:rsidRPr="00017F31">
        <w:tab/>
      </w:r>
      <w:r w:rsidRPr="00017F31">
        <w:tab/>
      </w:r>
      <w:r w:rsidRPr="00017F31">
        <w:tab/>
      </w:r>
      <w:r w:rsidRPr="00017F31">
        <w:tab/>
        <w:t xml:space="preserve">All Season Tires with compact spare, tire tools &amp; jack </w:t>
      </w:r>
    </w:p>
    <w:p w14:paraId="740245B9" w14:textId="77777777" w:rsidR="00312821" w:rsidRPr="00017F31" w:rsidRDefault="00312821" w:rsidP="00312821">
      <w:r w:rsidRPr="00017F31">
        <w:t>Cloth Front and Rear Seats</w:t>
      </w:r>
      <w:r w:rsidRPr="00017F31">
        <w:tab/>
      </w:r>
      <w:r w:rsidRPr="00017F31">
        <w:tab/>
      </w:r>
      <w:r w:rsidRPr="00017F31">
        <w:tab/>
      </w:r>
      <w:r w:rsidRPr="00017F31">
        <w:tab/>
      </w:r>
      <w:r w:rsidRPr="00017F31">
        <w:tab/>
        <w:t>Two (2) Sets of Keys or Key FOBS</w:t>
      </w:r>
    </w:p>
    <w:p w14:paraId="1639B6B5" w14:textId="77777777" w:rsidR="00312821" w:rsidRPr="00DE3CB3" w:rsidRDefault="00312821" w:rsidP="00312821">
      <w:r w:rsidRPr="00DE3CB3">
        <w:t xml:space="preserve">Power Windows, Door Locks &amp; Exterior Mirrors </w:t>
      </w:r>
      <w:r w:rsidRPr="00DE3CB3">
        <w:tab/>
      </w:r>
      <w:r w:rsidRPr="00DE3CB3">
        <w:tab/>
      </w:r>
      <w:r w:rsidRPr="00DE3CB3">
        <w:tab/>
        <w:t>Manufacturer’s Standard Air Bags</w:t>
      </w:r>
    </w:p>
    <w:p w14:paraId="3F22F1D4" w14:textId="77777777" w:rsidR="00312821" w:rsidRPr="00DE3CB3" w:rsidRDefault="00312821" w:rsidP="00312821">
      <w:r w:rsidRPr="00DE3CB3">
        <w:t>Manufacturer’s Standard Heating and Air Conditioning</w:t>
      </w:r>
      <w:r w:rsidRPr="00DE3CB3">
        <w:tab/>
      </w:r>
      <w:r w:rsidRPr="00DE3CB3">
        <w:tab/>
        <w:t xml:space="preserve">Manufacturer’s Standard Transfer Case </w:t>
      </w:r>
    </w:p>
    <w:p w14:paraId="3AA43512" w14:textId="77777777" w:rsidR="00312821" w:rsidRPr="00DE3CB3" w:rsidRDefault="00312821" w:rsidP="00312821">
      <w:r w:rsidRPr="00DE3CB3">
        <w:t>Manufacturer’s Standard Radio</w:t>
      </w:r>
      <w:r w:rsidRPr="00DE3CB3">
        <w:tab/>
      </w:r>
      <w:r w:rsidRPr="00DE3CB3">
        <w:tab/>
      </w:r>
      <w:r w:rsidRPr="00DE3CB3">
        <w:tab/>
      </w:r>
      <w:r w:rsidRPr="00DE3CB3">
        <w:tab/>
      </w:r>
      <w:r w:rsidRPr="00DE3CB3">
        <w:tab/>
        <w:t>Speed Control and Tilt Wheel</w:t>
      </w:r>
    </w:p>
    <w:p w14:paraId="4894D253" w14:textId="77777777" w:rsidR="00312821" w:rsidRDefault="00312821" w:rsidP="00312821">
      <w:r w:rsidRPr="00DE3CB3">
        <w:t>Manufacturer’s Standard Front and Rear Floor Mats</w:t>
      </w:r>
      <w:r w:rsidRPr="00DE3CB3">
        <w:tab/>
      </w:r>
      <w:r w:rsidRPr="00DE3CB3">
        <w:tab/>
      </w:r>
      <w:r w:rsidRPr="00DE3CB3">
        <w:tab/>
        <w:t>E</w:t>
      </w:r>
      <w:r>
        <w:t>lectric Rear Window Defroster</w:t>
      </w:r>
      <w:r>
        <w:tab/>
      </w:r>
      <w:r>
        <w:tab/>
      </w:r>
    </w:p>
    <w:p w14:paraId="10558B61" w14:textId="77777777" w:rsidR="00312821" w:rsidRDefault="00312821" w:rsidP="00312821">
      <w:r w:rsidRPr="00ED7E6E">
        <w:t>7.9” Ground Clearance</w:t>
      </w:r>
      <w:r>
        <w:tab/>
      </w:r>
      <w:r>
        <w:tab/>
      </w:r>
      <w:r>
        <w:tab/>
      </w:r>
      <w:r>
        <w:tab/>
      </w:r>
      <w:r>
        <w:tab/>
      </w:r>
      <w:r>
        <w:tab/>
      </w:r>
      <w:r w:rsidRPr="00017F31">
        <w:t>Remote Keyless Entry with Two (2) Transmitters</w:t>
      </w:r>
      <w:r w:rsidRPr="00412486">
        <w:tab/>
      </w:r>
    </w:p>
    <w:p w14:paraId="3CD0B7D1" w14:textId="77777777" w:rsidR="00312821" w:rsidRDefault="00312821" w:rsidP="00312821">
      <w:r>
        <w:t>Blind Spot Warning</w:t>
      </w:r>
      <w:r>
        <w:tab/>
      </w:r>
      <w:r>
        <w:tab/>
      </w:r>
      <w:r>
        <w:tab/>
      </w:r>
      <w:r>
        <w:tab/>
      </w:r>
      <w:r>
        <w:tab/>
      </w:r>
      <w:r>
        <w:tab/>
        <w:t>8000 GCWR</w:t>
      </w:r>
    </w:p>
    <w:p w14:paraId="2E28B3E1" w14:textId="77777777" w:rsidR="00312821" w:rsidRDefault="00312821" w:rsidP="00312821">
      <w:r>
        <w:t>Bluetooth Connectivity</w:t>
      </w:r>
      <w:r>
        <w:tab/>
      </w:r>
      <w:r>
        <w:tab/>
      </w:r>
      <w:r>
        <w:tab/>
      </w:r>
      <w:r>
        <w:tab/>
      </w:r>
      <w:r>
        <w:tab/>
      </w:r>
      <w:r>
        <w:tab/>
        <w:t>Daytime Running Lights</w:t>
      </w:r>
    </w:p>
    <w:p w14:paraId="6A89883E" w14:textId="77777777" w:rsidR="00312821" w:rsidRDefault="00312821" w:rsidP="00312821">
      <w:r>
        <w:t>Full Floor Console</w:t>
      </w:r>
      <w:r>
        <w:tab/>
      </w:r>
      <w:r>
        <w:tab/>
      </w:r>
      <w:r>
        <w:tab/>
      </w:r>
      <w:r>
        <w:tab/>
      </w:r>
      <w:r>
        <w:tab/>
      </w:r>
      <w:r>
        <w:tab/>
        <w:t>Privacy Glass</w:t>
      </w:r>
      <w:r w:rsidRPr="00412486">
        <w:tab/>
      </w:r>
    </w:p>
    <w:p w14:paraId="393C93A2" w14:textId="77777777" w:rsidR="00312821" w:rsidRPr="00412486" w:rsidRDefault="00312821" w:rsidP="00312821"/>
    <w:p w14:paraId="63F870E9" w14:textId="77777777" w:rsidR="00312821" w:rsidRPr="00412486" w:rsidRDefault="00312821" w:rsidP="00312821">
      <w:r>
        <w:t>Available Exterior Colors:  Atlas Blue, Carbonized Grey, Iconic Silver, Agate Black, Oxford White, Forged Green</w:t>
      </w:r>
    </w:p>
    <w:p w14:paraId="4D108A4A" w14:textId="77777777" w:rsidR="00312821" w:rsidRPr="00412486" w:rsidRDefault="00312821" w:rsidP="00312821"/>
    <w:p w14:paraId="0E960517" w14:textId="77777777" w:rsidR="00312821" w:rsidRPr="00412486" w:rsidRDefault="00312821" w:rsidP="00312821">
      <w:r w:rsidRPr="00412486">
        <w:t xml:space="preserve">Available Interior Colors:  </w:t>
      </w:r>
      <w:r w:rsidRPr="00412486">
        <w:tab/>
      </w:r>
      <w:r>
        <w:t>Sandstone</w:t>
      </w:r>
    </w:p>
    <w:p w14:paraId="2C4DEC6B" w14:textId="77777777" w:rsidR="00312821" w:rsidRPr="00412486" w:rsidRDefault="00312821" w:rsidP="00312821"/>
    <w:p w14:paraId="44738D07" w14:textId="77777777" w:rsidR="00312821" w:rsidRPr="0019165A" w:rsidRDefault="00312821" w:rsidP="00312821">
      <w:r>
        <w:t>Manufacturer’s Estimated Fuel Mileage</w:t>
      </w:r>
      <w:r w:rsidRPr="00412486">
        <w:t xml:space="preserve">:  </w:t>
      </w:r>
      <w:r w:rsidRPr="00412486">
        <w:tab/>
      </w:r>
      <w:r w:rsidRPr="0019165A">
        <w:rPr>
          <w:u w:val="single"/>
        </w:rPr>
        <w:t>Regular Fuel</w:t>
      </w:r>
      <w:r>
        <w:tab/>
      </w:r>
      <w:r>
        <w:tab/>
      </w:r>
      <w:r>
        <w:tab/>
      </w:r>
      <w:r>
        <w:tab/>
      </w:r>
      <w:r w:rsidRPr="0019165A">
        <w:rPr>
          <w:u w:val="single"/>
        </w:rPr>
        <w:t>Alt Fuel</w:t>
      </w:r>
    </w:p>
    <w:p w14:paraId="1FF61C50" w14:textId="77777777" w:rsidR="00312821" w:rsidRPr="00412486" w:rsidRDefault="00312821" w:rsidP="00312821">
      <w:pPr>
        <w:ind w:left="2880" w:firstLine="720"/>
      </w:pPr>
      <w:r w:rsidRPr="00412486">
        <w:t xml:space="preserve">City – </w:t>
      </w:r>
      <w:r>
        <w:t>20</w:t>
      </w:r>
      <w:r w:rsidRPr="00412486">
        <w:tab/>
      </w:r>
      <w:r w:rsidRPr="00412486">
        <w:tab/>
      </w:r>
      <w:r w:rsidRPr="00412486">
        <w:tab/>
      </w:r>
      <w:r>
        <w:tab/>
        <w:t>16</w:t>
      </w:r>
    </w:p>
    <w:p w14:paraId="3FA8E993" w14:textId="77777777" w:rsidR="00312821" w:rsidRPr="00412486" w:rsidRDefault="00312821" w:rsidP="00312821">
      <w:r w:rsidRPr="00412486">
        <w:tab/>
      </w:r>
      <w:r w:rsidRPr="00412486">
        <w:tab/>
        <w:t xml:space="preserve">    </w:t>
      </w:r>
      <w:r w:rsidRPr="00412486">
        <w:tab/>
        <w:t xml:space="preserve">      </w:t>
      </w:r>
      <w:r>
        <w:tab/>
      </w:r>
      <w:r w:rsidRPr="00412486">
        <w:t xml:space="preserve">  </w:t>
      </w:r>
      <w:r w:rsidRPr="00412486">
        <w:tab/>
        <w:t xml:space="preserve">Highway – </w:t>
      </w:r>
      <w:r>
        <w:t>27</w:t>
      </w:r>
      <w:r>
        <w:tab/>
      </w:r>
      <w:r>
        <w:tab/>
      </w:r>
      <w:r>
        <w:tab/>
      </w:r>
      <w:r>
        <w:tab/>
        <w:t>23</w:t>
      </w:r>
    </w:p>
    <w:p w14:paraId="4E15954D" w14:textId="77777777" w:rsidR="00312821" w:rsidRPr="00412486" w:rsidRDefault="00312821" w:rsidP="00312821">
      <w:r w:rsidRPr="00412486">
        <w:tab/>
      </w:r>
      <w:r w:rsidRPr="00412486">
        <w:tab/>
        <w:t xml:space="preserve">           </w:t>
      </w:r>
      <w:r>
        <w:tab/>
      </w:r>
      <w:r>
        <w:tab/>
      </w:r>
      <w:r w:rsidRPr="00412486">
        <w:t xml:space="preserve">           </w:t>
      </w:r>
      <w:r w:rsidRPr="00412486">
        <w:tab/>
      </w:r>
      <w:r>
        <w:t xml:space="preserve">Combined – 23 </w:t>
      </w:r>
      <w:r>
        <w:tab/>
      </w:r>
      <w:r>
        <w:tab/>
      </w:r>
      <w:r>
        <w:tab/>
      </w:r>
      <w:r>
        <w:tab/>
        <w:t>19</w:t>
      </w:r>
    </w:p>
    <w:p w14:paraId="2D0D9034" w14:textId="77777777" w:rsidR="00312821" w:rsidRPr="00412486" w:rsidRDefault="00312821" w:rsidP="00312821">
      <w:pPr>
        <w:rPr>
          <w:b/>
        </w:rPr>
      </w:pPr>
      <w:r w:rsidRPr="00412486">
        <w:t xml:space="preserve">Fuel Tank Size:  </w:t>
      </w:r>
      <w:r>
        <w:t>18.6</w:t>
      </w:r>
      <w:r w:rsidRPr="00412486">
        <w:t xml:space="preserve"> gallons</w:t>
      </w:r>
    </w:p>
    <w:p w14:paraId="7C61DD93" w14:textId="77777777" w:rsidR="00312821" w:rsidRPr="00412486" w:rsidRDefault="00312821" w:rsidP="00312821">
      <w:pPr>
        <w:rPr>
          <w:b/>
        </w:rPr>
      </w:pPr>
      <w:r w:rsidRPr="00412486">
        <w:rPr>
          <w:b/>
          <w:shd w:val="clear" w:color="auto" w:fill="D9D9D9"/>
        </w:rPr>
        <w:t>AVAILABLE OPTIONS</w:t>
      </w:r>
    </w:p>
    <w:p w14:paraId="517E4391" w14:textId="77777777" w:rsidR="00312821" w:rsidRDefault="00312821" w:rsidP="00312821"/>
    <w:p w14:paraId="73F2F28E" w14:textId="72C6DC04" w:rsidR="00312821" w:rsidRPr="00412486" w:rsidRDefault="00312821" w:rsidP="00312821">
      <w:pPr>
        <w:rPr>
          <w:b/>
          <w:u w:val="single"/>
        </w:rPr>
      </w:pPr>
      <w:r w:rsidRPr="00412486">
        <w:rPr>
          <w:b/>
          <w:u w:val="single"/>
        </w:rPr>
        <w:t xml:space="preserve">Line Item </w:t>
      </w:r>
      <w:r w:rsidR="00CF4093">
        <w:rPr>
          <w:b/>
          <w:u w:val="single"/>
        </w:rPr>
        <w:t>79</w:t>
      </w:r>
      <w:r w:rsidRPr="00412486">
        <w:rPr>
          <w:b/>
        </w:rPr>
        <w:t xml:space="preserve"> – </w:t>
      </w:r>
      <w:r>
        <w:t>Towing Package</w:t>
      </w:r>
      <w:r>
        <w:tab/>
      </w:r>
      <w:r>
        <w:tab/>
      </w:r>
      <w:r w:rsidRPr="00412486">
        <w:tab/>
      </w:r>
      <w:r w:rsidRPr="00412486">
        <w:tab/>
      </w:r>
      <w:r w:rsidRPr="00412486">
        <w:tab/>
      </w:r>
      <w:r w:rsidRPr="00412486">
        <w:rPr>
          <w:b/>
        </w:rPr>
        <w:t>$</w:t>
      </w:r>
      <w:r>
        <w:rPr>
          <w:b/>
          <w:u w:val="single"/>
        </w:rPr>
        <w:t>700</w:t>
      </w:r>
      <w:r w:rsidRPr="00412486">
        <w:rPr>
          <w:b/>
          <w:u w:val="single"/>
        </w:rPr>
        <w:t>.00</w:t>
      </w:r>
    </w:p>
    <w:p w14:paraId="4A502C78" w14:textId="77777777" w:rsidR="00312821" w:rsidRPr="00412486" w:rsidRDefault="00312821" w:rsidP="00312821"/>
    <w:p w14:paraId="00C6CD3E" w14:textId="43951F32" w:rsidR="00312821" w:rsidRPr="00412486" w:rsidRDefault="00312821" w:rsidP="00312821">
      <w:pPr>
        <w:rPr>
          <w:b/>
          <w:u w:val="single"/>
        </w:rPr>
      </w:pPr>
      <w:r w:rsidRPr="00412486">
        <w:rPr>
          <w:b/>
          <w:u w:val="single"/>
        </w:rPr>
        <w:t xml:space="preserve">Line Item </w:t>
      </w:r>
      <w:r w:rsidR="00CF4093">
        <w:rPr>
          <w:b/>
          <w:u w:val="single"/>
        </w:rPr>
        <w:t>80</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Pr>
          <w:b/>
          <w:u w:val="single"/>
        </w:rPr>
        <w:t>450</w:t>
      </w:r>
      <w:r w:rsidRPr="00412486">
        <w:rPr>
          <w:b/>
          <w:u w:val="single"/>
        </w:rPr>
        <w:t>.00</w:t>
      </w:r>
    </w:p>
    <w:p w14:paraId="65BC683D" w14:textId="77777777" w:rsidR="00312821" w:rsidRPr="00DE3CB3" w:rsidRDefault="00312821" w:rsidP="00312821">
      <w:r>
        <w:tab/>
      </w:r>
      <w:r>
        <w:tab/>
        <w:t>with remote keyless entry transmitter</w:t>
      </w:r>
    </w:p>
    <w:p w14:paraId="07F7C627" w14:textId="77777777" w:rsidR="00312821" w:rsidRDefault="00312821" w:rsidP="00312821"/>
    <w:p w14:paraId="47798AE1" w14:textId="4661855D" w:rsidR="00312821" w:rsidRDefault="00312821" w:rsidP="00312821">
      <w:pPr>
        <w:rPr>
          <w:b/>
          <w:u w:val="single"/>
        </w:rPr>
      </w:pPr>
      <w:r w:rsidRPr="00812C43">
        <w:rPr>
          <w:b/>
          <w:u w:val="single"/>
        </w:rPr>
        <w:t xml:space="preserve">Line Item </w:t>
      </w:r>
      <w:r w:rsidR="00CF4093">
        <w:rPr>
          <w:b/>
          <w:u w:val="single"/>
        </w:rPr>
        <w:t>8</w:t>
      </w:r>
      <w:r>
        <w:rPr>
          <w:b/>
          <w:u w:val="single"/>
        </w:rPr>
        <w:t>6</w:t>
      </w:r>
      <w:r>
        <w:t xml:space="preserve"> – Two (2) Wheel Drive Drivetrain</w:t>
      </w:r>
      <w:r>
        <w:tab/>
      </w:r>
      <w:r>
        <w:tab/>
      </w:r>
      <w:r>
        <w:tab/>
      </w:r>
      <w:r w:rsidRPr="00812C43">
        <w:rPr>
          <w:b/>
        </w:rPr>
        <w:t>$</w:t>
      </w:r>
      <w:r>
        <w:rPr>
          <w:b/>
          <w:u w:val="single"/>
        </w:rPr>
        <w:t>600</w:t>
      </w:r>
      <w:r w:rsidRPr="00812C43">
        <w:rPr>
          <w:b/>
          <w:u w:val="single"/>
        </w:rPr>
        <w:t>.00</w:t>
      </w:r>
      <w:r>
        <w:rPr>
          <w:b/>
          <w:u w:val="single"/>
        </w:rPr>
        <w:t xml:space="preserve"> Credit</w:t>
      </w:r>
    </w:p>
    <w:p w14:paraId="1CD1A2DF" w14:textId="77777777" w:rsidR="00312821" w:rsidRPr="000E7DF6" w:rsidRDefault="00312821" w:rsidP="00312821">
      <w:r>
        <w:tab/>
      </w:r>
      <w:r>
        <w:tab/>
      </w:r>
    </w:p>
    <w:p w14:paraId="31620347" w14:textId="77777777" w:rsidR="00312821" w:rsidRDefault="00312821" w:rsidP="00312821"/>
    <w:p w14:paraId="18249276" w14:textId="77777777" w:rsidR="00312821" w:rsidRPr="004637D1" w:rsidRDefault="00312821" w:rsidP="00312821">
      <w:r w:rsidRPr="004637D1">
        <w:rPr>
          <w:b/>
        </w:rPr>
        <w:t>PROPANE AND/OR CNG PREP PACKAGE AVAILABLE?</w:t>
      </w:r>
      <w:r>
        <w:tab/>
      </w:r>
      <w:r w:rsidRPr="0057374C">
        <w:rPr>
          <w:u w:val="single"/>
        </w:rPr>
        <w:t>NO</w:t>
      </w:r>
    </w:p>
    <w:p w14:paraId="4E138046" w14:textId="77777777" w:rsidR="00312821" w:rsidRPr="004637D1" w:rsidRDefault="00312821" w:rsidP="00312821">
      <w:pPr>
        <w:rPr>
          <w:b/>
        </w:rPr>
      </w:pPr>
    </w:p>
    <w:p w14:paraId="5D2CDB3D" w14:textId="77777777" w:rsidR="00312821" w:rsidRPr="00412486" w:rsidRDefault="00312821" w:rsidP="00312821">
      <w:r w:rsidRPr="00412486">
        <w:rPr>
          <w:b/>
        </w:rPr>
        <w:t>DELIVERY:</w:t>
      </w:r>
      <w:r>
        <w:t xml:space="preserve">   110-140 </w:t>
      </w:r>
      <w:r w:rsidRPr="00412486">
        <w:t>days ARO – Subject to Delays</w:t>
      </w:r>
    </w:p>
    <w:p w14:paraId="1CE39CE3" w14:textId="77777777" w:rsidR="00312821" w:rsidRPr="00412486" w:rsidRDefault="00312821" w:rsidP="00312821"/>
    <w:p w14:paraId="63066F41" w14:textId="77777777" w:rsidR="00312821" w:rsidRPr="00412486" w:rsidRDefault="00312821" w:rsidP="00312821">
      <w:pPr>
        <w:jc w:val="both"/>
      </w:pPr>
      <w:r w:rsidRPr="00412486">
        <w:rPr>
          <w:b/>
          <w:bCs/>
        </w:rPr>
        <w:t xml:space="preserve">WARRANTY:  </w:t>
      </w:r>
      <w:r w:rsidRPr="00412486">
        <w:t>3 year (36,000 miles) bumper to bumper; 5 year (</w:t>
      </w:r>
      <w:r>
        <w:t>60</w:t>
      </w:r>
      <w:r w:rsidRPr="00412486">
        <w:t>,000 miles) on the power train.</w:t>
      </w:r>
    </w:p>
    <w:p w14:paraId="35B31D95" w14:textId="76996A7D" w:rsidR="00AD6055" w:rsidRPr="00412486" w:rsidRDefault="00312821" w:rsidP="00AD6055">
      <w:pPr>
        <w:rPr>
          <w:b/>
          <w:sz w:val="22"/>
          <w:szCs w:val="22"/>
        </w:rPr>
      </w:pPr>
      <w:r>
        <w:rPr>
          <w:b/>
          <w:sz w:val="22"/>
        </w:rPr>
        <w:br w:type="page"/>
      </w:r>
      <w:r w:rsidR="00AD6055" w:rsidRPr="00412486">
        <w:rPr>
          <w:b/>
          <w:sz w:val="22"/>
          <w:szCs w:val="22"/>
        </w:rPr>
        <w:lastRenderedPageBreak/>
        <w:t xml:space="preserve">Contract Number:  </w:t>
      </w:r>
      <w:r w:rsidR="00AD6055">
        <w:rPr>
          <w:b/>
          <w:sz w:val="22"/>
          <w:szCs w:val="22"/>
        </w:rPr>
        <w:t>CC2</w:t>
      </w:r>
      <w:r w:rsidR="00DF6474">
        <w:rPr>
          <w:b/>
          <w:sz w:val="22"/>
          <w:szCs w:val="22"/>
        </w:rPr>
        <w:t>20106002</w:t>
      </w:r>
      <w:r w:rsidR="00AD6055" w:rsidRPr="00412486">
        <w:rPr>
          <w:b/>
          <w:sz w:val="22"/>
          <w:szCs w:val="22"/>
        </w:rPr>
        <w:tab/>
      </w:r>
      <w:r w:rsidR="00AD6055" w:rsidRPr="00412486">
        <w:rPr>
          <w:b/>
          <w:sz w:val="22"/>
          <w:szCs w:val="22"/>
        </w:rPr>
        <w:tab/>
      </w:r>
      <w:r w:rsidR="00AD6055" w:rsidRPr="00412486">
        <w:rPr>
          <w:b/>
          <w:sz w:val="22"/>
          <w:szCs w:val="22"/>
        </w:rPr>
        <w:tab/>
      </w:r>
      <w:r w:rsidR="00AD6055" w:rsidRPr="00412486">
        <w:rPr>
          <w:b/>
          <w:sz w:val="22"/>
          <w:szCs w:val="22"/>
        </w:rPr>
        <w:tab/>
        <w:t xml:space="preserve">Contractor:  </w:t>
      </w:r>
      <w:r w:rsidR="00AD6055">
        <w:rPr>
          <w:b/>
          <w:sz w:val="22"/>
          <w:szCs w:val="22"/>
        </w:rPr>
        <w:t xml:space="preserve">Joe </w:t>
      </w:r>
      <w:proofErr w:type="spellStart"/>
      <w:r w:rsidR="00AD6055">
        <w:rPr>
          <w:b/>
          <w:sz w:val="22"/>
          <w:szCs w:val="22"/>
        </w:rPr>
        <w:t>Machens</w:t>
      </w:r>
      <w:proofErr w:type="spellEnd"/>
      <w:r w:rsidR="00AD6055">
        <w:rPr>
          <w:b/>
          <w:sz w:val="22"/>
          <w:szCs w:val="22"/>
        </w:rPr>
        <w:t xml:space="preserve"> Ford Lincoln</w:t>
      </w:r>
    </w:p>
    <w:p w14:paraId="3382B8FE" w14:textId="77777777" w:rsidR="00AD6055" w:rsidRPr="00EF7941" w:rsidRDefault="00AD6055" w:rsidP="00AD6055">
      <w:pPr>
        <w:rPr>
          <w:b/>
          <w:sz w:val="22"/>
          <w:szCs w:val="22"/>
        </w:rPr>
      </w:pPr>
      <w:r w:rsidRPr="00EF7941">
        <w:rPr>
          <w:b/>
          <w:sz w:val="22"/>
          <w:szCs w:val="22"/>
          <w:highlight w:val="lightGray"/>
        </w:rPr>
        <w:t>Primary Award</w:t>
      </w:r>
    </w:p>
    <w:p w14:paraId="38FFB646" w14:textId="77777777" w:rsidR="00AD6055" w:rsidRPr="002627D8" w:rsidRDefault="00AD6055" w:rsidP="00AD6055">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89</w:t>
      </w:r>
      <w:r w:rsidRPr="002627D8">
        <w:rPr>
          <w:b/>
          <w:sz w:val="22"/>
          <w:szCs w:val="22"/>
        </w:rPr>
        <w:t xml:space="preserve"> – </w:t>
      </w:r>
      <w:r w:rsidRPr="002627D8">
        <w:rPr>
          <w:b/>
          <w:i/>
          <w:sz w:val="22"/>
          <w:szCs w:val="22"/>
        </w:rPr>
        <w:t>Seven (7) Passenger Mini-Van; Alternative Fuel</w:t>
      </w:r>
    </w:p>
    <w:p w14:paraId="450078A4" w14:textId="77777777" w:rsidR="00AD6055" w:rsidRPr="002627D8" w:rsidRDefault="00AD6055" w:rsidP="00AD6055">
      <w:pPr>
        <w:rPr>
          <w:b/>
          <w:sz w:val="22"/>
          <w:szCs w:val="22"/>
        </w:rPr>
      </w:pPr>
      <w:r w:rsidRPr="002627D8">
        <w:rPr>
          <w:b/>
          <w:sz w:val="22"/>
          <w:szCs w:val="22"/>
        </w:rPr>
        <w:t>UNSPSC Code:  25101505</w:t>
      </w:r>
    </w:p>
    <w:p w14:paraId="3E2103EB" w14:textId="77777777" w:rsidR="00AD6055" w:rsidRPr="002627D8" w:rsidRDefault="00AD6055" w:rsidP="00AD6055">
      <w:pPr>
        <w:rPr>
          <w:b/>
          <w:sz w:val="22"/>
          <w:szCs w:val="22"/>
        </w:rPr>
      </w:pPr>
    </w:p>
    <w:p w14:paraId="13A02E22" w14:textId="00C4B03E" w:rsidR="00AD6055" w:rsidRPr="002627D8" w:rsidRDefault="00AD6055" w:rsidP="00AD6055">
      <w:pPr>
        <w:ind w:firstLine="90"/>
        <w:rPr>
          <w:b/>
          <w:sz w:val="22"/>
          <w:szCs w:val="22"/>
        </w:rPr>
      </w:pPr>
      <w:r w:rsidRPr="002627D8">
        <w:rPr>
          <w:b/>
          <w:i/>
          <w:sz w:val="22"/>
          <w:szCs w:val="22"/>
        </w:rPr>
        <w:t>MAKE/MODEL:</w:t>
      </w:r>
      <w:r w:rsidRPr="002627D8">
        <w:rPr>
          <w:b/>
          <w:sz w:val="22"/>
          <w:szCs w:val="22"/>
        </w:rPr>
        <w:t xml:space="preserve">  </w:t>
      </w:r>
      <w:r>
        <w:rPr>
          <w:b/>
          <w:sz w:val="22"/>
          <w:szCs w:val="22"/>
          <w:u w:val="single"/>
        </w:rPr>
        <w:t>Ford Transit Connect Passenger Wagon XL, LWB</w:t>
      </w:r>
      <w:r>
        <w:rPr>
          <w:b/>
          <w:sz w:val="22"/>
          <w:szCs w:val="22"/>
        </w:rPr>
        <w:tab/>
      </w:r>
      <w:r w:rsidRPr="002627D8">
        <w:rPr>
          <w:b/>
          <w:i/>
          <w:sz w:val="22"/>
          <w:szCs w:val="22"/>
        </w:rPr>
        <w:t>PRICE:</w:t>
      </w:r>
      <w:r w:rsidR="008F778B">
        <w:rPr>
          <w:b/>
          <w:sz w:val="22"/>
          <w:szCs w:val="22"/>
        </w:rPr>
        <w:t xml:space="preserve"> </w:t>
      </w:r>
      <w:r w:rsidRPr="002627D8">
        <w:rPr>
          <w:b/>
          <w:sz w:val="22"/>
          <w:szCs w:val="22"/>
        </w:rPr>
        <w:t>$</w:t>
      </w:r>
      <w:r w:rsidR="00DF6474">
        <w:rPr>
          <w:b/>
          <w:sz w:val="22"/>
          <w:szCs w:val="22"/>
          <w:u w:val="single"/>
        </w:rPr>
        <w:t>26,217</w:t>
      </w:r>
      <w:r w:rsidRPr="002627D8">
        <w:rPr>
          <w:b/>
          <w:sz w:val="22"/>
          <w:szCs w:val="22"/>
          <w:u w:val="single"/>
        </w:rPr>
        <w:t>.00</w:t>
      </w:r>
    </w:p>
    <w:p w14:paraId="03168714" w14:textId="25E2CE9D" w:rsidR="00AD6055" w:rsidRPr="00C9332C" w:rsidRDefault="00AD6055" w:rsidP="00AD6055">
      <w:pPr>
        <w:jc w:val="center"/>
        <w:rPr>
          <w:b/>
          <w:color w:val="FF0000"/>
          <w:sz w:val="22"/>
          <w:szCs w:val="22"/>
        </w:rPr>
      </w:pPr>
    </w:p>
    <w:p w14:paraId="1248AAA3" w14:textId="77777777" w:rsidR="00AD6055" w:rsidRPr="002627D8" w:rsidRDefault="00AD6055" w:rsidP="00AD6055">
      <w:pPr>
        <w:shd w:val="clear" w:color="auto" w:fill="C0C0C0"/>
        <w:rPr>
          <w:sz w:val="22"/>
          <w:szCs w:val="22"/>
        </w:rPr>
      </w:pPr>
      <w:r w:rsidRPr="002627D8">
        <w:rPr>
          <w:b/>
          <w:bCs/>
          <w:i/>
          <w:iCs/>
          <w:sz w:val="22"/>
          <w:szCs w:val="22"/>
        </w:rPr>
        <w:t xml:space="preserve">THIS VEHICLE REQUIRES APPROVAL FROM THE STATE FLEET MANAGER </w:t>
      </w:r>
    </w:p>
    <w:p w14:paraId="08C6F4AE" w14:textId="77777777" w:rsidR="00AD6055" w:rsidRPr="002627D8" w:rsidRDefault="00AD6055" w:rsidP="00AD6055">
      <w:pPr>
        <w:jc w:val="center"/>
        <w:rPr>
          <w:b/>
          <w:sz w:val="22"/>
          <w:szCs w:val="22"/>
        </w:rPr>
      </w:pPr>
    </w:p>
    <w:p w14:paraId="53A569F0" w14:textId="77777777" w:rsidR="00AD6055" w:rsidRPr="002627D8" w:rsidRDefault="00AD6055" w:rsidP="00AD6055">
      <w:pPr>
        <w:rPr>
          <w:b/>
        </w:rPr>
      </w:pPr>
      <w:r w:rsidRPr="002627D8">
        <w:rPr>
          <w:b/>
        </w:rPr>
        <w:t>EQUIPMENT INCLUDED IN PRICE</w:t>
      </w:r>
    </w:p>
    <w:p w14:paraId="0BDDF4E8" w14:textId="77777777" w:rsidR="00AD6055" w:rsidRPr="002627D8" w:rsidRDefault="00AD6055" w:rsidP="00AD6055">
      <w:pPr>
        <w:rPr>
          <w:b/>
        </w:rPr>
      </w:pPr>
    </w:p>
    <w:p w14:paraId="5D091E27" w14:textId="77777777" w:rsidR="00AD6055" w:rsidRPr="00194850" w:rsidRDefault="00AD6055" w:rsidP="00AD6055">
      <w:r>
        <w:t>2.0</w:t>
      </w:r>
      <w:r w:rsidRPr="00194850">
        <w:t xml:space="preserve"> Liter, </w:t>
      </w:r>
      <w:r>
        <w:t>4</w:t>
      </w:r>
      <w:r w:rsidRPr="00194850">
        <w:t xml:space="preserve"> cylinder engine; </w:t>
      </w:r>
      <w:r w:rsidRPr="00194850">
        <w:rPr>
          <w:b/>
        </w:rPr>
        <w:t>Flex-Fuel</w:t>
      </w:r>
      <w:r w:rsidRPr="00194850">
        <w:tab/>
      </w:r>
      <w:r w:rsidRPr="00194850">
        <w:tab/>
      </w:r>
      <w:r w:rsidRPr="00194850">
        <w:tab/>
      </w:r>
      <w:r w:rsidRPr="00194850">
        <w:tab/>
      </w:r>
      <w:r>
        <w:t>120.6</w:t>
      </w:r>
      <w:r w:rsidRPr="00194850">
        <w:t>” Wheelbase</w:t>
      </w:r>
    </w:p>
    <w:p w14:paraId="41D6AF03" w14:textId="77777777" w:rsidR="00AD6055" w:rsidRPr="00194850" w:rsidRDefault="00AD6055" w:rsidP="00AD6055">
      <w:r>
        <w:t>190</w:t>
      </w:r>
      <w:r w:rsidRPr="00194850">
        <w:t>” Overall Length</w:t>
      </w:r>
      <w:r w:rsidRPr="00194850">
        <w:tab/>
      </w:r>
      <w:r w:rsidRPr="00194850">
        <w:tab/>
      </w:r>
      <w:r w:rsidRPr="00194850">
        <w:tab/>
      </w:r>
      <w:r w:rsidRPr="00194850">
        <w:tab/>
      </w:r>
      <w:r w:rsidRPr="00194850">
        <w:tab/>
      </w:r>
      <w:r w:rsidRPr="00194850">
        <w:tab/>
        <w:t xml:space="preserve">Automatic </w:t>
      </w:r>
      <w:r>
        <w:t>8</w:t>
      </w:r>
      <w:r w:rsidRPr="00194850">
        <w:t xml:space="preserve"> Speed Transmission</w:t>
      </w:r>
    </w:p>
    <w:p w14:paraId="6404CEB2" w14:textId="77777777" w:rsidR="00AD6055" w:rsidRPr="00C81450" w:rsidRDefault="00AD6055" w:rsidP="00AD6055">
      <w:r w:rsidRPr="00C81450">
        <w:t>Power Steering</w:t>
      </w:r>
      <w:r w:rsidRPr="00C81450">
        <w:tab/>
      </w:r>
      <w:r w:rsidRPr="00C81450">
        <w:tab/>
      </w:r>
      <w:r w:rsidRPr="00C81450">
        <w:tab/>
      </w:r>
      <w:r w:rsidRPr="00C81450">
        <w:tab/>
      </w:r>
      <w:r w:rsidRPr="00C81450">
        <w:tab/>
      </w:r>
      <w:r w:rsidRPr="00C81450">
        <w:tab/>
      </w:r>
      <w:r w:rsidRPr="00C81450">
        <w:tab/>
        <w:t xml:space="preserve">Five (5) All Season Tires (Full size Spare) </w:t>
      </w:r>
    </w:p>
    <w:p w14:paraId="277A5CE1" w14:textId="77777777" w:rsidR="00AD6055" w:rsidRPr="00C81450" w:rsidRDefault="00AD6055" w:rsidP="00AD6055">
      <w:r w:rsidRPr="00C81450">
        <w:t>Cloth Seats</w:t>
      </w:r>
      <w:r w:rsidRPr="00C81450">
        <w:tab/>
      </w:r>
      <w:r w:rsidRPr="00C81450">
        <w:tab/>
      </w:r>
      <w:r w:rsidRPr="00C81450">
        <w:tab/>
      </w:r>
      <w:r w:rsidRPr="00C81450">
        <w:tab/>
      </w:r>
      <w:r w:rsidRPr="00C81450">
        <w:tab/>
      </w:r>
      <w:r w:rsidRPr="00C81450">
        <w:tab/>
      </w:r>
      <w:r w:rsidRPr="00C81450">
        <w:tab/>
        <w:t>2</w:t>
      </w:r>
      <w:r w:rsidRPr="00C81450">
        <w:rPr>
          <w:vertAlign w:val="superscript"/>
        </w:rPr>
        <w:t>nd</w:t>
      </w:r>
      <w:r w:rsidRPr="00C81450">
        <w:t xml:space="preserve"> &amp; 3</w:t>
      </w:r>
      <w:r w:rsidRPr="00C81450">
        <w:rPr>
          <w:vertAlign w:val="superscript"/>
        </w:rPr>
        <w:t>rd</w:t>
      </w:r>
      <w:r w:rsidRPr="00C81450">
        <w:t xml:space="preserve"> Row Seating shall be “Fold Flat” Type </w:t>
      </w:r>
    </w:p>
    <w:p w14:paraId="1C49F1E4" w14:textId="77777777" w:rsidR="00AD6055" w:rsidRPr="00C81450" w:rsidRDefault="00AD6055" w:rsidP="00AD6055">
      <w:r w:rsidRPr="00C81450">
        <w:t xml:space="preserve">Power Windows, Door Locks &amp; Exterior Mirrors </w:t>
      </w:r>
      <w:r w:rsidRPr="00C81450">
        <w:tab/>
      </w:r>
      <w:r w:rsidRPr="00C81450">
        <w:tab/>
      </w:r>
      <w:r w:rsidRPr="00C81450">
        <w:tab/>
        <w:t>Manufacturer’s Standard Air Bags</w:t>
      </w:r>
    </w:p>
    <w:p w14:paraId="5BD17C9C" w14:textId="77777777" w:rsidR="00AD6055" w:rsidRPr="00C81450" w:rsidRDefault="00AD6055" w:rsidP="00AD6055">
      <w:r w:rsidRPr="00C81450">
        <w:t>Manufacturer’s Standard Heating and Air Conditioning</w:t>
      </w:r>
      <w:r w:rsidRPr="00C81450">
        <w:tab/>
      </w:r>
      <w:r w:rsidRPr="00C81450">
        <w:tab/>
        <w:t xml:space="preserve">Front Wheel Drive </w:t>
      </w:r>
    </w:p>
    <w:p w14:paraId="0EA66323" w14:textId="77777777" w:rsidR="00AD6055" w:rsidRPr="00C81450" w:rsidRDefault="00AD6055" w:rsidP="00AD6055">
      <w:r w:rsidRPr="00C81450">
        <w:t>Manufacturer’s Standard Radio</w:t>
      </w:r>
      <w:r w:rsidRPr="00C81450">
        <w:tab/>
      </w:r>
      <w:r w:rsidRPr="00C81450">
        <w:tab/>
      </w:r>
      <w:r w:rsidRPr="00C81450">
        <w:tab/>
      </w:r>
      <w:r w:rsidRPr="00C81450">
        <w:tab/>
      </w:r>
      <w:r w:rsidRPr="00C81450">
        <w:tab/>
        <w:t>Full Length Flooring</w:t>
      </w:r>
    </w:p>
    <w:p w14:paraId="2035EFDD" w14:textId="7D92C127" w:rsidR="00AD6055" w:rsidRPr="00C81450" w:rsidRDefault="00AD6055" w:rsidP="00AD6055">
      <w:r w:rsidRPr="00C81450">
        <w:t>Manufacturer’s Standard Front and Rear Floor Mats</w:t>
      </w:r>
      <w:r w:rsidRPr="00C81450">
        <w:tab/>
      </w:r>
      <w:r w:rsidRPr="00C81450">
        <w:tab/>
      </w:r>
      <w:r w:rsidRPr="00C81450">
        <w:tab/>
        <w:t xml:space="preserve">Two </w:t>
      </w:r>
      <w:r w:rsidR="008F778B">
        <w:t>(2) Sets of Keys or Key FOBS</w:t>
      </w:r>
      <w:r w:rsidR="008F778B">
        <w:tab/>
      </w:r>
      <w:r w:rsidR="008F778B">
        <w:tab/>
      </w:r>
    </w:p>
    <w:p w14:paraId="503FA2F6" w14:textId="77777777" w:rsidR="00AD6055" w:rsidRPr="00C81450" w:rsidRDefault="00AD6055" w:rsidP="00AD6055">
      <w:r w:rsidRPr="00C81450">
        <w:t>4-Wheel Anti-Lock Brakes</w:t>
      </w:r>
      <w:r w:rsidRPr="00C81450">
        <w:tab/>
      </w:r>
      <w:r w:rsidRPr="00C81450">
        <w:tab/>
      </w:r>
      <w:r w:rsidRPr="00C81450">
        <w:tab/>
      </w:r>
      <w:r w:rsidRPr="00C81450">
        <w:tab/>
      </w:r>
      <w:r w:rsidRPr="00C81450">
        <w:tab/>
        <w:t>Rear View Day/Night Mirror</w:t>
      </w:r>
    </w:p>
    <w:p w14:paraId="345BA19E" w14:textId="77777777" w:rsidR="00AD6055" w:rsidRPr="00C81450" w:rsidRDefault="00AD6055" w:rsidP="00AD6055">
      <w:r w:rsidRPr="00C81450">
        <w:t>Speed Control and Tilt Wheel</w:t>
      </w:r>
      <w:r w:rsidRPr="00C81450">
        <w:tab/>
      </w:r>
      <w:r w:rsidRPr="00C81450">
        <w:tab/>
      </w:r>
      <w:r w:rsidRPr="00C81450">
        <w:tab/>
      </w:r>
      <w:r w:rsidRPr="00C81450">
        <w:tab/>
      </w:r>
      <w:r w:rsidRPr="00C81450">
        <w:tab/>
        <w:t>Passenger Assist Handle</w:t>
      </w:r>
    </w:p>
    <w:p w14:paraId="3A53F39B" w14:textId="19A70AB4" w:rsidR="00AD6055" w:rsidRPr="00C81450" w:rsidRDefault="00AD6055" w:rsidP="00AD6055">
      <w:r w:rsidRPr="00C81450">
        <w:t>Daytime Running Lamps</w:t>
      </w:r>
      <w:r w:rsidRPr="00C81450">
        <w:tab/>
      </w:r>
      <w:r w:rsidRPr="00C81450">
        <w:tab/>
      </w:r>
      <w:r w:rsidRPr="00C81450">
        <w:tab/>
      </w:r>
      <w:r w:rsidRPr="00C81450">
        <w:tab/>
      </w:r>
      <w:r w:rsidRPr="00C81450">
        <w:tab/>
      </w:r>
      <w:r w:rsidRPr="00C81450">
        <w:tab/>
        <w:t>E</w:t>
      </w:r>
      <w:r w:rsidR="008F778B">
        <w:t>lectric Rear Window Defroster</w:t>
      </w:r>
      <w:r w:rsidR="008F778B">
        <w:tab/>
      </w:r>
      <w:r w:rsidR="008F778B">
        <w:tab/>
      </w:r>
    </w:p>
    <w:p w14:paraId="41B5468B" w14:textId="77777777" w:rsidR="00AD6055" w:rsidRPr="00C81450" w:rsidRDefault="00AD6055" w:rsidP="00AD6055">
      <w:r w:rsidRPr="00C81450">
        <w:t>Remote Keyless Entry with Two (2) Transmitters</w:t>
      </w:r>
      <w:r w:rsidRPr="00C81450">
        <w:tab/>
      </w:r>
      <w:r w:rsidRPr="00C81450">
        <w:tab/>
      </w:r>
      <w:r w:rsidRPr="00C81450">
        <w:tab/>
        <w:t xml:space="preserve">5,450 </w:t>
      </w:r>
      <w:proofErr w:type="spellStart"/>
      <w:r w:rsidRPr="00C81450">
        <w:t>lbs</w:t>
      </w:r>
      <w:proofErr w:type="spellEnd"/>
      <w:r w:rsidRPr="00C81450">
        <w:t xml:space="preserve"> GVWR</w:t>
      </w:r>
    </w:p>
    <w:p w14:paraId="6260160A" w14:textId="77777777" w:rsidR="00AD6055" w:rsidRPr="00C81450" w:rsidRDefault="00AD6055" w:rsidP="00AD6055">
      <w:r w:rsidRPr="00C81450">
        <w:t>Rear Dome Lamp</w:t>
      </w:r>
      <w:r w:rsidRPr="00C81450">
        <w:tab/>
      </w:r>
      <w:r w:rsidRPr="00C81450">
        <w:tab/>
      </w:r>
      <w:r w:rsidRPr="00C81450">
        <w:tab/>
      </w:r>
      <w:r w:rsidRPr="00C81450">
        <w:tab/>
      </w:r>
      <w:r w:rsidRPr="00C81450">
        <w:tab/>
      </w:r>
      <w:r w:rsidRPr="00C81450">
        <w:tab/>
      </w:r>
      <w:r w:rsidRPr="00C81450">
        <w:tab/>
        <w:t xml:space="preserve">Passenger Side Sun Visor </w:t>
      </w:r>
    </w:p>
    <w:p w14:paraId="1B3A6BC8" w14:textId="77777777" w:rsidR="00AD6055" w:rsidRPr="00824074" w:rsidRDefault="00AD6055" w:rsidP="00AD6055">
      <w:r w:rsidRPr="00C81450">
        <w:t>Intermittent Windshield Wipers</w:t>
      </w:r>
      <w:r w:rsidRPr="00C81450">
        <w:tab/>
      </w:r>
      <w:r w:rsidRPr="00C81450">
        <w:tab/>
      </w:r>
      <w:r w:rsidRPr="00C81450">
        <w:tab/>
      </w:r>
      <w:r w:rsidRPr="00C81450">
        <w:tab/>
      </w:r>
      <w:r w:rsidRPr="00C81450">
        <w:tab/>
        <w:t xml:space="preserve">1350 </w:t>
      </w:r>
      <w:proofErr w:type="spellStart"/>
      <w:r w:rsidRPr="00C81450">
        <w:t>lbs</w:t>
      </w:r>
      <w:proofErr w:type="spellEnd"/>
      <w:r w:rsidRPr="00C81450">
        <w:t xml:space="preserve"> Payload</w:t>
      </w:r>
    </w:p>
    <w:p w14:paraId="2B458B95" w14:textId="77777777" w:rsidR="00AD6055" w:rsidRDefault="00AD6055" w:rsidP="00AD6055">
      <w:r>
        <w:t>Ford Pass Connect</w:t>
      </w:r>
    </w:p>
    <w:p w14:paraId="2608A840" w14:textId="77777777" w:rsidR="00AD6055" w:rsidRPr="002627D8" w:rsidRDefault="00AD6055" w:rsidP="00AD6055"/>
    <w:p w14:paraId="352B5FEA" w14:textId="77777777" w:rsidR="00AD6055" w:rsidRPr="002627D8" w:rsidRDefault="00AD6055" w:rsidP="00AD6055">
      <w:pPr>
        <w:ind w:left="2880" w:hanging="2880"/>
      </w:pPr>
      <w:r w:rsidRPr="002627D8">
        <w:t xml:space="preserve">Available Exterior Colors:  </w:t>
      </w:r>
      <w:r w:rsidRPr="002627D8">
        <w:tab/>
      </w:r>
      <w:r>
        <w:t>Vapor Red, School Bus Yellow, Diffused Silver, Blue Metallic, Shadow Black, Magnetic Grey, Race Red, Silver, Dark Blue, Frozen White, Sedona Orange, Solar Silver</w:t>
      </w:r>
    </w:p>
    <w:p w14:paraId="5C0B647B" w14:textId="77777777" w:rsidR="00AD6055" w:rsidRPr="002627D8" w:rsidRDefault="00AD6055" w:rsidP="00AD6055">
      <w:pPr>
        <w:ind w:left="2880" w:hanging="2880"/>
      </w:pPr>
    </w:p>
    <w:p w14:paraId="3C1A9FAC" w14:textId="77777777" w:rsidR="00AD6055" w:rsidRPr="002627D8" w:rsidRDefault="00AD6055" w:rsidP="00AD6055">
      <w:r w:rsidRPr="002627D8">
        <w:t>Ava</w:t>
      </w:r>
      <w:r>
        <w:t xml:space="preserve">ilable Interior Colors:  </w:t>
      </w:r>
      <w:r>
        <w:tab/>
        <w:t>Ebony</w:t>
      </w:r>
    </w:p>
    <w:p w14:paraId="646C4CEB" w14:textId="77777777" w:rsidR="00AD6055" w:rsidRPr="002627D8" w:rsidRDefault="00AD6055" w:rsidP="00AD6055"/>
    <w:p w14:paraId="29CFBF7F" w14:textId="77777777" w:rsidR="00AD6055" w:rsidRPr="002627D8" w:rsidRDefault="00AD6055" w:rsidP="00AD6055">
      <w:r w:rsidRPr="002627D8">
        <w:t xml:space="preserve">Manufacturer’s Estimated Fuel Mileage:  </w:t>
      </w:r>
      <w:r w:rsidRPr="002627D8">
        <w:tab/>
        <w:t xml:space="preserve">City – </w:t>
      </w:r>
      <w:r>
        <w:t>17 (flex)</w:t>
      </w:r>
      <w:r w:rsidRPr="002627D8">
        <w:tab/>
      </w:r>
      <w:r w:rsidRPr="002627D8">
        <w:tab/>
      </w:r>
      <w:r w:rsidRPr="002627D8">
        <w:tab/>
        <w:t xml:space="preserve">Fuel Tank Size:  </w:t>
      </w:r>
      <w:r>
        <w:t>15.8</w:t>
      </w:r>
      <w:r w:rsidRPr="002627D8">
        <w:t xml:space="preserve"> gallons</w:t>
      </w:r>
    </w:p>
    <w:p w14:paraId="21F222BC" w14:textId="77777777" w:rsidR="00AD6055" w:rsidRPr="002627D8" w:rsidRDefault="00AD6055" w:rsidP="00AD6055">
      <w:r w:rsidRPr="002627D8">
        <w:tab/>
      </w:r>
      <w:r w:rsidRPr="002627D8">
        <w:tab/>
        <w:t xml:space="preserve">    </w:t>
      </w:r>
      <w:r w:rsidRPr="002627D8">
        <w:tab/>
        <w:t xml:space="preserve">        </w:t>
      </w:r>
      <w:r w:rsidRPr="002627D8">
        <w:tab/>
        <w:t xml:space="preserve">              Highway – </w:t>
      </w:r>
      <w:r>
        <w:t>21 (flex)</w:t>
      </w:r>
    </w:p>
    <w:p w14:paraId="612B5798" w14:textId="77777777" w:rsidR="00AD6055" w:rsidRPr="002627D8" w:rsidRDefault="00AD6055" w:rsidP="00AD6055">
      <w:r w:rsidRPr="002627D8">
        <w:tab/>
      </w:r>
      <w:r w:rsidRPr="002627D8">
        <w:tab/>
        <w:t xml:space="preserve">                      </w:t>
      </w:r>
      <w:r w:rsidRPr="002627D8">
        <w:tab/>
        <w:t xml:space="preserve">              Combined – </w:t>
      </w:r>
      <w:r>
        <w:t>19 (flex)</w:t>
      </w:r>
      <w:r w:rsidRPr="002627D8">
        <w:t xml:space="preserve"> </w:t>
      </w:r>
    </w:p>
    <w:p w14:paraId="56CC3F21" w14:textId="77777777" w:rsidR="00AD6055" w:rsidRPr="002627D8" w:rsidRDefault="00AD6055" w:rsidP="00AD6055">
      <w:pPr>
        <w:rPr>
          <w:b/>
        </w:rPr>
      </w:pPr>
    </w:p>
    <w:p w14:paraId="749EB7D1" w14:textId="77777777" w:rsidR="00AD6055" w:rsidRPr="002627D8" w:rsidRDefault="00AD6055" w:rsidP="00AD6055">
      <w:pPr>
        <w:rPr>
          <w:b/>
        </w:rPr>
      </w:pPr>
      <w:r w:rsidRPr="002627D8">
        <w:rPr>
          <w:b/>
          <w:shd w:val="clear" w:color="auto" w:fill="D9D9D9"/>
        </w:rPr>
        <w:t>AVAILABLE OPTIONS</w:t>
      </w:r>
    </w:p>
    <w:p w14:paraId="07FEBD2C" w14:textId="77777777" w:rsidR="00AD6055" w:rsidRPr="002627D8" w:rsidRDefault="00AD6055" w:rsidP="00AD6055"/>
    <w:p w14:paraId="52ABF85B" w14:textId="5F233BDC" w:rsidR="00AD6055" w:rsidRPr="002627D8" w:rsidRDefault="00AD6055" w:rsidP="00AD6055">
      <w:pPr>
        <w:rPr>
          <w:b/>
          <w:u w:val="single"/>
        </w:rPr>
      </w:pPr>
      <w:r w:rsidRPr="002627D8">
        <w:rPr>
          <w:b/>
          <w:u w:val="single"/>
        </w:rPr>
        <w:t xml:space="preserve">Line Item </w:t>
      </w:r>
      <w:r>
        <w:rPr>
          <w:b/>
          <w:u w:val="single"/>
        </w:rPr>
        <w:t>90</w:t>
      </w:r>
      <w:r w:rsidRPr="002627D8">
        <w:rPr>
          <w:b/>
        </w:rPr>
        <w:t xml:space="preserve"> – </w:t>
      </w:r>
      <w:r>
        <w:t>Privacy Glass</w:t>
      </w:r>
      <w:r>
        <w:tab/>
      </w:r>
      <w:r>
        <w:tab/>
      </w:r>
      <w:r>
        <w:tab/>
      </w:r>
      <w:r>
        <w:tab/>
      </w:r>
      <w:r w:rsidRPr="002627D8">
        <w:tab/>
      </w:r>
      <w:r w:rsidRPr="002627D8">
        <w:tab/>
      </w:r>
      <w:r w:rsidRPr="002627D8">
        <w:tab/>
      </w:r>
      <w:r w:rsidRPr="002627D8">
        <w:rPr>
          <w:b/>
        </w:rPr>
        <w:t>$</w:t>
      </w:r>
      <w:r w:rsidR="008F778B">
        <w:rPr>
          <w:b/>
          <w:u w:val="single"/>
        </w:rPr>
        <w:t>5</w:t>
      </w:r>
      <w:r>
        <w:rPr>
          <w:b/>
          <w:u w:val="single"/>
        </w:rPr>
        <w:t>50</w:t>
      </w:r>
      <w:r w:rsidRPr="002627D8">
        <w:rPr>
          <w:b/>
          <w:u w:val="single"/>
        </w:rPr>
        <w:t>.00</w:t>
      </w:r>
    </w:p>
    <w:p w14:paraId="2A639DD1" w14:textId="77777777" w:rsidR="00AD6055" w:rsidRDefault="00AD6055" w:rsidP="00AD6055">
      <w:pPr>
        <w:rPr>
          <w:b/>
          <w:u w:val="single"/>
        </w:rPr>
      </w:pPr>
    </w:p>
    <w:p w14:paraId="4AAA1DD6" w14:textId="77777777" w:rsidR="00AD6055" w:rsidRPr="002627D8" w:rsidRDefault="00AD6055" w:rsidP="00AD6055">
      <w:pPr>
        <w:rPr>
          <w:b/>
          <w:u w:val="single"/>
        </w:rPr>
      </w:pPr>
      <w:r w:rsidRPr="002627D8">
        <w:rPr>
          <w:b/>
          <w:u w:val="single"/>
        </w:rPr>
        <w:t xml:space="preserve">Line Item </w:t>
      </w:r>
      <w:r>
        <w:rPr>
          <w:b/>
          <w:u w:val="single"/>
        </w:rPr>
        <w:t>91</w:t>
      </w:r>
      <w:r w:rsidRPr="002627D8">
        <w:rPr>
          <w:b/>
        </w:rPr>
        <w:t xml:space="preserve"> – </w:t>
      </w:r>
      <w:r w:rsidRPr="002627D8">
        <w:t>3</w:t>
      </w:r>
      <w:r w:rsidRPr="002627D8">
        <w:rPr>
          <w:vertAlign w:val="superscript"/>
        </w:rPr>
        <w:t>rd</w:t>
      </w:r>
      <w:r w:rsidRPr="002627D8">
        <w:t xml:space="preserve"> Set of Keys </w:t>
      </w:r>
      <w:r>
        <w:t>or Key FOBS</w:t>
      </w:r>
      <w:r>
        <w:tab/>
      </w:r>
      <w:r>
        <w:tab/>
      </w:r>
      <w:r w:rsidRPr="002627D8">
        <w:tab/>
      </w:r>
      <w:r w:rsidRPr="002627D8">
        <w:tab/>
      </w:r>
      <w:r w:rsidRPr="002627D8">
        <w:tab/>
      </w:r>
      <w:r w:rsidRPr="002627D8">
        <w:rPr>
          <w:b/>
        </w:rPr>
        <w:t>$</w:t>
      </w:r>
      <w:r>
        <w:rPr>
          <w:b/>
          <w:u w:val="single"/>
        </w:rPr>
        <w:t>300</w:t>
      </w:r>
      <w:r w:rsidRPr="002627D8">
        <w:rPr>
          <w:b/>
          <w:u w:val="single"/>
        </w:rPr>
        <w:t>.00</w:t>
      </w:r>
    </w:p>
    <w:p w14:paraId="7B477C72" w14:textId="77777777" w:rsidR="00AD6055" w:rsidRDefault="00AD6055" w:rsidP="00AD6055">
      <w:r>
        <w:tab/>
      </w:r>
      <w:r>
        <w:tab/>
        <w:t>with Remote Keyless Entry Transmitter</w:t>
      </w:r>
    </w:p>
    <w:p w14:paraId="007E1C3A" w14:textId="77777777" w:rsidR="00AD6055" w:rsidRPr="00CD4372" w:rsidRDefault="00AD6055" w:rsidP="00AD6055"/>
    <w:p w14:paraId="010D8576" w14:textId="4B9B359F" w:rsidR="00AD6055" w:rsidRPr="002627D8" w:rsidRDefault="00AD6055" w:rsidP="00AD6055">
      <w:pPr>
        <w:rPr>
          <w:b/>
        </w:rPr>
      </w:pPr>
      <w:r w:rsidRPr="002627D8">
        <w:rPr>
          <w:b/>
          <w:u w:val="single"/>
        </w:rPr>
        <w:t xml:space="preserve">Line Item </w:t>
      </w:r>
      <w:r>
        <w:rPr>
          <w:b/>
          <w:u w:val="single"/>
        </w:rPr>
        <w:t>92</w:t>
      </w:r>
      <w:r w:rsidRPr="002627D8">
        <w:t xml:space="preserve"> – Bluetooth Connectivity</w:t>
      </w:r>
      <w:r w:rsidRPr="002627D8">
        <w:tab/>
      </w:r>
      <w:r w:rsidRPr="002627D8">
        <w:tab/>
      </w:r>
      <w:r w:rsidRPr="002627D8">
        <w:tab/>
      </w:r>
      <w:r w:rsidRPr="002627D8">
        <w:tab/>
      </w:r>
      <w:r w:rsidRPr="002627D8">
        <w:tab/>
      </w:r>
      <w:r>
        <w:tab/>
      </w:r>
      <w:r w:rsidRPr="002627D8">
        <w:rPr>
          <w:b/>
        </w:rPr>
        <w:t>$</w:t>
      </w:r>
      <w:r w:rsidR="008F778B">
        <w:rPr>
          <w:b/>
        </w:rPr>
        <w:t>6</w:t>
      </w:r>
      <w:r>
        <w:rPr>
          <w:b/>
          <w:u w:val="single"/>
        </w:rPr>
        <w:t>90</w:t>
      </w:r>
      <w:r w:rsidRPr="002627D8">
        <w:rPr>
          <w:b/>
          <w:u w:val="single"/>
        </w:rPr>
        <w:t>.00</w:t>
      </w:r>
    </w:p>
    <w:p w14:paraId="7EC5AFAB" w14:textId="77777777" w:rsidR="00AD6055" w:rsidRPr="002627D8" w:rsidRDefault="00AD6055" w:rsidP="00AD6055">
      <w:pPr>
        <w:rPr>
          <w:b/>
          <w:u w:val="single"/>
        </w:rPr>
      </w:pPr>
    </w:p>
    <w:p w14:paraId="00F13A7B" w14:textId="65FEFFE8" w:rsidR="00AD6055" w:rsidRPr="002627D8" w:rsidRDefault="00AD6055" w:rsidP="00AD6055">
      <w:pPr>
        <w:rPr>
          <w:b/>
          <w:u w:val="single"/>
        </w:rPr>
      </w:pPr>
      <w:r w:rsidRPr="002627D8">
        <w:rPr>
          <w:b/>
          <w:u w:val="single"/>
        </w:rPr>
        <w:t xml:space="preserve">Line Item </w:t>
      </w:r>
      <w:r>
        <w:rPr>
          <w:b/>
          <w:u w:val="single"/>
        </w:rPr>
        <w:t>93</w:t>
      </w:r>
      <w:r w:rsidRPr="002627D8">
        <w:rPr>
          <w:b/>
        </w:rPr>
        <w:t xml:space="preserve"> – </w:t>
      </w:r>
      <w:r>
        <w:t>Blind Spot Warning Feature</w:t>
      </w:r>
      <w:r>
        <w:tab/>
      </w:r>
      <w:r>
        <w:tab/>
      </w:r>
      <w:r w:rsidRPr="002627D8">
        <w:tab/>
      </w:r>
      <w:r w:rsidRPr="002627D8">
        <w:tab/>
      </w:r>
      <w:r w:rsidRPr="002627D8">
        <w:tab/>
      </w:r>
      <w:r>
        <w:tab/>
      </w:r>
      <w:r w:rsidRPr="002627D8">
        <w:rPr>
          <w:b/>
        </w:rPr>
        <w:t>$</w:t>
      </w:r>
      <w:r w:rsidR="008F778B">
        <w:rPr>
          <w:b/>
          <w:u w:val="single"/>
        </w:rPr>
        <w:t>6</w:t>
      </w:r>
      <w:r>
        <w:rPr>
          <w:b/>
          <w:u w:val="single"/>
        </w:rPr>
        <w:t>70</w:t>
      </w:r>
      <w:r w:rsidRPr="002627D8">
        <w:rPr>
          <w:b/>
          <w:u w:val="single"/>
        </w:rPr>
        <w:t>.00</w:t>
      </w:r>
    </w:p>
    <w:p w14:paraId="415D3582" w14:textId="77777777" w:rsidR="00AD6055" w:rsidRPr="002627D8" w:rsidRDefault="00AD6055" w:rsidP="00AD6055"/>
    <w:p w14:paraId="2FDA983E" w14:textId="77777777" w:rsidR="00AD6055" w:rsidRPr="002627D8" w:rsidRDefault="00AD6055" w:rsidP="00AD6055">
      <w:r w:rsidRPr="002627D8">
        <w:rPr>
          <w:b/>
        </w:rPr>
        <w:t>PROPANE AND/OR CNG PREP PACKAGE AVAILABLE?</w:t>
      </w:r>
      <w:r w:rsidRPr="002627D8">
        <w:tab/>
      </w:r>
      <w:r w:rsidRPr="002627D8">
        <w:rPr>
          <w:u w:val="single"/>
        </w:rPr>
        <w:t>NO</w:t>
      </w:r>
    </w:p>
    <w:p w14:paraId="700F438F" w14:textId="77777777" w:rsidR="00AD6055" w:rsidRPr="002627D8" w:rsidRDefault="00AD6055" w:rsidP="00AD6055"/>
    <w:p w14:paraId="149FB844" w14:textId="74ABA9E6" w:rsidR="00AD6055" w:rsidRPr="002627D8" w:rsidRDefault="00AD6055" w:rsidP="00AD6055">
      <w:r w:rsidRPr="002627D8">
        <w:rPr>
          <w:b/>
        </w:rPr>
        <w:t>DELIVERY:</w:t>
      </w:r>
      <w:r w:rsidRPr="002627D8">
        <w:t xml:space="preserve">   </w:t>
      </w:r>
      <w:r w:rsidR="008F778B">
        <w:t>21</w:t>
      </w:r>
      <w:r>
        <w:t>0-</w:t>
      </w:r>
      <w:r w:rsidR="008F778B">
        <w:t>24</w:t>
      </w:r>
      <w:r>
        <w:t>0</w:t>
      </w:r>
      <w:r w:rsidRPr="002627D8">
        <w:t xml:space="preserve"> Days ARO – Subject to Delays</w:t>
      </w:r>
    </w:p>
    <w:p w14:paraId="4E6CD129" w14:textId="77777777" w:rsidR="00AD6055" w:rsidRPr="002627D8" w:rsidRDefault="00AD6055" w:rsidP="00AD6055"/>
    <w:p w14:paraId="3FA0DE2C" w14:textId="153DE20D" w:rsidR="00AD6055" w:rsidRPr="002627D8" w:rsidRDefault="00AD6055" w:rsidP="00AD6055">
      <w:pPr>
        <w:jc w:val="both"/>
      </w:pPr>
      <w:r w:rsidRPr="002627D8">
        <w:rPr>
          <w:b/>
          <w:bCs/>
        </w:rPr>
        <w:t xml:space="preserve">WARRANTY:  </w:t>
      </w:r>
      <w:r w:rsidRPr="002627D8">
        <w:t>3 year (36,000 miles) bumper to bumper; 5 year (</w:t>
      </w:r>
      <w:r w:rsidR="000123B8">
        <w:t>10</w:t>
      </w:r>
      <w:r w:rsidRPr="002627D8">
        <w:t>0,000 miles) on the power train.</w:t>
      </w:r>
    </w:p>
    <w:p w14:paraId="19781461" w14:textId="77777777" w:rsidR="00AD6055" w:rsidRPr="002627D8" w:rsidRDefault="00AD6055" w:rsidP="00AD6055"/>
    <w:p w14:paraId="39923BE8" w14:textId="527EFAD0" w:rsidR="008F778B" w:rsidRPr="00412486" w:rsidRDefault="008F778B" w:rsidP="008F778B">
      <w:pPr>
        <w:rPr>
          <w:b/>
          <w:sz w:val="22"/>
          <w:szCs w:val="22"/>
        </w:rPr>
      </w:pPr>
      <w:r w:rsidRPr="00412486">
        <w:rPr>
          <w:b/>
          <w:sz w:val="22"/>
          <w:szCs w:val="22"/>
        </w:rPr>
        <w:t xml:space="preserve">Contract Number:  </w:t>
      </w:r>
      <w:r>
        <w:rPr>
          <w:b/>
          <w:sz w:val="22"/>
          <w:szCs w:val="22"/>
        </w:rPr>
        <w:t>CC2</w:t>
      </w:r>
      <w:r w:rsidR="00280889">
        <w:rPr>
          <w:b/>
          <w:sz w:val="22"/>
          <w:szCs w:val="22"/>
        </w:rPr>
        <w:t>20106</w:t>
      </w:r>
      <w:r>
        <w:rPr>
          <w:b/>
          <w:sz w:val="22"/>
          <w:szCs w:val="22"/>
        </w:rPr>
        <w:t>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3A111211" w14:textId="77777777" w:rsidR="008F778B" w:rsidRPr="00EF7941" w:rsidRDefault="008F778B" w:rsidP="008F778B">
      <w:pPr>
        <w:rPr>
          <w:b/>
          <w:sz w:val="22"/>
          <w:szCs w:val="22"/>
        </w:rPr>
      </w:pPr>
      <w:r w:rsidRPr="00EF7941">
        <w:rPr>
          <w:b/>
          <w:sz w:val="22"/>
          <w:szCs w:val="22"/>
          <w:highlight w:val="lightGray"/>
        </w:rPr>
        <w:t>Primary Award</w:t>
      </w:r>
    </w:p>
    <w:p w14:paraId="3BEEE766" w14:textId="77777777" w:rsidR="008F778B" w:rsidRPr="002627D8" w:rsidRDefault="008F778B" w:rsidP="008F778B">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95</w:t>
      </w:r>
      <w:r w:rsidRPr="002627D8">
        <w:rPr>
          <w:b/>
          <w:sz w:val="22"/>
          <w:szCs w:val="22"/>
        </w:rPr>
        <w:t xml:space="preserve"> – </w:t>
      </w:r>
      <w:r w:rsidRPr="002627D8">
        <w:rPr>
          <w:b/>
          <w:i/>
          <w:sz w:val="22"/>
          <w:szCs w:val="22"/>
        </w:rPr>
        <w:t xml:space="preserve">Seven (7) Passenger Mini-Van; </w:t>
      </w:r>
      <w:r>
        <w:rPr>
          <w:b/>
          <w:i/>
          <w:sz w:val="22"/>
          <w:szCs w:val="22"/>
        </w:rPr>
        <w:t>Regular</w:t>
      </w:r>
      <w:r w:rsidRPr="002627D8">
        <w:rPr>
          <w:b/>
          <w:i/>
          <w:sz w:val="22"/>
          <w:szCs w:val="22"/>
        </w:rPr>
        <w:t xml:space="preserve"> Fuel</w:t>
      </w:r>
    </w:p>
    <w:p w14:paraId="573009FF" w14:textId="77777777" w:rsidR="008F778B" w:rsidRPr="002627D8" w:rsidRDefault="008F778B" w:rsidP="008F778B">
      <w:pPr>
        <w:rPr>
          <w:b/>
          <w:sz w:val="22"/>
          <w:szCs w:val="22"/>
        </w:rPr>
      </w:pPr>
      <w:r w:rsidRPr="002627D8">
        <w:rPr>
          <w:b/>
          <w:sz w:val="22"/>
          <w:szCs w:val="22"/>
        </w:rPr>
        <w:t>UNSPSC Code:  25101505</w:t>
      </w:r>
    </w:p>
    <w:p w14:paraId="68FC6296" w14:textId="77777777" w:rsidR="008F778B" w:rsidRPr="002627D8" w:rsidRDefault="008F778B" w:rsidP="008F778B">
      <w:pPr>
        <w:rPr>
          <w:b/>
          <w:sz w:val="22"/>
          <w:szCs w:val="22"/>
        </w:rPr>
      </w:pPr>
    </w:p>
    <w:p w14:paraId="355F045C" w14:textId="24ED7250" w:rsidR="008F778B" w:rsidRPr="002627D8" w:rsidRDefault="008F778B" w:rsidP="008F778B">
      <w:pPr>
        <w:ind w:firstLine="90"/>
        <w:rPr>
          <w:b/>
          <w:sz w:val="22"/>
          <w:szCs w:val="22"/>
        </w:rPr>
      </w:pPr>
      <w:r w:rsidRPr="002627D8">
        <w:rPr>
          <w:b/>
          <w:i/>
          <w:sz w:val="22"/>
          <w:szCs w:val="22"/>
        </w:rPr>
        <w:t>MAKE/MODEL:</w:t>
      </w:r>
      <w:r w:rsidRPr="002627D8">
        <w:rPr>
          <w:b/>
          <w:sz w:val="22"/>
          <w:szCs w:val="22"/>
        </w:rPr>
        <w:t xml:space="preserve">  </w:t>
      </w:r>
      <w:r>
        <w:rPr>
          <w:b/>
          <w:sz w:val="22"/>
          <w:szCs w:val="22"/>
          <w:u w:val="single"/>
        </w:rPr>
        <w:t>Ford Transit Connect Passenger Wagon XL, LWB</w:t>
      </w:r>
      <w:r>
        <w:rPr>
          <w:b/>
          <w:sz w:val="22"/>
          <w:szCs w:val="22"/>
        </w:rPr>
        <w:tab/>
      </w:r>
      <w:r w:rsidRPr="002627D8">
        <w:rPr>
          <w:b/>
          <w:i/>
          <w:sz w:val="22"/>
          <w:szCs w:val="22"/>
        </w:rPr>
        <w:t>PRICE:</w:t>
      </w:r>
      <w:r>
        <w:rPr>
          <w:b/>
          <w:sz w:val="22"/>
          <w:szCs w:val="22"/>
        </w:rPr>
        <w:tab/>
      </w:r>
      <w:r w:rsidRPr="002627D8">
        <w:rPr>
          <w:b/>
          <w:sz w:val="22"/>
          <w:szCs w:val="22"/>
        </w:rPr>
        <w:t>$</w:t>
      </w:r>
      <w:r w:rsidR="00DF6474">
        <w:rPr>
          <w:b/>
          <w:sz w:val="22"/>
          <w:szCs w:val="22"/>
          <w:u w:val="single"/>
        </w:rPr>
        <w:t>26,073</w:t>
      </w:r>
      <w:r w:rsidRPr="002627D8">
        <w:rPr>
          <w:b/>
          <w:sz w:val="22"/>
          <w:szCs w:val="22"/>
          <w:u w:val="single"/>
        </w:rPr>
        <w:t>.00</w:t>
      </w:r>
    </w:p>
    <w:p w14:paraId="19371E88" w14:textId="7FDF47CD" w:rsidR="008F778B" w:rsidRPr="00C9332C" w:rsidRDefault="008F778B" w:rsidP="008F778B">
      <w:pPr>
        <w:jc w:val="center"/>
        <w:rPr>
          <w:b/>
          <w:color w:val="FF0000"/>
          <w:sz w:val="22"/>
          <w:szCs w:val="22"/>
        </w:rPr>
      </w:pPr>
    </w:p>
    <w:p w14:paraId="729B0A77" w14:textId="77777777" w:rsidR="008F778B" w:rsidRPr="002627D8" w:rsidRDefault="008F778B" w:rsidP="008F778B">
      <w:pPr>
        <w:shd w:val="clear" w:color="auto" w:fill="C0C0C0"/>
        <w:rPr>
          <w:sz w:val="22"/>
          <w:szCs w:val="22"/>
        </w:rPr>
      </w:pPr>
      <w:r w:rsidRPr="002627D8">
        <w:rPr>
          <w:b/>
          <w:bCs/>
          <w:i/>
          <w:iCs/>
          <w:sz w:val="22"/>
          <w:szCs w:val="22"/>
        </w:rPr>
        <w:t xml:space="preserve">THIS VEHICLE REQUIRES APPROVAL FROM THE STATE FLEET MANAGER </w:t>
      </w:r>
    </w:p>
    <w:p w14:paraId="40ED66E0" w14:textId="77777777" w:rsidR="008F778B" w:rsidRPr="002627D8" w:rsidRDefault="008F778B" w:rsidP="008F778B">
      <w:pPr>
        <w:jc w:val="center"/>
        <w:rPr>
          <w:b/>
          <w:sz w:val="22"/>
          <w:szCs w:val="22"/>
        </w:rPr>
      </w:pPr>
    </w:p>
    <w:p w14:paraId="6E906BB9" w14:textId="77777777" w:rsidR="008F778B" w:rsidRPr="002627D8" w:rsidRDefault="008F778B" w:rsidP="008F778B">
      <w:pPr>
        <w:rPr>
          <w:b/>
        </w:rPr>
      </w:pPr>
      <w:r w:rsidRPr="002627D8">
        <w:rPr>
          <w:b/>
        </w:rPr>
        <w:t>EQUIPMENT INCLUDED IN PRICE</w:t>
      </w:r>
    </w:p>
    <w:p w14:paraId="35819BEF" w14:textId="77777777" w:rsidR="008F778B" w:rsidRPr="002627D8" w:rsidRDefault="008F778B" w:rsidP="008F778B">
      <w:pPr>
        <w:rPr>
          <w:b/>
        </w:rPr>
      </w:pPr>
    </w:p>
    <w:p w14:paraId="4847DFE3" w14:textId="77777777" w:rsidR="008F778B" w:rsidRPr="00194850" w:rsidRDefault="008F778B" w:rsidP="008F778B">
      <w:r>
        <w:t>2.0</w:t>
      </w:r>
      <w:r w:rsidRPr="00194850">
        <w:t xml:space="preserve"> Liter, </w:t>
      </w:r>
      <w:r>
        <w:t>4</w:t>
      </w:r>
      <w:r w:rsidRPr="00194850">
        <w:t xml:space="preserve"> cylinder engine</w:t>
      </w:r>
      <w:r>
        <w:tab/>
      </w:r>
      <w:r w:rsidRPr="00194850">
        <w:tab/>
      </w:r>
      <w:r w:rsidRPr="00194850">
        <w:tab/>
      </w:r>
      <w:r w:rsidRPr="00194850">
        <w:tab/>
      </w:r>
      <w:r w:rsidRPr="00194850">
        <w:tab/>
      </w:r>
      <w:r>
        <w:t>120.6</w:t>
      </w:r>
      <w:r w:rsidRPr="00194850">
        <w:t>” Wheelbase</w:t>
      </w:r>
    </w:p>
    <w:p w14:paraId="0864ECEC" w14:textId="77777777" w:rsidR="008F778B" w:rsidRPr="00194850" w:rsidRDefault="008F778B" w:rsidP="008F778B">
      <w:r>
        <w:t>190</w:t>
      </w:r>
      <w:r w:rsidRPr="00194850">
        <w:t>” Overall Length</w:t>
      </w:r>
      <w:r w:rsidRPr="00194850">
        <w:tab/>
      </w:r>
      <w:r w:rsidRPr="00194850">
        <w:tab/>
      </w:r>
      <w:r w:rsidRPr="00194850">
        <w:tab/>
      </w:r>
      <w:r w:rsidRPr="00194850">
        <w:tab/>
      </w:r>
      <w:r w:rsidRPr="00194850">
        <w:tab/>
      </w:r>
      <w:r w:rsidRPr="00194850">
        <w:tab/>
        <w:t xml:space="preserve">Automatic </w:t>
      </w:r>
      <w:r>
        <w:t>8</w:t>
      </w:r>
      <w:r w:rsidRPr="00194850">
        <w:t xml:space="preserve"> Speed Transmission</w:t>
      </w:r>
    </w:p>
    <w:p w14:paraId="22E1CAF7" w14:textId="77777777" w:rsidR="008F778B" w:rsidRPr="00C81450" w:rsidRDefault="008F778B" w:rsidP="008F778B">
      <w:r w:rsidRPr="00C81450">
        <w:t>Power Steering</w:t>
      </w:r>
      <w:r w:rsidRPr="00C81450">
        <w:tab/>
      </w:r>
      <w:r w:rsidRPr="00C81450">
        <w:tab/>
      </w:r>
      <w:r w:rsidRPr="00C81450">
        <w:tab/>
      </w:r>
      <w:r w:rsidRPr="00C81450">
        <w:tab/>
      </w:r>
      <w:r w:rsidRPr="00C81450">
        <w:tab/>
      </w:r>
      <w:r w:rsidRPr="00C81450">
        <w:tab/>
      </w:r>
      <w:r w:rsidRPr="00C81450">
        <w:tab/>
        <w:t xml:space="preserve">Five (5) All Season Tires (Full size Spare) </w:t>
      </w:r>
    </w:p>
    <w:p w14:paraId="4B34262B" w14:textId="77777777" w:rsidR="008F778B" w:rsidRPr="00C81450" w:rsidRDefault="008F778B" w:rsidP="008F778B">
      <w:r w:rsidRPr="00C81450">
        <w:t>Cloth Seats</w:t>
      </w:r>
      <w:r w:rsidRPr="00C81450">
        <w:tab/>
      </w:r>
      <w:r w:rsidRPr="00C81450">
        <w:tab/>
      </w:r>
      <w:r w:rsidRPr="00C81450">
        <w:tab/>
      </w:r>
      <w:r w:rsidRPr="00C81450">
        <w:tab/>
      </w:r>
      <w:r w:rsidRPr="00C81450">
        <w:tab/>
      </w:r>
      <w:r w:rsidRPr="00C81450">
        <w:tab/>
      </w:r>
      <w:r w:rsidRPr="00C81450">
        <w:tab/>
        <w:t>2</w:t>
      </w:r>
      <w:r w:rsidRPr="00C81450">
        <w:rPr>
          <w:vertAlign w:val="superscript"/>
        </w:rPr>
        <w:t>nd</w:t>
      </w:r>
      <w:r w:rsidRPr="00C81450">
        <w:t xml:space="preserve"> &amp; 3</w:t>
      </w:r>
      <w:r w:rsidRPr="00C81450">
        <w:rPr>
          <w:vertAlign w:val="superscript"/>
        </w:rPr>
        <w:t>rd</w:t>
      </w:r>
      <w:r w:rsidRPr="00C81450">
        <w:t xml:space="preserve"> Row Seating shall be “Fold Flat” Type </w:t>
      </w:r>
    </w:p>
    <w:p w14:paraId="2AA9218E" w14:textId="77777777" w:rsidR="008F778B" w:rsidRPr="00C81450" w:rsidRDefault="008F778B" w:rsidP="008F778B">
      <w:r w:rsidRPr="00C81450">
        <w:t xml:space="preserve">Power Windows, Door Locks &amp; Exterior Mirrors </w:t>
      </w:r>
      <w:r w:rsidRPr="00C81450">
        <w:tab/>
      </w:r>
      <w:r w:rsidRPr="00C81450">
        <w:tab/>
      </w:r>
      <w:r w:rsidRPr="00C81450">
        <w:tab/>
        <w:t>Manufacturer’s Standard Air Bags</w:t>
      </w:r>
    </w:p>
    <w:p w14:paraId="35790793" w14:textId="77777777" w:rsidR="008F778B" w:rsidRPr="00C81450" w:rsidRDefault="008F778B" w:rsidP="008F778B">
      <w:r w:rsidRPr="00C81450">
        <w:t>Manufacturer’s Standard Heating and Air Conditioning</w:t>
      </w:r>
      <w:r w:rsidRPr="00C81450">
        <w:tab/>
      </w:r>
      <w:r w:rsidRPr="00C81450">
        <w:tab/>
        <w:t xml:space="preserve">Front Wheel Drive </w:t>
      </w:r>
    </w:p>
    <w:p w14:paraId="7F2454B6" w14:textId="77777777" w:rsidR="008F778B" w:rsidRPr="00C81450" w:rsidRDefault="008F778B" w:rsidP="008F778B">
      <w:r w:rsidRPr="00C81450">
        <w:t>Manufacturer’s Standard Radio</w:t>
      </w:r>
      <w:r w:rsidRPr="00C81450">
        <w:tab/>
      </w:r>
      <w:r w:rsidRPr="00C81450">
        <w:tab/>
      </w:r>
      <w:r w:rsidRPr="00C81450">
        <w:tab/>
      </w:r>
      <w:r w:rsidRPr="00C81450">
        <w:tab/>
      </w:r>
      <w:r w:rsidRPr="00C81450">
        <w:tab/>
        <w:t>Full Length Flooring</w:t>
      </w:r>
    </w:p>
    <w:p w14:paraId="2FD2C0CE" w14:textId="7723C0EF" w:rsidR="008F778B" w:rsidRPr="00C81450" w:rsidRDefault="008F778B" w:rsidP="008F778B">
      <w:r w:rsidRPr="00C81450">
        <w:t>Manufacturer’s Standard Front and Rear Floor Mats</w:t>
      </w:r>
      <w:r w:rsidRPr="00C81450">
        <w:tab/>
      </w:r>
      <w:r w:rsidRPr="00C81450">
        <w:tab/>
      </w:r>
      <w:r w:rsidRPr="00C81450">
        <w:tab/>
        <w:t xml:space="preserve">Two </w:t>
      </w:r>
      <w:r>
        <w:t>(2) Sets of Keys or Key FOBS</w:t>
      </w:r>
      <w:r>
        <w:tab/>
      </w:r>
      <w:r>
        <w:tab/>
      </w:r>
    </w:p>
    <w:p w14:paraId="433B6DE3" w14:textId="77777777" w:rsidR="008F778B" w:rsidRPr="00C81450" w:rsidRDefault="008F778B" w:rsidP="008F778B">
      <w:r w:rsidRPr="00C81450">
        <w:t>4-Wheel Anti-Lock Brakes</w:t>
      </w:r>
      <w:r w:rsidRPr="00C81450">
        <w:tab/>
      </w:r>
      <w:r w:rsidRPr="00C81450">
        <w:tab/>
      </w:r>
      <w:r w:rsidRPr="00C81450">
        <w:tab/>
      </w:r>
      <w:r w:rsidRPr="00C81450">
        <w:tab/>
      </w:r>
      <w:r w:rsidRPr="00C81450">
        <w:tab/>
        <w:t>Rear View Day/Night Mirror</w:t>
      </w:r>
    </w:p>
    <w:p w14:paraId="59F36924" w14:textId="77777777" w:rsidR="008F778B" w:rsidRPr="00C81450" w:rsidRDefault="008F778B" w:rsidP="008F778B">
      <w:r w:rsidRPr="00C81450">
        <w:t>Speed Control and Tilt Wheel</w:t>
      </w:r>
      <w:r w:rsidRPr="00C81450">
        <w:tab/>
      </w:r>
      <w:r w:rsidRPr="00C81450">
        <w:tab/>
      </w:r>
      <w:r w:rsidRPr="00C81450">
        <w:tab/>
      </w:r>
      <w:r w:rsidRPr="00C81450">
        <w:tab/>
      </w:r>
      <w:r w:rsidRPr="00C81450">
        <w:tab/>
        <w:t>Passenger Assist Handle</w:t>
      </w:r>
    </w:p>
    <w:p w14:paraId="6A157573" w14:textId="0EBA7077" w:rsidR="008F778B" w:rsidRPr="00C81450" w:rsidRDefault="008F778B" w:rsidP="008F778B">
      <w:r w:rsidRPr="00C81450">
        <w:t>Daytime Running Lamps</w:t>
      </w:r>
      <w:r w:rsidRPr="00C81450">
        <w:tab/>
      </w:r>
      <w:r w:rsidRPr="00C81450">
        <w:tab/>
      </w:r>
      <w:r w:rsidRPr="00C81450">
        <w:tab/>
      </w:r>
      <w:r w:rsidRPr="00C81450">
        <w:tab/>
      </w:r>
      <w:r w:rsidRPr="00C81450">
        <w:tab/>
      </w:r>
      <w:r w:rsidRPr="00C81450">
        <w:tab/>
        <w:t>E</w:t>
      </w:r>
      <w:r>
        <w:t>lectric Rear Window Defroster</w:t>
      </w:r>
    </w:p>
    <w:p w14:paraId="5447A1C8" w14:textId="77777777" w:rsidR="008F778B" w:rsidRPr="00C81450" w:rsidRDefault="008F778B" w:rsidP="008F778B">
      <w:r w:rsidRPr="00C81450">
        <w:t>Remote Keyless Entry with Two (2) Transmitters</w:t>
      </w:r>
      <w:r w:rsidRPr="00C81450">
        <w:tab/>
      </w:r>
      <w:r w:rsidRPr="00C81450">
        <w:tab/>
      </w:r>
      <w:r w:rsidRPr="00C81450">
        <w:tab/>
        <w:t xml:space="preserve">5,450 </w:t>
      </w:r>
      <w:proofErr w:type="spellStart"/>
      <w:r w:rsidRPr="00C81450">
        <w:t>lbs</w:t>
      </w:r>
      <w:proofErr w:type="spellEnd"/>
      <w:r w:rsidRPr="00C81450">
        <w:t xml:space="preserve"> GVWR</w:t>
      </w:r>
    </w:p>
    <w:p w14:paraId="5B1649CD" w14:textId="77777777" w:rsidR="008F778B" w:rsidRPr="00C81450" w:rsidRDefault="008F778B" w:rsidP="008F778B">
      <w:r w:rsidRPr="00C81450">
        <w:t>Rear Dome Lamp</w:t>
      </w:r>
      <w:r w:rsidRPr="00C81450">
        <w:tab/>
      </w:r>
      <w:r w:rsidRPr="00C81450">
        <w:tab/>
      </w:r>
      <w:r w:rsidRPr="00C81450">
        <w:tab/>
      </w:r>
      <w:r w:rsidRPr="00C81450">
        <w:tab/>
      </w:r>
      <w:r w:rsidRPr="00C81450">
        <w:tab/>
      </w:r>
      <w:r w:rsidRPr="00C81450">
        <w:tab/>
      </w:r>
      <w:r w:rsidRPr="00C81450">
        <w:tab/>
        <w:t xml:space="preserve">Passenger Side Sun Visor </w:t>
      </w:r>
    </w:p>
    <w:p w14:paraId="011A16A4" w14:textId="77777777" w:rsidR="008F778B" w:rsidRPr="00824074" w:rsidRDefault="008F778B" w:rsidP="008F778B">
      <w:r w:rsidRPr="00C81450">
        <w:t>Intermittent Windshield Wipers</w:t>
      </w:r>
      <w:r w:rsidRPr="00C81450">
        <w:tab/>
      </w:r>
      <w:r w:rsidRPr="00C81450">
        <w:tab/>
      </w:r>
      <w:r w:rsidRPr="00C81450">
        <w:tab/>
      </w:r>
      <w:r w:rsidRPr="00C81450">
        <w:tab/>
      </w:r>
      <w:r w:rsidRPr="00C81450">
        <w:tab/>
        <w:t xml:space="preserve">1350 </w:t>
      </w:r>
      <w:proofErr w:type="spellStart"/>
      <w:r w:rsidRPr="00C81450">
        <w:t>lbs</w:t>
      </w:r>
      <w:proofErr w:type="spellEnd"/>
      <w:r w:rsidRPr="00C81450">
        <w:t xml:space="preserve"> Payload</w:t>
      </w:r>
    </w:p>
    <w:p w14:paraId="60E34AE6" w14:textId="77777777" w:rsidR="008F778B" w:rsidRDefault="008F778B" w:rsidP="008F778B">
      <w:r>
        <w:t>Ford Pass Connect</w:t>
      </w:r>
    </w:p>
    <w:p w14:paraId="0ABD31AD" w14:textId="77777777" w:rsidR="008F778B" w:rsidRPr="002627D8" w:rsidRDefault="008F778B" w:rsidP="008F778B"/>
    <w:p w14:paraId="172769CE" w14:textId="299FD403" w:rsidR="008F778B" w:rsidRPr="002627D8" w:rsidRDefault="008F778B" w:rsidP="008F778B">
      <w:pPr>
        <w:ind w:left="2880" w:hanging="2880"/>
      </w:pPr>
      <w:r w:rsidRPr="002627D8">
        <w:t xml:space="preserve">Available Exterior Colors:  </w:t>
      </w:r>
      <w:r w:rsidRPr="002627D8">
        <w:tab/>
      </w:r>
      <w:r>
        <w:t>Frozen White, Agate Black, Dark Blue, Silver, Race Red, School Bus Yello</w:t>
      </w:r>
      <w:r w:rsidR="00C40A1D">
        <w:t>w</w:t>
      </w:r>
      <w:r>
        <w:t>, Solar Silber Met, Blue Metallic, Magnetic Metallic</w:t>
      </w:r>
    </w:p>
    <w:p w14:paraId="5E12C0E7" w14:textId="77777777" w:rsidR="008F778B" w:rsidRPr="002627D8" w:rsidRDefault="008F778B" w:rsidP="008F778B"/>
    <w:p w14:paraId="107F392F" w14:textId="77777777" w:rsidR="008F778B" w:rsidRPr="002627D8" w:rsidRDefault="008F778B" w:rsidP="008F778B">
      <w:r w:rsidRPr="002627D8">
        <w:t>Ava</w:t>
      </w:r>
      <w:r>
        <w:t xml:space="preserve">ilable Interior Colors:  </w:t>
      </w:r>
      <w:r>
        <w:tab/>
        <w:t>Ebony</w:t>
      </w:r>
    </w:p>
    <w:p w14:paraId="7BC17CB0" w14:textId="77777777" w:rsidR="008F778B" w:rsidRPr="002627D8" w:rsidRDefault="008F778B" w:rsidP="008F778B"/>
    <w:p w14:paraId="48D96A1E" w14:textId="77777777" w:rsidR="008F778B" w:rsidRPr="002627D8" w:rsidRDefault="008F778B" w:rsidP="008F778B">
      <w:r w:rsidRPr="002627D8">
        <w:t xml:space="preserve">Manufacturer’s Estimated Fuel Mileage:  </w:t>
      </w:r>
      <w:r w:rsidRPr="002627D8">
        <w:tab/>
        <w:t xml:space="preserve">City – </w:t>
      </w:r>
      <w:r>
        <w:t>24</w:t>
      </w:r>
      <w:r w:rsidRPr="002627D8">
        <w:tab/>
      </w:r>
      <w:r w:rsidRPr="002627D8">
        <w:tab/>
      </w:r>
      <w:r w:rsidRPr="002627D8">
        <w:tab/>
        <w:t xml:space="preserve">Fuel Tank Size:  </w:t>
      </w:r>
      <w:r>
        <w:t>15.8</w:t>
      </w:r>
      <w:r w:rsidRPr="002627D8">
        <w:t xml:space="preserve"> gallons</w:t>
      </w:r>
    </w:p>
    <w:p w14:paraId="57C8D63E" w14:textId="77777777" w:rsidR="008F778B" w:rsidRPr="002627D8" w:rsidRDefault="008F778B" w:rsidP="008F778B">
      <w:r w:rsidRPr="002627D8">
        <w:tab/>
      </w:r>
      <w:r w:rsidRPr="002627D8">
        <w:tab/>
        <w:t xml:space="preserve">    </w:t>
      </w:r>
      <w:r w:rsidRPr="002627D8">
        <w:tab/>
        <w:t xml:space="preserve">        </w:t>
      </w:r>
      <w:r w:rsidRPr="002627D8">
        <w:tab/>
        <w:t xml:space="preserve">              Highway – </w:t>
      </w:r>
      <w:r>
        <w:t>29</w:t>
      </w:r>
    </w:p>
    <w:p w14:paraId="4ECFDE17" w14:textId="77777777" w:rsidR="008F778B" w:rsidRPr="002627D8" w:rsidRDefault="008F778B" w:rsidP="008F778B">
      <w:r w:rsidRPr="002627D8">
        <w:tab/>
      </w:r>
      <w:r w:rsidRPr="002627D8">
        <w:tab/>
        <w:t xml:space="preserve">                      </w:t>
      </w:r>
      <w:r w:rsidRPr="002627D8">
        <w:tab/>
        <w:t xml:space="preserve">              Combined – </w:t>
      </w:r>
      <w:r>
        <w:t>26</w:t>
      </w:r>
      <w:r w:rsidRPr="002627D8">
        <w:t xml:space="preserve"> </w:t>
      </w:r>
    </w:p>
    <w:p w14:paraId="178802D5" w14:textId="77777777" w:rsidR="008F778B" w:rsidRPr="002627D8" w:rsidRDefault="008F778B" w:rsidP="008F778B">
      <w:pPr>
        <w:rPr>
          <w:b/>
        </w:rPr>
      </w:pPr>
    </w:p>
    <w:p w14:paraId="57E15D20" w14:textId="77777777" w:rsidR="008F778B" w:rsidRPr="002627D8" w:rsidRDefault="008F778B" w:rsidP="008F778B">
      <w:pPr>
        <w:rPr>
          <w:b/>
        </w:rPr>
      </w:pPr>
      <w:r w:rsidRPr="002627D8">
        <w:rPr>
          <w:b/>
          <w:shd w:val="clear" w:color="auto" w:fill="D9D9D9"/>
        </w:rPr>
        <w:t>AVAILABLE OPTIONS</w:t>
      </w:r>
    </w:p>
    <w:p w14:paraId="7BBE73DB" w14:textId="77777777" w:rsidR="008F778B" w:rsidRPr="002627D8" w:rsidRDefault="008F778B" w:rsidP="008F778B"/>
    <w:p w14:paraId="546F9397" w14:textId="352A5237" w:rsidR="008F778B" w:rsidRPr="002627D8" w:rsidRDefault="008F778B" w:rsidP="008F778B">
      <w:pPr>
        <w:rPr>
          <w:b/>
          <w:u w:val="single"/>
        </w:rPr>
      </w:pPr>
      <w:r w:rsidRPr="002627D8">
        <w:rPr>
          <w:b/>
          <w:u w:val="single"/>
        </w:rPr>
        <w:t xml:space="preserve">Line Item </w:t>
      </w:r>
      <w:r>
        <w:rPr>
          <w:b/>
          <w:u w:val="single"/>
        </w:rPr>
        <w:t>96</w:t>
      </w:r>
      <w:r w:rsidRPr="002627D8">
        <w:rPr>
          <w:b/>
        </w:rPr>
        <w:t xml:space="preserve"> – </w:t>
      </w:r>
      <w:r>
        <w:t>Privacy Glass</w:t>
      </w:r>
      <w:r>
        <w:tab/>
      </w:r>
      <w:r>
        <w:tab/>
      </w:r>
      <w:r>
        <w:tab/>
      </w:r>
      <w:r>
        <w:tab/>
      </w:r>
      <w:r w:rsidRPr="002627D8">
        <w:tab/>
      </w:r>
      <w:r w:rsidRPr="002627D8">
        <w:tab/>
      </w:r>
      <w:r w:rsidRPr="002627D8">
        <w:tab/>
      </w:r>
      <w:r w:rsidRPr="002627D8">
        <w:rPr>
          <w:b/>
        </w:rPr>
        <w:t>$</w:t>
      </w:r>
      <w:r w:rsidR="00C40A1D">
        <w:rPr>
          <w:b/>
          <w:u w:val="single"/>
        </w:rPr>
        <w:t>5</w:t>
      </w:r>
      <w:r>
        <w:rPr>
          <w:b/>
          <w:u w:val="single"/>
        </w:rPr>
        <w:t>50</w:t>
      </w:r>
      <w:r w:rsidRPr="002627D8">
        <w:rPr>
          <w:b/>
          <w:u w:val="single"/>
        </w:rPr>
        <w:t>.00</w:t>
      </w:r>
    </w:p>
    <w:p w14:paraId="577DEB95" w14:textId="77777777" w:rsidR="008F778B" w:rsidRDefault="008F778B" w:rsidP="008F778B">
      <w:pPr>
        <w:rPr>
          <w:b/>
          <w:u w:val="single"/>
        </w:rPr>
      </w:pPr>
    </w:p>
    <w:p w14:paraId="14C3AA45" w14:textId="77777777" w:rsidR="008F778B" w:rsidRPr="002627D8" w:rsidRDefault="008F778B" w:rsidP="008F778B">
      <w:pPr>
        <w:rPr>
          <w:b/>
          <w:u w:val="single"/>
        </w:rPr>
      </w:pPr>
      <w:r w:rsidRPr="002627D8">
        <w:rPr>
          <w:b/>
          <w:u w:val="single"/>
        </w:rPr>
        <w:t xml:space="preserve">Line Item </w:t>
      </w:r>
      <w:r>
        <w:rPr>
          <w:b/>
          <w:u w:val="single"/>
        </w:rPr>
        <w:t>97</w:t>
      </w:r>
      <w:r w:rsidRPr="002627D8">
        <w:rPr>
          <w:b/>
        </w:rPr>
        <w:t xml:space="preserve"> – </w:t>
      </w:r>
      <w:r w:rsidRPr="002627D8">
        <w:t>3</w:t>
      </w:r>
      <w:r w:rsidRPr="002627D8">
        <w:rPr>
          <w:vertAlign w:val="superscript"/>
        </w:rPr>
        <w:t>rd</w:t>
      </w:r>
      <w:r w:rsidRPr="002627D8">
        <w:t xml:space="preserve"> Set of Keys </w:t>
      </w:r>
      <w:r>
        <w:t>or Key FOBS</w:t>
      </w:r>
      <w:r>
        <w:tab/>
      </w:r>
      <w:r>
        <w:tab/>
      </w:r>
      <w:r w:rsidRPr="002627D8">
        <w:tab/>
      </w:r>
      <w:r w:rsidRPr="002627D8">
        <w:tab/>
      </w:r>
      <w:r w:rsidRPr="002627D8">
        <w:tab/>
      </w:r>
      <w:r w:rsidRPr="002627D8">
        <w:rPr>
          <w:b/>
        </w:rPr>
        <w:t>$</w:t>
      </w:r>
      <w:r>
        <w:rPr>
          <w:b/>
          <w:u w:val="single"/>
        </w:rPr>
        <w:t>300</w:t>
      </w:r>
      <w:r w:rsidRPr="002627D8">
        <w:rPr>
          <w:b/>
          <w:u w:val="single"/>
        </w:rPr>
        <w:t>.00</w:t>
      </w:r>
    </w:p>
    <w:p w14:paraId="3167C533" w14:textId="77777777" w:rsidR="008F778B" w:rsidRDefault="008F778B" w:rsidP="008F778B">
      <w:r>
        <w:tab/>
      </w:r>
      <w:r>
        <w:tab/>
        <w:t>with Remote Keyless Entry Transmitter</w:t>
      </w:r>
    </w:p>
    <w:p w14:paraId="75050ED7" w14:textId="77777777" w:rsidR="008F778B" w:rsidRPr="00CD4372" w:rsidRDefault="008F778B" w:rsidP="008F778B"/>
    <w:p w14:paraId="5E173BB9" w14:textId="42F5080A" w:rsidR="008F778B" w:rsidRPr="002627D8" w:rsidRDefault="008F778B" w:rsidP="008F778B">
      <w:pPr>
        <w:rPr>
          <w:b/>
        </w:rPr>
      </w:pPr>
      <w:r w:rsidRPr="002627D8">
        <w:rPr>
          <w:b/>
          <w:u w:val="single"/>
        </w:rPr>
        <w:t xml:space="preserve">Line Item </w:t>
      </w:r>
      <w:r>
        <w:rPr>
          <w:b/>
          <w:u w:val="single"/>
        </w:rPr>
        <w:t>98</w:t>
      </w:r>
      <w:r w:rsidRPr="002627D8">
        <w:t xml:space="preserve"> – Bluetooth Connectivity</w:t>
      </w:r>
      <w:r w:rsidRPr="002627D8">
        <w:tab/>
      </w:r>
      <w:r w:rsidRPr="002627D8">
        <w:tab/>
      </w:r>
      <w:r w:rsidRPr="002627D8">
        <w:tab/>
      </w:r>
      <w:r w:rsidRPr="002627D8">
        <w:tab/>
      </w:r>
      <w:r w:rsidRPr="002627D8">
        <w:tab/>
      </w:r>
      <w:r>
        <w:tab/>
      </w:r>
      <w:r w:rsidRPr="002627D8">
        <w:rPr>
          <w:b/>
        </w:rPr>
        <w:t>$</w:t>
      </w:r>
      <w:r w:rsidR="00C40A1D">
        <w:rPr>
          <w:b/>
        </w:rPr>
        <w:t>6</w:t>
      </w:r>
      <w:r>
        <w:rPr>
          <w:b/>
          <w:u w:val="single"/>
        </w:rPr>
        <w:t>90</w:t>
      </w:r>
      <w:r w:rsidRPr="002627D8">
        <w:rPr>
          <w:b/>
          <w:u w:val="single"/>
        </w:rPr>
        <w:t>.00</w:t>
      </w:r>
    </w:p>
    <w:p w14:paraId="3C5B1E85" w14:textId="77777777" w:rsidR="008F778B" w:rsidRPr="002627D8" w:rsidRDefault="008F778B" w:rsidP="008F778B">
      <w:pPr>
        <w:rPr>
          <w:b/>
          <w:u w:val="single"/>
        </w:rPr>
      </w:pPr>
    </w:p>
    <w:p w14:paraId="0EAEA6E4" w14:textId="5E7F5FDE" w:rsidR="008F778B" w:rsidRPr="002627D8" w:rsidRDefault="008F778B" w:rsidP="008F778B">
      <w:pPr>
        <w:rPr>
          <w:b/>
          <w:u w:val="single"/>
        </w:rPr>
      </w:pPr>
      <w:r w:rsidRPr="002627D8">
        <w:rPr>
          <w:b/>
          <w:u w:val="single"/>
        </w:rPr>
        <w:t xml:space="preserve">Line Item </w:t>
      </w:r>
      <w:r>
        <w:rPr>
          <w:b/>
          <w:u w:val="single"/>
        </w:rPr>
        <w:t>99</w:t>
      </w:r>
      <w:r w:rsidRPr="002627D8">
        <w:rPr>
          <w:b/>
        </w:rPr>
        <w:t xml:space="preserve"> – </w:t>
      </w:r>
      <w:r>
        <w:t>Blind Spot Warning Feature</w:t>
      </w:r>
      <w:r>
        <w:tab/>
      </w:r>
      <w:r>
        <w:tab/>
      </w:r>
      <w:r w:rsidRPr="002627D8">
        <w:tab/>
      </w:r>
      <w:r w:rsidRPr="002627D8">
        <w:tab/>
      </w:r>
      <w:r w:rsidRPr="002627D8">
        <w:tab/>
      </w:r>
      <w:r>
        <w:tab/>
      </w:r>
      <w:r w:rsidRPr="002627D8">
        <w:rPr>
          <w:b/>
        </w:rPr>
        <w:t>$</w:t>
      </w:r>
      <w:r w:rsidR="00C40A1D">
        <w:rPr>
          <w:b/>
          <w:u w:val="single"/>
        </w:rPr>
        <w:t>6</w:t>
      </w:r>
      <w:r>
        <w:rPr>
          <w:b/>
          <w:u w:val="single"/>
        </w:rPr>
        <w:t>70</w:t>
      </w:r>
      <w:r w:rsidRPr="002627D8">
        <w:rPr>
          <w:b/>
          <w:u w:val="single"/>
        </w:rPr>
        <w:t>.00</w:t>
      </w:r>
    </w:p>
    <w:p w14:paraId="5D4532BF" w14:textId="77777777" w:rsidR="008F778B" w:rsidRPr="002627D8" w:rsidRDefault="008F778B" w:rsidP="008F778B"/>
    <w:p w14:paraId="42B8B2E3" w14:textId="77777777" w:rsidR="008F778B" w:rsidRPr="002627D8" w:rsidRDefault="008F778B" w:rsidP="008F778B">
      <w:r w:rsidRPr="002627D8">
        <w:rPr>
          <w:b/>
        </w:rPr>
        <w:t>PROPANE AND/OR CNG PREP PACKAGE AVAILABLE?</w:t>
      </w:r>
      <w:r w:rsidRPr="002627D8">
        <w:tab/>
      </w:r>
      <w:r w:rsidRPr="002627D8">
        <w:rPr>
          <w:u w:val="single"/>
        </w:rPr>
        <w:t>NO</w:t>
      </w:r>
    </w:p>
    <w:p w14:paraId="42B37EB7" w14:textId="77777777" w:rsidR="008F778B" w:rsidRPr="002627D8" w:rsidRDefault="008F778B" w:rsidP="008F778B"/>
    <w:p w14:paraId="7B10FA8F" w14:textId="4DC7ABA4" w:rsidR="008F778B" w:rsidRPr="002627D8" w:rsidRDefault="008F778B" w:rsidP="008F778B">
      <w:r w:rsidRPr="002627D8">
        <w:rPr>
          <w:b/>
        </w:rPr>
        <w:t>DELIVERY:</w:t>
      </w:r>
      <w:r w:rsidRPr="002627D8">
        <w:t xml:space="preserve">   </w:t>
      </w:r>
      <w:r>
        <w:t>210-240</w:t>
      </w:r>
      <w:r w:rsidRPr="002627D8">
        <w:t xml:space="preserve"> Days ARO – Subject to Delays</w:t>
      </w:r>
    </w:p>
    <w:p w14:paraId="5569361C" w14:textId="77777777" w:rsidR="008F778B" w:rsidRPr="002627D8" w:rsidRDefault="008F778B" w:rsidP="008F778B"/>
    <w:p w14:paraId="404DBB3F" w14:textId="6E936C00" w:rsidR="008F778B" w:rsidRPr="002627D8" w:rsidRDefault="008F778B" w:rsidP="008F778B">
      <w:pPr>
        <w:jc w:val="both"/>
      </w:pPr>
      <w:r w:rsidRPr="002627D8">
        <w:rPr>
          <w:b/>
          <w:bCs/>
        </w:rPr>
        <w:t xml:space="preserve">WARRANTY:  </w:t>
      </w:r>
      <w:r w:rsidRPr="002627D8">
        <w:t>3 year (36,000 miles) bumper to bumper; 5 year (</w:t>
      </w:r>
      <w:r w:rsidR="000123B8">
        <w:t>10</w:t>
      </w:r>
      <w:r w:rsidRPr="002627D8">
        <w:t>0,000 miles) on the power train.</w:t>
      </w:r>
    </w:p>
    <w:p w14:paraId="2F5489BD" w14:textId="13F6FCB0" w:rsidR="00C40A1D" w:rsidRDefault="00C40A1D" w:rsidP="00C40A1D">
      <w:pPr>
        <w:rPr>
          <w:b/>
          <w:sz w:val="22"/>
          <w:szCs w:val="22"/>
        </w:rPr>
      </w:pPr>
      <w:r w:rsidRPr="00412486">
        <w:rPr>
          <w:b/>
          <w:sz w:val="22"/>
          <w:szCs w:val="22"/>
        </w:rPr>
        <w:lastRenderedPageBreak/>
        <w:t xml:space="preserve">Contract Number:  </w:t>
      </w:r>
      <w:r>
        <w:rPr>
          <w:b/>
          <w:sz w:val="22"/>
          <w:szCs w:val="22"/>
        </w:rPr>
        <w:t>CC220106003</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Landmark Dodge</w:t>
      </w:r>
    </w:p>
    <w:p w14:paraId="5934E0A4" w14:textId="77777777" w:rsidR="00C40A1D" w:rsidRPr="008D79CD" w:rsidRDefault="00C40A1D" w:rsidP="00C40A1D">
      <w:pPr>
        <w:rPr>
          <w:b/>
          <w:sz w:val="22"/>
          <w:szCs w:val="22"/>
          <w:shd w:val="clear" w:color="auto" w:fill="D9D9D9"/>
        </w:rPr>
      </w:pPr>
      <w:r w:rsidRPr="008D79CD">
        <w:rPr>
          <w:b/>
          <w:sz w:val="22"/>
          <w:szCs w:val="22"/>
          <w:shd w:val="clear" w:color="auto" w:fill="D9D9D9"/>
        </w:rPr>
        <w:t>Secondary Award</w:t>
      </w:r>
    </w:p>
    <w:p w14:paraId="5C9ACA45" w14:textId="502CC0C2" w:rsidR="00C40A1D" w:rsidRPr="002627D8" w:rsidRDefault="00C40A1D" w:rsidP="00C40A1D">
      <w:pPr>
        <w:rPr>
          <w:b/>
          <w:sz w:val="22"/>
          <w:szCs w:val="22"/>
        </w:rPr>
      </w:pPr>
      <w:r w:rsidRPr="002627D8">
        <w:rPr>
          <w:b/>
          <w:sz w:val="22"/>
          <w:szCs w:val="22"/>
          <w:u w:val="single"/>
          <w:shd w:val="clear" w:color="auto" w:fill="D9D9D9"/>
        </w:rPr>
        <w:t xml:space="preserve">LINE ITEM </w:t>
      </w:r>
      <w:r w:rsidR="00A51EAB">
        <w:rPr>
          <w:b/>
          <w:sz w:val="22"/>
          <w:szCs w:val="22"/>
          <w:u w:val="single"/>
          <w:shd w:val="clear" w:color="auto" w:fill="D9D9D9"/>
        </w:rPr>
        <w:t>9</w:t>
      </w:r>
      <w:r>
        <w:rPr>
          <w:b/>
          <w:sz w:val="22"/>
          <w:szCs w:val="22"/>
          <w:u w:val="single"/>
          <w:shd w:val="clear" w:color="auto" w:fill="D9D9D9"/>
        </w:rPr>
        <w:t>5</w:t>
      </w:r>
      <w:r w:rsidRPr="002627D8">
        <w:rPr>
          <w:b/>
          <w:sz w:val="22"/>
          <w:szCs w:val="22"/>
        </w:rPr>
        <w:t xml:space="preserve"> – </w:t>
      </w:r>
      <w:r w:rsidRPr="002627D8">
        <w:rPr>
          <w:b/>
          <w:i/>
          <w:sz w:val="22"/>
          <w:szCs w:val="22"/>
        </w:rPr>
        <w:t xml:space="preserve">Seven (7) Passenger Mini-Van; </w:t>
      </w:r>
      <w:r>
        <w:rPr>
          <w:b/>
          <w:i/>
          <w:sz w:val="22"/>
          <w:szCs w:val="22"/>
        </w:rPr>
        <w:t>Regular</w:t>
      </w:r>
      <w:r w:rsidRPr="002627D8">
        <w:rPr>
          <w:b/>
          <w:i/>
          <w:sz w:val="22"/>
          <w:szCs w:val="22"/>
        </w:rPr>
        <w:t xml:space="preserve"> Fuel</w:t>
      </w:r>
    </w:p>
    <w:p w14:paraId="394E98FA" w14:textId="77777777" w:rsidR="00C40A1D" w:rsidRPr="002627D8" w:rsidRDefault="00C40A1D" w:rsidP="00C40A1D">
      <w:pPr>
        <w:rPr>
          <w:b/>
          <w:sz w:val="22"/>
          <w:szCs w:val="22"/>
        </w:rPr>
      </w:pPr>
      <w:r w:rsidRPr="002627D8">
        <w:rPr>
          <w:b/>
          <w:sz w:val="22"/>
          <w:szCs w:val="22"/>
        </w:rPr>
        <w:t>UNSPSC Code:  25101505</w:t>
      </w:r>
    </w:p>
    <w:p w14:paraId="70001CF7" w14:textId="77777777" w:rsidR="003162E3" w:rsidRPr="005B3F5B" w:rsidRDefault="003162E3" w:rsidP="003162E3">
      <w:pPr>
        <w:jc w:val="center"/>
        <w:rPr>
          <w:color w:val="FF0000"/>
        </w:rPr>
      </w:pPr>
      <w:r>
        <w:rPr>
          <w:color w:val="FF0000"/>
        </w:rPr>
        <w:t>Order Bank Closed</w:t>
      </w:r>
    </w:p>
    <w:p w14:paraId="5E5AAE2C" w14:textId="453F28CB" w:rsidR="00C40A1D" w:rsidRPr="002627D8" w:rsidRDefault="00C40A1D" w:rsidP="00C40A1D">
      <w:pPr>
        <w:ind w:firstLine="720"/>
        <w:rPr>
          <w:b/>
          <w:sz w:val="22"/>
          <w:szCs w:val="22"/>
        </w:rPr>
      </w:pPr>
      <w:r w:rsidRPr="002627D8">
        <w:rPr>
          <w:b/>
          <w:i/>
          <w:sz w:val="22"/>
          <w:szCs w:val="22"/>
        </w:rPr>
        <w:t>MAKE/MODEL:</w:t>
      </w:r>
      <w:r w:rsidRPr="002627D8">
        <w:rPr>
          <w:b/>
          <w:sz w:val="22"/>
          <w:szCs w:val="22"/>
        </w:rPr>
        <w:t xml:space="preserve">  </w:t>
      </w:r>
      <w:r>
        <w:rPr>
          <w:b/>
          <w:sz w:val="22"/>
          <w:szCs w:val="22"/>
          <w:u w:val="single"/>
        </w:rPr>
        <w:t xml:space="preserve">Chrysler Voyager </w:t>
      </w:r>
      <w:r w:rsidRPr="002627D8">
        <w:rPr>
          <w:b/>
          <w:sz w:val="22"/>
          <w:szCs w:val="22"/>
        </w:rPr>
        <w:tab/>
      </w:r>
      <w:r w:rsidRPr="002627D8">
        <w:rPr>
          <w:b/>
          <w:sz w:val="22"/>
          <w:szCs w:val="22"/>
        </w:rPr>
        <w:tab/>
      </w:r>
      <w:r w:rsidRPr="002627D8">
        <w:rPr>
          <w:b/>
          <w:sz w:val="22"/>
          <w:szCs w:val="22"/>
        </w:rPr>
        <w:tab/>
        <w:t xml:space="preserve">    </w:t>
      </w:r>
      <w:r w:rsidRPr="002627D8">
        <w:rPr>
          <w:b/>
          <w:i/>
          <w:sz w:val="22"/>
          <w:szCs w:val="22"/>
        </w:rPr>
        <w:t>PRICE:</w:t>
      </w:r>
      <w:r w:rsidRPr="002627D8">
        <w:rPr>
          <w:b/>
          <w:sz w:val="22"/>
          <w:szCs w:val="22"/>
        </w:rPr>
        <w:tab/>
        <w:t xml:space="preserve">     $</w:t>
      </w:r>
      <w:r w:rsidR="00A51EAB">
        <w:rPr>
          <w:b/>
          <w:sz w:val="22"/>
          <w:szCs w:val="22"/>
        </w:rPr>
        <w:t>30,363.19</w:t>
      </w:r>
    </w:p>
    <w:p w14:paraId="57D8BA8E" w14:textId="77777777" w:rsidR="00C40A1D" w:rsidRDefault="00C40A1D" w:rsidP="00C40A1D">
      <w:pPr>
        <w:rPr>
          <w:sz w:val="22"/>
          <w:szCs w:val="22"/>
        </w:rPr>
      </w:pPr>
    </w:p>
    <w:p w14:paraId="3079BAFE" w14:textId="77777777" w:rsidR="00C40A1D" w:rsidRPr="002627D8" w:rsidRDefault="00C40A1D" w:rsidP="00C40A1D">
      <w:pPr>
        <w:shd w:val="clear" w:color="auto" w:fill="C0C0C0"/>
        <w:rPr>
          <w:sz w:val="22"/>
          <w:szCs w:val="22"/>
        </w:rPr>
      </w:pPr>
      <w:r w:rsidRPr="002627D8">
        <w:rPr>
          <w:b/>
          <w:bCs/>
          <w:i/>
          <w:iCs/>
          <w:sz w:val="22"/>
          <w:szCs w:val="22"/>
        </w:rPr>
        <w:t xml:space="preserve">THIS VEHICLE REQUIRES APPROVAL FROM THE STATE FLEET MANAGER </w:t>
      </w:r>
    </w:p>
    <w:p w14:paraId="49078135" w14:textId="77777777" w:rsidR="00C40A1D" w:rsidRPr="002627D8" w:rsidRDefault="00C40A1D" w:rsidP="00C40A1D">
      <w:pPr>
        <w:jc w:val="center"/>
        <w:rPr>
          <w:b/>
          <w:sz w:val="22"/>
          <w:szCs w:val="22"/>
        </w:rPr>
      </w:pPr>
    </w:p>
    <w:p w14:paraId="3FF4AD6A" w14:textId="77777777" w:rsidR="00C40A1D" w:rsidRPr="002627D8" w:rsidRDefault="00C40A1D" w:rsidP="00C40A1D">
      <w:pPr>
        <w:rPr>
          <w:b/>
        </w:rPr>
      </w:pPr>
      <w:r w:rsidRPr="002627D8">
        <w:rPr>
          <w:b/>
        </w:rPr>
        <w:t>EQUIPMENT INCLUDED IN PRICE</w:t>
      </w:r>
    </w:p>
    <w:p w14:paraId="28AD8936" w14:textId="77777777" w:rsidR="00C40A1D" w:rsidRPr="002627D8" w:rsidRDefault="00C40A1D" w:rsidP="00C40A1D">
      <w:pPr>
        <w:rPr>
          <w:b/>
        </w:rPr>
      </w:pPr>
    </w:p>
    <w:p w14:paraId="24759DF5" w14:textId="77777777" w:rsidR="00C40A1D" w:rsidRPr="00194850" w:rsidRDefault="00C40A1D" w:rsidP="00C40A1D">
      <w:r w:rsidRPr="00194850">
        <w:t>3.6 Liter, 6 cylinder engine;</w:t>
      </w:r>
      <w:r>
        <w:rPr>
          <w:b/>
        </w:rPr>
        <w:tab/>
      </w:r>
      <w:r w:rsidRPr="00194850">
        <w:tab/>
      </w:r>
      <w:r w:rsidRPr="00194850">
        <w:tab/>
      </w:r>
      <w:r w:rsidRPr="00194850">
        <w:tab/>
      </w:r>
      <w:r w:rsidRPr="00194850">
        <w:tab/>
        <w:t>121.2” Wheelbase</w:t>
      </w:r>
    </w:p>
    <w:p w14:paraId="4F398277" w14:textId="77777777" w:rsidR="00C40A1D" w:rsidRPr="00194850" w:rsidRDefault="00C40A1D" w:rsidP="00C40A1D">
      <w:r>
        <w:t>203.8</w:t>
      </w:r>
      <w:r w:rsidRPr="00194850">
        <w:t>” Overall Length</w:t>
      </w:r>
      <w:r w:rsidRPr="00194850">
        <w:tab/>
      </w:r>
      <w:r w:rsidRPr="00194850">
        <w:tab/>
      </w:r>
      <w:r w:rsidRPr="00194850">
        <w:tab/>
      </w:r>
      <w:r w:rsidRPr="00194850">
        <w:tab/>
      </w:r>
      <w:r w:rsidRPr="00194850">
        <w:tab/>
      </w:r>
      <w:r w:rsidRPr="00194850">
        <w:tab/>
        <w:t xml:space="preserve">Automatic </w:t>
      </w:r>
      <w:r>
        <w:t>9</w:t>
      </w:r>
      <w:r w:rsidRPr="00194850">
        <w:t xml:space="preserve"> Speed Transmission</w:t>
      </w:r>
    </w:p>
    <w:p w14:paraId="6C4EED7D" w14:textId="78DBD2A8" w:rsidR="00C40A1D" w:rsidRPr="00194850" w:rsidRDefault="00C40A1D" w:rsidP="00C40A1D">
      <w:r w:rsidRPr="00194850">
        <w:t>Power Steering</w:t>
      </w:r>
      <w:r w:rsidRPr="00194850">
        <w:tab/>
      </w:r>
      <w:r w:rsidRPr="00194850">
        <w:tab/>
      </w:r>
      <w:r w:rsidRPr="00194850">
        <w:tab/>
      </w:r>
      <w:r w:rsidRPr="00194850">
        <w:tab/>
      </w:r>
      <w:r w:rsidRPr="00194850">
        <w:tab/>
      </w:r>
      <w:r w:rsidRPr="00194850">
        <w:tab/>
      </w:r>
      <w:r w:rsidRPr="00194850">
        <w:tab/>
      </w:r>
      <w:r w:rsidR="003C344F">
        <w:t>Four</w:t>
      </w:r>
      <w:r w:rsidRPr="00194850">
        <w:t xml:space="preserve"> (</w:t>
      </w:r>
      <w:r w:rsidR="003C344F">
        <w:t>4</w:t>
      </w:r>
      <w:r w:rsidRPr="00194850">
        <w:t xml:space="preserve">) </w:t>
      </w:r>
      <w:r w:rsidR="00A51EAB">
        <w:t>All Season Tires (</w:t>
      </w:r>
      <w:r w:rsidR="003C344F">
        <w:t>inflatable spare</w:t>
      </w:r>
      <w:r w:rsidRPr="00194850">
        <w:t xml:space="preserve">) </w:t>
      </w:r>
    </w:p>
    <w:p w14:paraId="2AF9C195" w14:textId="77777777" w:rsidR="00C40A1D" w:rsidRPr="00194850" w:rsidRDefault="00C40A1D" w:rsidP="00C40A1D">
      <w:r w:rsidRPr="00194850">
        <w:t>Cloth Seats</w:t>
      </w:r>
      <w:r w:rsidRPr="00194850">
        <w:tab/>
      </w:r>
      <w:r w:rsidRPr="00194850">
        <w:tab/>
      </w:r>
      <w:r w:rsidRPr="00194850">
        <w:tab/>
      </w:r>
      <w:r w:rsidRPr="00194850">
        <w:tab/>
      </w:r>
      <w:r w:rsidRPr="00194850">
        <w:tab/>
      </w:r>
      <w:r w:rsidRPr="00194850">
        <w:tab/>
      </w:r>
      <w:r w:rsidRPr="00194850">
        <w:tab/>
        <w:t>2</w:t>
      </w:r>
      <w:r w:rsidRPr="00194850">
        <w:rPr>
          <w:vertAlign w:val="superscript"/>
        </w:rPr>
        <w:t>nd</w:t>
      </w:r>
      <w:r w:rsidRPr="00194850">
        <w:t xml:space="preserve"> &amp; 3</w:t>
      </w:r>
      <w:r w:rsidRPr="00194850">
        <w:rPr>
          <w:vertAlign w:val="superscript"/>
        </w:rPr>
        <w:t>rd</w:t>
      </w:r>
      <w:r w:rsidRPr="00194850">
        <w:t xml:space="preserve"> Row Seating shall be “Fold Flat” Type </w:t>
      </w:r>
    </w:p>
    <w:p w14:paraId="4A843DA1" w14:textId="77777777" w:rsidR="00C40A1D" w:rsidRPr="00194850" w:rsidRDefault="00C40A1D" w:rsidP="00C40A1D">
      <w:r w:rsidRPr="00194850">
        <w:t xml:space="preserve">Power Windows, Door Locks &amp; Exterior Mirrors </w:t>
      </w:r>
      <w:r w:rsidRPr="00194850">
        <w:tab/>
      </w:r>
      <w:r w:rsidRPr="00194850">
        <w:tab/>
      </w:r>
      <w:r w:rsidRPr="00194850">
        <w:tab/>
        <w:t>Manufacturer’s Standard Air Bags</w:t>
      </w:r>
    </w:p>
    <w:p w14:paraId="4E3D34C9" w14:textId="77777777" w:rsidR="00C40A1D" w:rsidRPr="00194850" w:rsidRDefault="00C40A1D" w:rsidP="00C40A1D">
      <w:pPr>
        <w:rPr>
          <w:highlight w:val="yellow"/>
        </w:rPr>
      </w:pPr>
      <w:r w:rsidRPr="00194850">
        <w:t>Manufacturer’s Standard Heating and Air Conditioning</w:t>
      </w:r>
      <w:r w:rsidRPr="00194850">
        <w:tab/>
      </w:r>
      <w:r w:rsidRPr="00194850">
        <w:tab/>
      </w:r>
      <w:r>
        <w:t>Front Wheel Drive</w:t>
      </w:r>
      <w:r w:rsidRPr="00194850">
        <w:rPr>
          <w:highlight w:val="yellow"/>
        </w:rPr>
        <w:t xml:space="preserve"> </w:t>
      </w:r>
    </w:p>
    <w:p w14:paraId="1D1EE10F" w14:textId="77777777" w:rsidR="00C40A1D" w:rsidRPr="00194850" w:rsidRDefault="00C40A1D" w:rsidP="00C40A1D">
      <w:r w:rsidRPr="00194850">
        <w:t>Manufacturer’s Standard Radio</w:t>
      </w:r>
      <w:r w:rsidRPr="00194850">
        <w:tab/>
      </w:r>
      <w:r w:rsidRPr="00194850">
        <w:tab/>
      </w:r>
      <w:r w:rsidRPr="00194850">
        <w:tab/>
      </w:r>
      <w:r w:rsidRPr="00194850">
        <w:tab/>
      </w:r>
      <w:r w:rsidRPr="00194850">
        <w:tab/>
        <w:t>Full Length Carpeting</w:t>
      </w:r>
    </w:p>
    <w:p w14:paraId="44ACAE5A" w14:textId="2B90BD76" w:rsidR="00C40A1D" w:rsidRPr="00194850" w:rsidRDefault="00C40A1D" w:rsidP="00C40A1D">
      <w:r w:rsidRPr="00194850">
        <w:t>Manufacturer’s Standard Front and Rear Floor Mats</w:t>
      </w:r>
      <w:r w:rsidRPr="00194850">
        <w:tab/>
      </w:r>
      <w:r w:rsidRPr="00194850">
        <w:tab/>
      </w:r>
      <w:r w:rsidRPr="00194850">
        <w:tab/>
        <w:t xml:space="preserve">Two </w:t>
      </w:r>
      <w:r w:rsidR="00A51EAB">
        <w:t>(2) Sets of Keys or Key FOBS</w:t>
      </w:r>
      <w:r w:rsidR="00A51EAB">
        <w:tab/>
      </w:r>
      <w:r w:rsidR="00A51EAB">
        <w:tab/>
      </w:r>
    </w:p>
    <w:p w14:paraId="2FA98B7D" w14:textId="77777777" w:rsidR="00C40A1D" w:rsidRPr="00194850" w:rsidRDefault="00C40A1D" w:rsidP="00C40A1D">
      <w:r w:rsidRPr="00194850">
        <w:t>4-Wheel Anti-Lock Brakes</w:t>
      </w:r>
      <w:r w:rsidRPr="00194850">
        <w:tab/>
      </w:r>
      <w:r w:rsidRPr="00194850">
        <w:tab/>
      </w:r>
      <w:r w:rsidRPr="00194850">
        <w:tab/>
      </w:r>
      <w:r w:rsidRPr="00194850">
        <w:tab/>
      </w:r>
      <w:r w:rsidRPr="00194850">
        <w:tab/>
        <w:t>Rear View Day/Night Mirror</w:t>
      </w:r>
    </w:p>
    <w:p w14:paraId="1658F741" w14:textId="77777777" w:rsidR="00C40A1D" w:rsidRPr="00824074" w:rsidRDefault="00C40A1D" w:rsidP="00C40A1D">
      <w:r w:rsidRPr="00194850">
        <w:t>Speed Control and Tilt Wheel</w:t>
      </w:r>
      <w:r w:rsidRPr="00194850">
        <w:tab/>
      </w:r>
      <w:r w:rsidRPr="00194850">
        <w:tab/>
      </w:r>
      <w:r w:rsidRPr="00194850">
        <w:tab/>
      </w:r>
      <w:r w:rsidRPr="00194850">
        <w:tab/>
      </w:r>
      <w:r w:rsidRPr="00194850">
        <w:tab/>
      </w:r>
      <w:r w:rsidRPr="00824074">
        <w:t>Passenger Assist Handle</w:t>
      </w:r>
    </w:p>
    <w:p w14:paraId="6E123EF8" w14:textId="6B22CD07" w:rsidR="00C40A1D" w:rsidRPr="00824074" w:rsidRDefault="00C40A1D" w:rsidP="00C40A1D">
      <w:r w:rsidRPr="00824074">
        <w:t>Daytime Running Lamps</w:t>
      </w:r>
      <w:r w:rsidRPr="00824074">
        <w:tab/>
      </w:r>
      <w:r w:rsidRPr="00824074">
        <w:tab/>
      </w:r>
      <w:r w:rsidRPr="00824074">
        <w:tab/>
      </w:r>
      <w:r w:rsidRPr="00824074">
        <w:tab/>
      </w:r>
      <w:r w:rsidRPr="00824074">
        <w:tab/>
      </w:r>
      <w:r w:rsidRPr="00824074">
        <w:tab/>
        <w:t>E</w:t>
      </w:r>
      <w:r w:rsidR="00A51EAB">
        <w:t>lectric Rear Window Defroster</w:t>
      </w:r>
      <w:r w:rsidR="00A51EAB">
        <w:tab/>
      </w:r>
      <w:r w:rsidR="00A51EAB">
        <w:tab/>
      </w:r>
    </w:p>
    <w:p w14:paraId="4D069F70" w14:textId="77777777" w:rsidR="00C40A1D" w:rsidRPr="00824074" w:rsidRDefault="00C40A1D" w:rsidP="00C40A1D">
      <w:r w:rsidRPr="00824074">
        <w:t>Remote Keyless Entry with Two (2) Transmitters</w:t>
      </w:r>
      <w:r w:rsidRPr="00824074">
        <w:tab/>
      </w:r>
      <w:r w:rsidRPr="00824074">
        <w:tab/>
      </w:r>
      <w:r w:rsidRPr="00824074">
        <w:tab/>
        <w:t>6,05</w:t>
      </w:r>
      <w:r>
        <w:t>5</w:t>
      </w:r>
      <w:r w:rsidRPr="00824074">
        <w:t xml:space="preserve"> </w:t>
      </w:r>
      <w:proofErr w:type="spellStart"/>
      <w:r w:rsidRPr="00824074">
        <w:t>lbs</w:t>
      </w:r>
      <w:proofErr w:type="spellEnd"/>
      <w:r w:rsidRPr="00824074">
        <w:t xml:space="preserve"> GVWR</w:t>
      </w:r>
    </w:p>
    <w:p w14:paraId="121F6288" w14:textId="77777777" w:rsidR="00C40A1D" w:rsidRPr="00824074" w:rsidRDefault="00C40A1D" w:rsidP="00C40A1D">
      <w:r w:rsidRPr="00824074">
        <w:t>Rear Dome Lamp</w:t>
      </w:r>
      <w:r w:rsidRPr="00824074">
        <w:tab/>
      </w:r>
      <w:r w:rsidRPr="00824074">
        <w:tab/>
      </w:r>
      <w:r w:rsidRPr="00824074">
        <w:tab/>
      </w:r>
      <w:r w:rsidRPr="00824074">
        <w:tab/>
      </w:r>
      <w:r w:rsidRPr="00824074">
        <w:tab/>
      </w:r>
      <w:r w:rsidRPr="00824074">
        <w:tab/>
      </w:r>
      <w:r w:rsidRPr="00824074">
        <w:tab/>
        <w:t>Passenger Side Sun Visor with Mirror</w:t>
      </w:r>
    </w:p>
    <w:p w14:paraId="5913C2E3" w14:textId="77777777" w:rsidR="00C40A1D" w:rsidRPr="00824074" w:rsidRDefault="00C40A1D" w:rsidP="00C40A1D">
      <w:r w:rsidRPr="00824074">
        <w:t>Overhead Console</w:t>
      </w:r>
      <w:r w:rsidRPr="00824074">
        <w:tab/>
      </w:r>
      <w:r w:rsidRPr="00824074">
        <w:tab/>
      </w:r>
      <w:r w:rsidRPr="00824074">
        <w:tab/>
      </w:r>
      <w:r w:rsidRPr="00824074">
        <w:tab/>
      </w:r>
      <w:r w:rsidRPr="00824074">
        <w:tab/>
      </w:r>
      <w:r w:rsidRPr="00824074">
        <w:tab/>
        <w:t xml:space="preserve">Power Heated Mirrors, Fold Away </w:t>
      </w:r>
    </w:p>
    <w:p w14:paraId="6628633E" w14:textId="77777777" w:rsidR="00C40A1D" w:rsidRPr="00824074" w:rsidRDefault="00C40A1D" w:rsidP="00C40A1D">
      <w:r w:rsidRPr="00824074">
        <w:t>Intermittent Windshield Wipers</w:t>
      </w:r>
      <w:r w:rsidRPr="00824074">
        <w:tab/>
      </w:r>
      <w:r w:rsidRPr="00824074">
        <w:tab/>
      </w:r>
      <w:r w:rsidRPr="00824074">
        <w:tab/>
      </w:r>
      <w:r w:rsidRPr="00824074">
        <w:tab/>
      </w:r>
      <w:r w:rsidRPr="00824074">
        <w:tab/>
      </w:r>
      <w:r>
        <w:t>Bluetooth</w:t>
      </w:r>
    </w:p>
    <w:p w14:paraId="36742721" w14:textId="77777777" w:rsidR="00C40A1D" w:rsidRPr="002627D8" w:rsidRDefault="00C40A1D" w:rsidP="00C40A1D">
      <w:r w:rsidRPr="00824074">
        <w:t>Outside Temperature Display in Odometer</w:t>
      </w:r>
    </w:p>
    <w:p w14:paraId="210DDC28" w14:textId="77777777" w:rsidR="00C40A1D" w:rsidRPr="002627D8" w:rsidRDefault="00C40A1D" w:rsidP="00C40A1D"/>
    <w:p w14:paraId="2BC3A2BB" w14:textId="77777777" w:rsidR="00C40A1D" w:rsidRPr="002627D8" w:rsidRDefault="00C40A1D" w:rsidP="00C40A1D">
      <w:r w:rsidRPr="002627D8">
        <w:t xml:space="preserve">Available Exterior Colors:  </w:t>
      </w:r>
      <w:r w:rsidRPr="002627D8">
        <w:tab/>
      </w:r>
      <w:r>
        <w:t>Billet Silver, Black, Granite, Blue, Red, Bright White</w:t>
      </w:r>
    </w:p>
    <w:p w14:paraId="0B469C41" w14:textId="77777777" w:rsidR="00C40A1D" w:rsidRPr="002627D8" w:rsidRDefault="00C40A1D" w:rsidP="00C40A1D"/>
    <w:p w14:paraId="2EE5258F" w14:textId="77777777" w:rsidR="00C40A1D" w:rsidRPr="002627D8" w:rsidRDefault="00C40A1D" w:rsidP="00C40A1D">
      <w:r w:rsidRPr="002627D8">
        <w:t>Ava</w:t>
      </w:r>
      <w:r>
        <w:t xml:space="preserve">ilable Interior Colors:  </w:t>
      </w:r>
      <w:r>
        <w:tab/>
        <w:t>Black Cognac/Alloy</w:t>
      </w:r>
    </w:p>
    <w:p w14:paraId="27DE9E6A" w14:textId="77777777" w:rsidR="00C40A1D" w:rsidRPr="002627D8" w:rsidRDefault="00C40A1D" w:rsidP="00C40A1D"/>
    <w:p w14:paraId="22701C94" w14:textId="77777777" w:rsidR="00C40A1D" w:rsidRPr="002627D8" w:rsidRDefault="00C40A1D" w:rsidP="00C40A1D">
      <w:r w:rsidRPr="002627D8">
        <w:t xml:space="preserve">Manufacturer’s Estimated Fuel Mileage:  </w:t>
      </w:r>
      <w:r w:rsidRPr="002627D8">
        <w:tab/>
        <w:t xml:space="preserve">City – </w:t>
      </w:r>
      <w:r>
        <w:t xml:space="preserve">19 </w:t>
      </w:r>
      <w:r w:rsidRPr="002627D8">
        <w:tab/>
      </w:r>
      <w:r w:rsidRPr="002627D8">
        <w:tab/>
      </w:r>
      <w:r w:rsidRPr="002627D8">
        <w:tab/>
        <w:t xml:space="preserve">Fuel Tank Size:  </w:t>
      </w:r>
      <w:r>
        <w:t>19</w:t>
      </w:r>
      <w:r w:rsidRPr="002627D8">
        <w:t xml:space="preserve"> gallons</w:t>
      </w:r>
    </w:p>
    <w:p w14:paraId="42052BF6" w14:textId="77777777" w:rsidR="00C40A1D" w:rsidRPr="002627D8" w:rsidRDefault="00C40A1D" w:rsidP="00C40A1D">
      <w:r w:rsidRPr="002627D8">
        <w:tab/>
      </w:r>
      <w:r w:rsidRPr="002627D8">
        <w:tab/>
        <w:t xml:space="preserve">    </w:t>
      </w:r>
      <w:r w:rsidRPr="002627D8">
        <w:tab/>
        <w:t xml:space="preserve">        </w:t>
      </w:r>
      <w:r w:rsidRPr="002627D8">
        <w:tab/>
        <w:t xml:space="preserve">              Highway – </w:t>
      </w:r>
      <w:r>
        <w:t>28</w:t>
      </w:r>
    </w:p>
    <w:p w14:paraId="5B74602C" w14:textId="77777777" w:rsidR="00C40A1D" w:rsidRPr="002627D8" w:rsidRDefault="00C40A1D" w:rsidP="00C40A1D">
      <w:r w:rsidRPr="002627D8">
        <w:tab/>
      </w:r>
      <w:r w:rsidRPr="002627D8">
        <w:tab/>
        <w:t xml:space="preserve">                      </w:t>
      </w:r>
      <w:r w:rsidRPr="002627D8">
        <w:tab/>
        <w:t xml:space="preserve">              Combined – </w:t>
      </w:r>
      <w:r>
        <w:t>22</w:t>
      </w:r>
    </w:p>
    <w:p w14:paraId="1A9A4FBA" w14:textId="77777777" w:rsidR="00C40A1D" w:rsidRPr="002627D8" w:rsidRDefault="00C40A1D" w:rsidP="00C40A1D">
      <w:pPr>
        <w:rPr>
          <w:b/>
        </w:rPr>
      </w:pPr>
    </w:p>
    <w:p w14:paraId="2CF160F2" w14:textId="77777777" w:rsidR="00C40A1D" w:rsidRPr="002627D8" w:rsidRDefault="00C40A1D" w:rsidP="00C40A1D">
      <w:pPr>
        <w:rPr>
          <w:b/>
        </w:rPr>
      </w:pPr>
      <w:r w:rsidRPr="002627D8">
        <w:rPr>
          <w:b/>
          <w:shd w:val="clear" w:color="auto" w:fill="D9D9D9"/>
        </w:rPr>
        <w:t>AVAILABLE OPTIONS</w:t>
      </w:r>
    </w:p>
    <w:p w14:paraId="4320FD9A" w14:textId="77777777" w:rsidR="00C40A1D" w:rsidRPr="002627D8" w:rsidRDefault="00C40A1D" w:rsidP="00C40A1D"/>
    <w:p w14:paraId="63ADE70B" w14:textId="5090EA36" w:rsidR="00C40A1D" w:rsidRPr="002627D8" w:rsidRDefault="00C40A1D" w:rsidP="00C40A1D">
      <w:pPr>
        <w:rPr>
          <w:b/>
          <w:u w:val="single"/>
        </w:rPr>
      </w:pPr>
      <w:r w:rsidRPr="002627D8">
        <w:rPr>
          <w:b/>
          <w:u w:val="single"/>
        </w:rPr>
        <w:t xml:space="preserve">Line Item </w:t>
      </w:r>
      <w:r>
        <w:rPr>
          <w:b/>
          <w:u w:val="single"/>
        </w:rPr>
        <w:t xml:space="preserve">7 </w:t>
      </w:r>
      <w:r w:rsidRPr="002627D8">
        <w:rPr>
          <w:b/>
        </w:rPr>
        <w:t xml:space="preserve">– </w:t>
      </w:r>
      <w:r w:rsidRPr="002627D8">
        <w:t>3</w:t>
      </w:r>
      <w:r w:rsidRPr="002627D8">
        <w:rPr>
          <w:vertAlign w:val="superscript"/>
        </w:rPr>
        <w:t>rd</w:t>
      </w:r>
      <w:r w:rsidRPr="002627D8">
        <w:t xml:space="preserve"> Set of Keys </w:t>
      </w:r>
      <w:r>
        <w:t>or Key FOBS</w:t>
      </w:r>
      <w:r>
        <w:tab/>
      </w:r>
      <w:r>
        <w:tab/>
      </w:r>
      <w:r w:rsidRPr="002627D8">
        <w:tab/>
      </w:r>
      <w:r w:rsidRPr="002627D8">
        <w:tab/>
      </w:r>
      <w:r w:rsidRPr="002627D8">
        <w:tab/>
      </w:r>
      <w:r w:rsidRPr="002627D8">
        <w:rPr>
          <w:b/>
        </w:rPr>
        <w:t>$</w:t>
      </w:r>
      <w:r w:rsidR="003C344F">
        <w:rPr>
          <w:b/>
          <w:u w:val="single"/>
        </w:rPr>
        <w:t>1</w:t>
      </w:r>
      <w:r>
        <w:rPr>
          <w:b/>
          <w:u w:val="single"/>
        </w:rPr>
        <w:t>50</w:t>
      </w:r>
      <w:r w:rsidRPr="002627D8">
        <w:rPr>
          <w:b/>
          <w:u w:val="single"/>
        </w:rPr>
        <w:t>.00</w:t>
      </w:r>
    </w:p>
    <w:p w14:paraId="218572A1" w14:textId="77777777" w:rsidR="00C40A1D" w:rsidRDefault="00C40A1D" w:rsidP="00C40A1D">
      <w:r>
        <w:tab/>
      </w:r>
      <w:r>
        <w:tab/>
        <w:t>with Remote Keyless Entry Transmitter</w:t>
      </w:r>
    </w:p>
    <w:p w14:paraId="178B57F8" w14:textId="77777777" w:rsidR="00C40A1D" w:rsidRPr="00CD4372" w:rsidRDefault="00C40A1D" w:rsidP="00C40A1D"/>
    <w:p w14:paraId="57BA7186" w14:textId="1548D522" w:rsidR="00C40A1D" w:rsidRPr="002627D8" w:rsidRDefault="00C40A1D" w:rsidP="00C40A1D">
      <w:pPr>
        <w:rPr>
          <w:b/>
        </w:rPr>
      </w:pPr>
      <w:r w:rsidRPr="002627D8">
        <w:rPr>
          <w:b/>
          <w:u w:val="single"/>
        </w:rPr>
        <w:t xml:space="preserve">Line Item </w:t>
      </w:r>
      <w:r>
        <w:rPr>
          <w:b/>
          <w:u w:val="single"/>
        </w:rPr>
        <w:t>9</w:t>
      </w:r>
      <w:r w:rsidRPr="002627D8">
        <w:t xml:space="preserve"> – </w:t>
      </w:r>
      <w:r>
        <w:t>Blind Spot Warning Feature</w:t>
      </w:r>
      <w:r w:rsidRPr="002627D8">
        <w:tab/>
      </w:r>
      <w:r w:rsidRPr="002627D8">
        <w:tab/>
      </w:r>
      <w:r w:rsidRPr="002627D8">
        <w:tab/>
      </w:r>
      <w:r w:rsidRPr="002627D8">
        <w:tab/>
      </w:r>
      <w:r>
        <w:tab/>
      </w:r>
      <w:r w:rsidRPr="002627D8">
        <w:rPr>
          <w:b/>
        </w:rPr>
        <w:t>$</w:t>
      </w:r>
      <w:r>
        <w:rPr>
          <w:b/>
          <w:u w:val="single"/>
        </w:rPr>
        <w:t>8</w:t>
      </w:r>
      <w:r w:rsidR="003C344F">
        <w:rPr>
          <w:b/>
          <w:u w:val="single"/>
        </w:rPr>
        <w:t>06</w:t>
      </w:r>
      <w:r w:rsidRPr="002627D8">
        <w:rPr>
          <w:b/>
          <w:u w:val="single"/>
        </w:rPr>
        <w:t>.00</w:t>
      </w:r>
    </w:p>
    <w:p w14:paraId="26A216DF" w14:textId="77777777" w:rsidR="00C40A1D" w:rsidRPr="008D79CD" w:rsidRDefault="00C40A1D" w:rsidP="00C40A1D">
      <w:pPr>
        <w:ind w:left="1980"/>
      </w:pPr>
      <w:r>
        <w:t xml:space="preserve">(Includes full speed </w:t>
      </w:r>
      <w:proofErr w:type="spellStart"/>
      <w:r>
        <w:t>fwd</w:t>
      </w:r>
      <w:proofErr w:type="spellEnd"/>
      <w:r>
        <w:t xml:space="preserve"> collision warning plus, </w:t>
      </w:r>
      <w:proofErr w:type="spellStart"/>
      <w:r>
        <w:t>parksense</w:t>
      </w:r>
      <w:proofErr w:type="spellEnd"/>
      <w:r>
        <w:t xml:space="preserve"> rear park assist with stop advantage brake assist, blind spot and rear cross path detection, pedestrian/cyclist emergency braking)</w:t>
      </w:r>
    </w:p>
    <w:p w14:paraId="33541FC9" w14:textId="77777777" w:rsidR="00C40A1D" w:rsidRPr="002627D8" w:rsidRDefault="00C40A1D" w:rsidP="00C40A1D"/>
    <w:p w14:paraId="3D543364" w14:textId="77777777" w:rsidR="00C40A1D" w:rsidRPr="002627D8" w:rsidRDefault="00C40A1D" w:rsidP="00C40A1D">
      <w:r w:rsidRPr="002627D8">
        <w:rPr>
          <w:b/>
        </w:rPr>
        <w:t>PROPANE AND/OR CNG PREP PACKAGE AVAILABLE?</w:t>
      </w:r>
      <w:r w:rsidRPr="002627D8">
        <w:tab/>
      </w:r>
      <w:r w:rsidRPr="002627D8">
        <w:rPr>
          <w:u w:val="single"/>
        </w:rPr>
        <w:t>NO</w:t>
      </w:r>
    </w:p>
    <w:p w14:paraId="62446735" w14:textId="77777777" w:rsidR="00C40A1D" w:rsidRPr="002627D8" w:rsidRDefault="00C40A1D" w:rsidP="00C40A1D"/>
    <w:p w14:paraId="75383AF6" w14:textId="77777777" w:rsidR="00C40A1D" w:rsidRPr="002627D8" w:rsidRDefault="00C40A1D" w:rsidP="00C40A1D">
      <w:r w:rsidRPr="002627D8">
        <w:rPr>
          <w:b/>
        </w:rPr>
        <w:t>DELIVERY:</w:t>
      </w:r>
      <w:r w:rsidRPr="002627D8">
        <w:t xml:space="preserve">   </w:t>
      </w:r>
      <w:r>
        <w:t>90 - 120</w:t>
      </w:r>
      <w:r w:rsidRPr="002627D8">
        <w:t xml:space="preserve"> Days ARO – Subject to Delays</w:t>
      </w:r>
    </w:p>
    <w:p w14:paraId="093ADFFD" w14:textId="77777777" w:rsidR="00C40A1D" w:rsidRPr="002627D8" w:rsidRDefault="00C40A1D" w:rsidP="00C40A1D"/>
    <w:p w14:paraId="32AFA0B0" w14:textId="77777777" w:rsidR="00C40A1D" w:rsidRPr="002627D8" w:rsidRDefault="00C40A1D" w:rsidP="00C40A1D">
      <w:pPr>
        <w:jc w:val="both"/>
      </w:pPr>
      <w:r w:rsidRPr="002627D8">
        <w:rPr>
          <w:b/>
          <w:bCs/>
        </w:rPr>
        <w:t xml:space="preserve">WARRANTY:  </w:t>
      </w:r>
      <w:r w:rsidRPr="002627D8">
        <w:t>3 year (36,000 miles) bumper to bumper; 5 year (100,000 miles) on the power train.</w:t>
      </w:r>
    </w:p>
    <w:p w14:paraId="23D36315" w14:textId="77777777" w:rsidR="008F778B" w:rsidRDefault="008F778B" w:rsidP="008F778B">
      <w:r>
        <w:br w:type="page"/>
      </w:r>
    </w:p>
    <w:p w14:paraId="66D5511D" w14:textId="45496CC9" w:rsidR="003C344F" w:rsidRPr="002627D8" w:rsidRDefault="003C344F" w:rsidP="003C344F">
      <w:pPr>
        <w:rPr>
          <w:b/>
          <w:sz w:val="22"/>
          <w:szCs w:val="22"/>
        </w:rPr>
      </w:pPr>
      <w:r w:rsidRPr="002627D8">
        <w:rPr>
          <w:b/>
          <w:sz w:val="22"/>
          <w:szCs w:val="22"/>
        </w:rPr>
        <w:lastRenderedPageBreak/>
        <w:t>Contract Number:  CC</w:t>
      </w:r>
      <w:r>
        <w:rPr>
          <w:b/>
          <w:sz w:val="22"/>
          <w:szCs w:val="22"/>
        </w:rPr>
        <w:t>2</w:t>
      </w:r>
      <w:r w:rsidR="000D17CF">
        <w:rPr>
          <w:b/>
          <w:sz w:val="22"/>
          <w:szCs w:val="22"/>
        </w:rPr>
        <w:t>20106001</w:t>
      </w:r>
      <w:r w:rsidRPr="002627D8">
        <w:rPr>
          <w:b/>
          <w:sz w:val="22"/>
          <w:szCs w:val="22"/>
        </w:rPr>
        <w:tab/>
      </w:r>
      <w:r w:rsidRPr="002627D8">
        <w:rPr>
          <w:b/>
          <w:sz w:val="22"/>
          <w:szCs w:val="22"/>
        </w:rPr>
        <w:tab/>
      </w:r>
      <w:r w:rsidRPr="002627D8">
        <w:rPr>
          <w:b/>
          <w:sz w:val="22"/>
          <w:szCs w:val="22"/>
        </w:rPr>
        <w:tab/>
      </w:r>
      <w:r w:rsidRPr="002627D8">
        <w:rPr>
          <w:b/>
          <w:sz w:val="22"/>
          <w:szCs w:val="22"/>
        </w:rPr>
        <w:tab/>
        <w:t xml:space="preserve">Contractor:  </w:t>
      </w:r>
      <w:r>
        <w:rPr>
          <w:b/>
          <w:sz w:val="22"/>
          <w:szCs w:val="22"/>
        </w:rPr>
        <w:t>Don Brown</w:t>
      </w:r>
      <w:r w:rsidRPr="002627D8">
        <w:rPr>
          <w:b/>
          <w:sz w:val="22"/>
          <w:szCs w:val="22"/>
        </w:rPr>
        <w:t xml:space="preserve"> Chevrolet</w:t>
      </w:r>
    </w:p>
    <w:p w14:paraId="2095BC60" w14:textId="77777777" w:rsidR="003C344F" w:rsidRPr="00EF7941" w:rsidRDefault="003C344F" w:rsidP="003C344F">
      <w:pPr>
        <w:rPr>
          <w:b/>
          <w:sz w:val="22"/>
          <w:szCs w:val="22"/>
        </w:rPr>
      </w:pPr>
      <w:r w:rsidRPr="00EF7941">
        <w:rPr>
          <w:b/>
          <w:sz w:val="22"/>
          <w:szCs w:val="22"/>
          <w:highlight w:val="lightGray"/>
        </w:rPr>
        <w:t>Primary Award</w:t>
      </w:r>
    </w:p>
    <w:p w14:paraId="2B686580" w14:textId="77777777" w:rsidR="003C344F" w:rsidRPr="002627D8" w:rsidRDefault="003C344F" w:rsidP="003C344F">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101</w:t>
      </w:r>
      <w:r w:rsidRPr="002627D8">
        <w:rPr>
          <w:b/>
          <w:sz w:val="22"/>
          <w:szCs w:val="22"/>
        </w:rPr>
        <w:t xml:space="preserve"> – </w:t>
      </w:r>
      <w:r w:rsidRPr="002627D8">
        <w:rPr>
          <w:b/>
          <w:i/>
          <w:sz w:val="22"/>
          <w:szCs w:val="22"/>
        </w:rPr>
        <w:t>Twelve (12) Passenger Full-Size Van</w:t>
      </w:r>
      <w:r>
        <w:rPr>
          <w:b/>
          <w:i/>
          <w:sz w:val="22"/>
          <w:szCs w:val="22"/>
        </w:rPr>
        <w:tab/>
      </w:r>
      <w:r>
        <w:rPr>
          <w:b/>
          <w:i/>
          <w:sz w:val="22"/>
          <w:szCs w:val="22"/>
        </w:rPr>
        <w:tab/>
      </w:r>
      <w:r w:rsidRPr="002627D8">
        <w:rPr>
          <w:b/>
          <w:sz w:val="22"/>
          <w:szCs w:val="22"/>
        </w:rPr>
        <w:t>UNSPSC Code:  25101505</w:t>
      </w:r>
    </w:p>
    <w:p w14:paraId="1337C445" w14:textId="77777777" w:rsidR="003162E3" w:rsidRPr="005B3F5B" w:rsidRDefault="003162E3" w:rsidP="003162E3">
      <w:pPr>
        <w:jc w:val="center"/>
        <w:rPr>
          <w:color w:val="FF0000"/>
        </w:rPr>
      </w:pPr>
      <w:r>
        <w:rPr>
          <w:color w:val="FF0000"/>
        </w:rPr>
        <w:t>Order Bank Closed</w:t>
      </w:r>
    </w:p>
    <w:p w14:paraId="361996F2" w14:textId="1CBC985C" w:rsidR="003C344F" w:rsidRPr="002627D8" w:rsidRDefault="003C344F" w:rsidP="003C344F">
      <w:pPr>
        <w:rPr>
          <w:b/>
          <w:sz w:val="22"/>
          <w:szCs w:val="22"/>
        </w:rPr>
      </w:pPr>
      <w:r w:rsidRPr="002627D8">
        <w:rPr>
          <w:b/>
          <w:i/>
          <w:sz w:val="22"/>
          <w:szCs w:val="22"/>
        </w:rPr>
        <w:t>MAKE/MODEL:</w:t>
      </w:r>
      <w:r w:rsidRPr="002627D8">
        <w:rPr>
          <w:b/>
          <w:sz w:val="22"/>
          <w:szCs w:val="22"/>
        </w:rPr>
        <w:t xml:space="preserve">  </w:t>
      </w:r>
      <w:r w:rsidRPr="002627D8">
        <w:rPr>
          <w:b/>
          <w:sz w:val="22"/>
          <w:szCs w:val="22"/>
          <w:u w:val="single"/>
        </w:rPr>
        <w:t>Chevrolet Express Passenger</w:t>
      </w:r>
      <w:r>
        <w:rPr>
          <w:b/>
          <w:sz w:val="22"/>
          <w:szCs w:val="22"/>
          <w:u w:val="single"/>
        </w:rPr>
        <w:t xml:space="preserve"> LS</w:t>
      </w:r>
      <w:r w:rsidRPr="002627D8">
        <w:rPr>
          <w:b/>
          <w:sz w:val="22"/>
          <w:szCs w:val="22"/>
          <w:u w:val="single"/>
        </w:rPr>
        <w:t xml:space="preserve"> 2500</w:t>
      </w:r>
      <w:r w:rsidRPr="002627D8">
        <w:rPr>
          <w:b/>
          <w:sz w:val="22"/>
          <w:szCs w:val="22"/>
        </w:rPr>
        <w:tab/>
        <w:t xml:space="preserve">    </w:t>
      </w:r>
      <w:r w:rsidRPr="002627D8">
        <w:rPr>
          <w:b/>
          <w:sz w:val="22"/>
          <w:szCs w:val="22"/>
        </w:rPr>
        <w:tab/>
        <w:t xml:space="preserve">     </w:t>
      </w:r>
      <w:r w:rsidRPr="002627D8">
        <w:rPr>
          <w:b/>
          <w:i/>
          <w:sz w:val="22"/>
          <w:szCs w:val="22"/>
        </w:rPr>
        <w:t>PRICE:</w:t>
      </w:r>
      <w:r w:rsidRPr="002627D8">
        <w:rPr>
          <w:b/>
          <w:sz w:val="22"/>
          <w:szCs w:val="22"/>
        </w:rPr>
        <w:tab/>
        <w:t xml:space="preserve">     $</w:t>
      </w:r>
      <w:r>
        <w:rPr>
          <w:b/>
          <w:sz w:val="22"/>
          <w:szCs w:val="22"/>
          <w:u w:val="single"/>
        </w:rPr>
        <w:t>25,667</w:t>
      </w:r>
      <w:r w:rsidRPr="002627D8">
        <w:rPr>
          <w:b/>
          <w:sz w:val="22"/>
          <w:szCs w:val="22"/>
          <w:u w:val="single"/>
        </w:rPr>
        <w:t>.00</w:t>
      </w:r>
    </w:p>
    <w:p w14:paraId="0EC09FE1" w14:textId="77777777" w:rsidR="003C344F" w:rsidRPr="006C71DC" w:rsidRDefault="003C344F" w:rsidP="003C344F">
      <w:pPr>
        <w:rPr>
          <w:sz w:val="16"/>
          <w:szCs w:val="16"/>
        </w:rPr>
      </w:pPr>
    </w:p>
    <w:p w14:paraId="0EC225AD" w14:textId="77777777" w:rsidR="003C344F" w:rsidRPr="002627D8" w:rsidRDefault="003C344F" w:rsidP="003C344F">
      <w:pPr>
        <w:shd w:val="clear" w:color="auto" w:fill="C0C0C0"/>
        <w:rPr>
          <w:sz w:val="22"/>
          <w:szCs w:val="22"/>
        </w:rPr>
      </w:pPr>
      <w:r w:rsidRPr="002627D8">
        <w:rPr>
          <w:b/>
          <w:bCs/>
          <w:i/>
          <w:iCs/>
          <w:sz w:val="22"/>
          <w:szCs w:val="22"/>
        </w:rPr>
        <w:t xml:space="preserve">THIS VEHICLE REQUIRES APPROVAL FROM THE STATE FLEET MANAGER </w:t>
      </w:r>
    </w:p>
    <w:p w14:paraId="492C1465" w14:textId="77777777" w:rsidR="003C344F" w:rsidRPr="002627D8" w:rsidRDefault="003C344F" w:rsidP="003C344F">
      <w:pPr>
        <w:jc w:val="center"/>
        <w:rPr>
          <w:b/>
          <w:sz w:val="16"/>
          <w:szCs w:val="16"/>
        </w:rPr>
      </w:pPr>
    </w:p>
    <w:p w14:paraId="3B174986" w14:textId="77777777" w:rsidR="003C344F" w:rsidRPr="002627D8" w:rsidRDefault="003C344F" w:rsidP="003C344F">
      <w:pPr>
        <w:rPr>
          <w:b/>
        </w:rPr>
      </w:pPr>
      <w:r w:rsidRPr="002627D8">
        <w:rPr>
          <w:b/>
        </w:rPr>
        <w:t>EQUIPMENT INCLUDED IN PRICE</w:t>
      </w:r>
    </w:p>
    <w:p w14:paraId="076C6390" w14:textId="77777777" w:rsidR="003C344F" w:rsidRPr="006C71DC" w:rsidRDefault="003C344F" w:rsidP="003C344F">
      <w:pPr>
        <w:rPr>
          <w:b/>
          <w:sz w:val="16"/>
          <w:szCs w:val="16"/>
        </w:rPr>
      </w:pPr>
    </w:p>
    <w:p w14:paraId="64344288" w14:textId="77777777" w:rsidR="003C344F" w:rsidRPr="001008F2" w:rsidRDefault="003C344F" w:rsidP="003C344F">
      <w:r w:rsidRPr="001008F2">
        <w:t>4.3 Liter, V6 Engine</w:t>
      </w:r>
      <w:r w:rsidRPr="001008F2">
        <w:tab/>
      </w:r>
      <w:r w:rsidRPr="001008F2">
        <w:tab/>
      </w:r>
      <w:r w:rsidRPr="001008F2">
        <w:tab/>
      </w:r>
      <w:r w:rsidRPr="001008F2">
        <w:tab/>
      </w:r>
      <w:r w:rsidRPr="001008F2">
        <w:tab/>
        <w:t>135</w:t>
      </w:r>
      <w:r>
        <w:t>.2</w:t>
      </w:r>
      <w:r w:rsidRPr="001008F2">
        <w:t>” Wheelbase</w:t>
      </w:r>
    </w:p>
    <w:p w14:paraId="43E95697" w14:textId="77777777" w:rsidR="003C344F" w:rsidRPr="001008F2" w:rsidRDefault="003C344F" w:rsidP="003C344F">
      <w:r>
        <w:t>223.95</w:t>
      </w:r>
      <w:r w:rsidRPr="001008F2">
        <w:t>” Overall Length</w:t>
      </w:r>
      <w:r w:rsidRPr="001008F2">
        <w:tab/>
      </w:r>
      <w:r w:rsidRPr="001008F2">
        <w:tab/>
      </w:r>
      <w:r w:rsidRPr="001008F2">
        <w:tab/>
      </w:r>
      <w:r w:rsidRPr="001008F2">
        <w:tab/>
      </w:r>
      <w:r w:rsidRPr="001008F2">
        <w:tab/>
        <w:t>Rear Wheel Drive</w:t>
      </w:r>
    </w:p>
    <w:p w14:paraId="69ABAA02" w14:textId="77777777" w:rsidR="003C344F" w:rsidRPr="00491202" w:rsidRDefault="003C344F" w:rsidP="003C344F">
      <w:r w:rsidRPr="00491202">
        <w:t>Automatic Transmission</w:t>
      </w:r>
      <w:r w:rsidRPr="00491202">
        <w:tab/>
      </w:r>
      <w:r w:rsidRPr="00491202">
        <w:tab/>
      </w:r>
      <w:r w:rsidRPr="00491202">
        <w:tab/>
      </w:r>
      <w:r>
        <w:tab/>
      </w:r>
      <w:r>
        <w:tab/>
      </w:r>
      <w:r w:rsidRPr="00491202">
        <w:t>8,600 Lbs. GVWR</w:t>
      </w:r>
    </w:p>
    <w:p w14:paraId="79A5EFAE" w14:textId="77777777" w:rsidR="003C344F" w:rsidRPr="00491202" w:rsidRDefault="003C344F" w:rsidP="003C344F">
      <w:r w:rsidRPr="00491202">
        <w:t>2,</w:t>
      </w:r>
      <w:r>
        <w:t>600</w:t>
      </w:r>
      <w:r w:rsidRPr="00491202">
        <w:t xml:space="preserve"> lbs. Payload</w:t>
      </w:r>
      <w:r w:rsidRPr="00491202">
        <w:tab/>
      </w:r>
      <w:r w:rsidRPr="00491202">
        <w:tab/>
      </w:r>
      <w:r w:rsidRPr="00491202">
        <w:tab/>
      </w:r>
      <w:r w:rsidRPr="00491202">
        <w:tab/>
      </w:r>
      <w:r w:rsidRPr="00491202">
        <w:tab/>
        <w:t xml:space="preserve">Manufacturers Standard </w:t>
      </w:r>
      <w:proofErr w:type="spellStart"/>
      <w:r w:rsidRPr="00491202">
        <w:t>Stabili-Trak</w:t>
      </w:r>
      <w:proofErr w:type="spellEnd"/>
    </w:p>
    <w:p w14:paraId="6DE8E80F" w14:textId="77777777" w:rsidR="003C344F" w:rsidRPr="001008F2" w:rsidRDefault="003C344F" w:rsidP="003C344F">
      <w:pPr>
        <w:rPr>
          <w:highlight w:val="yellow"/>
        </w:rPr>
      </w:pPr>
      <w:r w:rsidRPr="00491202">
        <w:t>Power Steering</w:t>
      </w:r>
      <w:r w:rsidRPr="00491202">
        <w:tab/>
      </w:r>
      <w:r w:rsidRPr="00491202">
        <w:tab/>
      </w:r>
      <w:r w:rsidRPr="00491202">
        <w:tab/>
      </w:r>
      <w:r w:rsidRPr="00491202">
        <w:tab/>
      </w:r>
      <w:r w:rsidRPr="00491202">
        <w:tab/>
      </w:r>
      <w:r w:rsidRPr="00491202">
        <w:tab/>
        <w:t>All Season Tires with Full Size Spare, tire tools &amp; jack</w:t>
      </w:r>
    </w:p>
    <w:p w14:paraId="1B1B7F69" w14:textId="77777777" w:rsidR="003C344F" w:rsidRPr="00491202" w:rsidRDefault="003C344F" w:rsidP="003C344F">
      <w:r w:rsidRPr="00491202">
        <w:t>Manufacturer’s Standard Front/Rear Seats</w:t>
      </w:r>
      <w:r w:rsidRPr="00491202">
        <w:tab/>
      </w:r>
      <w:r w:rsidRPr="00491202">
        <w:tab/>
      </w:r>
      <w:r w:rsidRPr="00491202">
        <w:tab/>
        <w:t>Manufacturer’s Standard Air Bags</w:t>
      </w:r>
    </w:p>
    <w:p w14:paraId="08F3B1A5" w14:textId="77777777" w:rsidR="003C344F" w:rsidRPr="00491202" w:rsidRDefault="003C344F" w:rsidP="003C344F">
      <w:r w:rsidRPr="00491202">
        <w:t>Manufacturer’s Standard Heating and Air Conditioning</w:t>
      </w:r>
      <w:r w:rsidRPr="00491202">
        <w:tab/>
        <w:t xml:space="preserve">Two (2) Sets of Keys </w:t>
      </w:r>
    </w:p>
    <w:p w14:paraId="07F2B9E5" w14:textId="77777777" w:rsidR="003C344F" w:rsidRPr="00491202" w:rsidRDefault="003C344F" w:rsidP="003C344F">
      <w:r w:rsidRPr="00491202">
        <w:t>Manufacturer’s Standard Radio</w:t>
      </w:r>
      <w:r w:rsidRPr="00491202">
        <w:tab/>
      </w:r>
      <w:r w:rsidRPr="00491202">
        <w:tab/>
      </w:r>
      <w:r w:rsidRPr="00491202">
        <w:tab/>
      </w:r>
      <w:r w:rsidRPr="00491202">
        <w:tab/>
        <w:t>Power Windows, Door Locks &amp; Exterior Mirrors</w:t>
      </w:r>
    </w:p>
    <w:p w14:paraId="05D24D74" w14:textId="77777777" w:rsidR="003C344F" w:rsidRPr="00491202" w:rsidRDefault="003C344F" w:rsidP="003C344F">
      <w:r w:rsidRPr="00491202">
        <w:t>Black Rubberized Vinyl Flooring</w:t>
      </w:r>
      <w:r w:rsidRPr="00491202">
        <w:tab/>
      </w:r>
      <w:r w:rsidRPr="00491202">
        <w:tab/>
      </w:r>
      <w:r w:rsidRPr="00491202">
        <w:tab/>
      </w:r>
      <w:r w:rsidRPr="00491202">
        <w:tab/>
        <w:t>Daytime Running Lamps</w:t>
      </w:r>
    </w:p>
    <w:p w14:paraId="6FF204A6" w14:textId="77777777" w:rsidR="003C344F" w:rsidRPr="00491202" w:rsidRDefault="003C344F" w:rsidP="003C344F">
      <w:r w:rsidRPr="00491202">
        <w:t>Speed Control and Tilt Wheel</w:t>
      </w:r>
      <w:r w:rsidRPr="00491202">
        <w:tab/>
      </w:r>
      <w:r w:rsidRPr="00491202">
        <w:tab/>
      </w:r>
      <w:r w:rsidRPr="00491202">
        <w:tab/>
      </w:r>
      <w:r w:rsidRPr="00491202">
        <w:tab/>
        <w:t>Driver Information Center</w:t>
      </w:r>
    </w:p>
    <w:p w14:paraId="32A94646" w14:textId="77777777" w:rsidR="003C344F" w:rsidRPr="00491202" w:rsidRDefault="003C344F" w:rsidP="003C344F">
      <w:r w:rsidRPr="00491202">
        <w:t>4 Wheel Anti-Lock Brakes</w:t>
      </w:r>
      <w:r w:rsidRPr="00491202">
        <w:tab/>
      </w:r>
      <w:r w:rsidRPr="00491202">
        <w:tab/>
      </w:r>
      <w:r w:rsidRPr="00491202">
        <w:tab/>
      </w:r>
      <w:r w:rsidRPr="00491202">
        <w:tab/>
        <w:t xml:space="preserve">12 V </w:t>
      </w:r>
      <w:proofErr w:type="spellStart"/>
      <w:r w:rsidRPr="00491202">
        <w:t>Auxillary</w:t>
      </w:r>
      <w:proofErr w:type="spellEnd"/>
      <w:r w:rsidRPr="00491202">
        <w:t xml:space="preserve"> Outlets</w:t>
      </w:r>
    </w:p>
    <w:p w14:paraId="22F9A98C" w14:textId="77777777" w:rsidR="003C344F" w:rsidRDefault="003C344F" w:rsidP="003C344F">
      <w:r>
        <w:t>6 gauge instrument cluster</w:t>
      </w:r>
      <w:r>
        <w:tab/>
      </w:r>
      <w:r>
        <w:tab/>
      </w:r>
      <w:r>
        <w:tab/>
      </w:r>
      <w:r>
        <w:tab/>
      </w:r>
      <w:r>
        <w:tab/>
        <w:t>Rear Vision Camera</w:t>
      </w:r>
    </w:p>
    <w:p w14:paraId="5EEA2996" w14:textId="77777777" w:rsidR="003C344F" w:rsidRPr="002627D8" w:rsidRDefault="003C344F" w:rsidP="003C344F">
      <w:r>
        <w:t>Hill Start Assist</w:t>
      </w:r>
      <w:r>
        <w:tab/>
      </w:r>
      <w:r>
        <w:tab/>
      </w:r>
      <w:r>
        <w:tab/>
      </w:r>
      <w:r>
        <w:tab/>
      </w:r>
      <w:r>
        <w:tab/>
      </w:r>
      <w:r>
        <w:tab/>
        <w:t>Side Steel Door Beams</w:t>
      </w:r>
    </w:p>
    <w:p w14:paraId="584A5581" w14:textId="77777777" w:rsidR="003C344F" w:rsidRPr="00D542B0" w:rsidRDefault="003C344F" w:rsidP="003C344F">
      <w:pPr>
        <w:rPr>
          <w:sz w:val="16"/>
          <w:szCs w:val="16"/>
        </w:rPr>
      </w:pPr>
      <w:r w:rsidRPr="00D542B0">
        <w:rPr>
          <w:sz w:val="16"/>
          <w:szCs w:val="16"/>
        </w:rPr>
        <w:tab/>
      </w:r>
      <w:r w:rsidRPr="00D542B0">
        <w:rPr>
          <w:sz w:val="16"/>
          <w:szCs w:val="16"/>
        </w:rPr>
        <w:tab/>
      </w:r>
      <w:r w:rsidRPr="00D542B0">
        <w:rPr>
          <w:sz w:val="16"/>
          <w:szCs w:val="16"/>
        </w:rPr>
        <w:tab/>
      </w:r>
      <w:r w:rsidRPr="00D542B0">
        <w:rPr>
          <w:sz w:val="16"/>
          <w:szCs w:val="16"/>
        </w:rPr>
        <w:tab/>
      </w:r>
      <w:r w:rsidRPr="00D542B0">
        <w:rPr>
          <w:sz w:val="16"/>
          <w:szCs w:val="16"/>
        </w:rPr>
        <w:tab/>
      </w:r>
      <w:r w:rsidRPr="00D542B0">
        <w:rPr>
          <w:sz w:val="16"/>
          <w:szCs w:val="16"/>
        </w:rPr>
        <w:tab/>
      </w:r>
    </w:p>
    <w:p w14:paraId="36BF12ED" w14:textId="77777777" w:rsidR="003C344F" w:rsidRPr="002627D8" w:rsidRDefault="003C344F" w:rsidP="003C344F">
      <w:r w:rsidRPr="002627D8">
        <w:t xml:space="preserve">Available Exterior Colors:  </w:t>
      </w:r>
      <w:r w:rsidRPr="002627D8">
        <w:tab/>
        <w:t xml:space="preserve">White, Red, Black, </w:t>
      </w:r>
      <w:r>
        <w:t>Silver</w:t>
      </w:r>
      <w:r w:rsidRPr="002627D8">
        <w:t xml:space="preserve"> </w:t>
      </w:r>
    </w:p>
    <w:p w14:paraId="5B45D880" w14:textId="77777777" w:rsidR="003C344F" w:rsidRPr="00D542B0" w:rsidRDefault="003C344F" w:rsidP="003C344F">
      <w:pPr>
        <w:rPr>
          <w:sz w:val="16"/>
          <w:szCs w:val="16"/>
        </w:rPr>
      </w:pPr>
    </w:p>
    <w:p w14:paraId="218F8E81" w14:textId="75A3ABD4" w:rsidR="003C344F" w:rsidRPr="002627D8" w:rsidRDefault="003C344F" w:rsidP="003C344F">
      <w:r w:rsidRPr="002627D8">
        <w:t xml:space="preserve">Available Interior Colors:  </w:t>
      </w:r>
      <w:r w:rsidRPr="002627D8">
        <w:tab/>
      </w:r>
      <w:r w:rsidR="000D17CF">
        <w:t xml:space="preserve">Medium </w:t>
      </w:r>
      <w:r w:rsidRPr="002627D8">
        <w:t>Pewter</w:t>
      </w:r>
    </w:p>
    <w:p w14:paraId="1B5AA2D6" w14:textId="77777777" w:rsidR="003C344F" w:rsidRPr="00D542B0" w:rsidRDefault="003C344F" w:rsidP="003C344F">
      <w:pPr>
        <w:rPr>
          <w:sz w:val="16"/>
          <w:szCs w:val="16"/>
        </w:rPr>
      </w:pPr>
    </w:p>
    <w:p w14:paraId="7F25B984" w14:textId="77777777" w:rsidR="003C344F" w:rsidRPr="002627D8" w:rsidRDefault="003C344F" w:rsidP="003C344F">
      <w:r w:rsidRPr="002627D8">
        <w:t>Manufacturer’s Estimated Fuel Mileage:</w:t>
      </w:r>
      <w:r w:rsidRPr="002627D8">
        <w:tab/>
        <w:t>City – 11</w:t>
      </w:r>
      <w:r w:rsidRPr="002627D8">
        <w:tab/>
      </w:r>
      <w:r w:rsidRPr="002627D8">
        <w:tab/>
      </w:r>
      <w:r w:rsidRPr="002627D8">
        <w:tab/>
        <w:t>Fuel Tank Size:</w:t>
      </w:r>
      <w:r w:rsidRPr="002627D8">
        <w:tab/>
        <w:t xml:space="preserve">  31 gallons</w:t>
      </w:r>
    </w:p>
    <w:p w14:paraId="654AEB9F" w14:textId="77777777" w:rsidR="003C344F" w:rsidRPr="002627D8" w:rsidRDefault="003C344F" w:rsidP="003C344F">
      <w:r w:rsidRPr="002627D8">
        <w:tab/>
      </w:r>
      <w:r w:rsidRPr="002627D8">
        <w:tab/>
        <w:t xml:space="preserve">    </w:t>
      </w:r>
      <w:r w:rsidRPr="002627D8">
        <w:tab/>
        <w:t xml:space="preserve">        </w:t>
      </w:r>
      <w:r w:rsidRPr="002627D8">
        <w:tab/>
      </w:r>
      <w:r w:rsidRPr="002627D8">
        <w:tab/>
        <w:t>Highway – 1</w:t>
      </w:r>
      <w:r>
        <w:t>6</w:t>
      </w:r>
    </w:p>
    <w:p w14:paraId="063E178B" w14:textId="77777777" w:rsidR="003C344F" w:rsidRPr="002627D8" w:rsidRDefault="003C344F" w:rsidP="003C344F">
      <w:r w:rsidRPr="002627D8">
        <w:tab/>
      </w:r>
      <w:r w:rsidRPr="002627D8">
        <w:tab/>
        <w:t xml:space="preserve">                      </w:t>
      </w:r>
      <w:r w:rsidRPr="002627D8">
        <w:tab/>
      </w:r>
      <w:r w:rsidRPr="002627D8">
        <w:tab/>
        <w:t xml:space="preserve">Combined – 13 </w:t>
      </w:r>
    </w:p>
    <w:p w14:paraId="1719EEBD" w14:textId="77777777" w:rsidR="003C344F" w:rsidRPr="002627D8" w:rsidRDefault="003C344F" w:rsidP="003C344F">
      <w:pPr>
        <w:rPr>
          <w:b/>
        </w:rPr>
      </w:pPr>
      <w:r w:rsidRPr="002627D8">
        <w:rPr>
          <w:b/>
          <w:shd w:val="clear" w:color="auto" w:fill="D9D9D9"/>
        </w:rPr>
        <w:t>AVAILABLE OPTIONS</w:t>
      </w:r>
    </w:p>
    <w:p w14:paraId="58E887D3" w14:textId="77777777" w:rsidR="003C344F" w:rsidRPr="00D542B0" w:rsidRDefault="003C344F" w:rsidP="003C344F">
      <w:pPr>
        <w:rPr>
          <w:sz w:val="16"/>
          <w:szCs w:val="16"/>
        </w:rPr>
      </w:pPr>
    </w:p>
    <w:p w14:paraId="6BAF8836" w14:textId="77777777" w:rsidR="003C344F" w:rsidRPr="002627D8" w:rsidRDefault="003C344F" w:rsidP="003C344F">
      <w:pPr>
        <w:rPr>
          <w:b/>
          <w:u w:val="single"/>
        </w:rPr>
      </w:pPr>
      <w:r w:rsidRPr="002627D8">
        <w:rPr>
          <w:b/>
          <w:u w:val="single"/>
        </w:rPr>
        <w:t xml:space="preserve">Line Item </w:t>
      </w:r>
      <w:r>
        <w:rPr>
          <w:b/>
          <w:u w:val="single"/>
        </w:rPr>
        <w:t>103</w:t>
      </w:r>
      <w:r w:rsidRPr="002627D8">
        <w:rPr>
          <w:b/>
        </w:rPr>
        <w:t xml:space="preserve"> – </w:t>
      </w:r>
      <w:r w:rsidRPr="002627D8">
        <w:t>3</w:t>
      </w:r>
      <w:r w:rsidRPr="002627D8">
        <w:rPr>
          <w:vertAlign w:val="superscript"/>
        </w:rPr>
        <w:t>rd</w:t>
      </w:r>
      <w:r w:rsidRPr="002627D8">
        <w:t xml:space="preserve"> Set of Keys</w:t>
      </w:r>
      <w:r>
        <w:tab/>
      </w:r>
      <w:r>
        <w:tab/>
      </w:r>
      <w:r>
        <w:tab/>
      </w:r>
      <w:r w:rsidRPr="002627D8">
        <w:tab/>
      </w:r>
      <w:r w:rsidRPr="002627D8">
        <w:tab/>
      </w:r>
      <w:r w:rsidRPr="002627D8">
        <w:tab/>
      </w:r>
      <w:r w:rsidRPr="002627D8">
        <w:rPr>
          <w:b/>
        </w:rPr>
        <w:t>$</w:t>
      </w:r>
      <w:r>
        <w:rPr>
          <w:b/>
          <w:u w:val="single"/>
        </w:rPr>
        <w:t>63</w:t>
      </w:r>
      <w:r w:rsidRPr="002627D8">
        <w:rPr>
          <w:b/>
          <w:u w:val="single"/>
        </w:rPr>
        <w:t>.00</w:t>
      </w:r>
    </w:p>
    <w:p w14:paraId="4809624C" w14:textId="77777777" w:rsidR="003C344F" w:rsidRPr="00D542B0" w:rsidRDefault="003C344F" w:rsidP="003C344F">
      <w:pPr>
        <w:rPr>
          <w:b/>
          <w:sz w:val="16"/>
          <w:szCs w:val="16"/>
          <w:u w:val="single"/>
        </w:rPr>
      </w:pPr>
    </w:p>
    <w:p w14:paraId="2B0CDFFE" w14:textId="76D890A3" w:rsidR="003C344F" w:rsidRDefault="003C344F" w:rsidP="003C344F">
      <w:pPr>
        <w:rPr>
          <w:b/>
          <w:u w:val="single"/>
        </w:rPr>
      </w:pPr>
      <w:r w:rsidRPr="002627D8">
        <w:rPr>
          <w:b/>
          <w:u w:val="single"/>
        </w:rPr>
        <w:t xml:space="preserve">Line Item </w:t>
      </w:r>
      <w:r>
        <w:rPr>
          <w:b/>
          <w:u w:val="single"/>
        </w:rPr>
        <w:t>104</w:t>
      </w:r>
      <w:r w:rsidRPr="002627D8">
        <w:t xml:space="preserve"> – Bluetooth Connectivity</w:t>
      </w:r>
      <w:r w:rsidRPr="002627D8">
        <w:tab/>
      </w:r>
      <w:r w:rsidRPr="002627D8">
        <w:tab/>
      </w:r>
      <w:r w:rsidRPr="002627D8">
        <w:tab/>
      </w:r>
      <w:r w:rsidRPr="002627D8">
        <w:tab/>
      </w:r>
      <w:r w:rsidRPr="002627D8">
        <w:tab/>
      </w:r>
      <w:r w:rsidRPr="002627D8">
        <w:rPr>
          <w:b/>
        </w:rPr>
        <w:t>$</w:t>
      </w:r>
      <w:r w:rsidR="000D17CF">
        <w:rPr>
          <w:b/>
          <w:u w:val="single"/>
        </w:rPr>
        <w:t>48</w:t>
      </w:r>
      <w:r w:rsidRPr="002627D8">
        <w:rPr>
          <w:b/>
          <w:u w:val="single"/>
        </w:rPr>
        <w:t>.00</w:t>
      </w:r>
    </w:p>
    <w:p w14:paraId="27F9D9B5" w14:textId="77777777" w:rsidR="003C344F" w:rsidRPr="00D542B0" w:rsidRDefault="003C344F" w:rsidP="003C344F">
      <w:pPr>
        <w:rPr>
          <w:b/>
          <w:sz w:val="16"/>
          <w:szCs w:val="16"/>
          <w:u w:val="single"/>
        </w:rPr>
      </w:pPr>
    </w:p>
    <w:p w14:paraId="3721C4B4" w14:textId="77777777" w:rsidR="003C344F" w:rsidRPr="00D542B0" w:rsidRDefault="003C344F" w:rsidP="003C344F">
      <w:r>
        <w:rPr>
          <w:b/>
          <w:u w:val="single"/>
        </w:rPr>
        <w:t>Line Item 105</w:t>
      </w:r>
      <w:r>
        <w:t xml:space="preserve"> – Blind Spot Warning Feature</w:t>
      </w:r>
      <w:r>
        <w:tab/>
      </w:r>
      <w:r>
        <w:tab/>
      </w:r>
      <w:r>
        <w:tab/>
      </w:r>
      <w:r>
        <w:tab/>
      </w:r>
      <w:r w:rsidRPr="00D542B0">
        <w:rPr>
          <w:b/>
        </w:rPr>
        <w:t>$</w:t>
      </w:r>
      <w:r w:rsidRPr="00D542B0">
        <w:rPr>
          <w:b/>
          <w:u w:val="single"/>
        </w:rPr>
        <w:t>6</w:t>
      </w:r>
      <w:r>
        <w:rPr>
          <w:b/>
          <w:u w:val="single"/>
        </w:rPr>
        <w:t>97</w:t>
      </w:r>
      <w:r w:rsidRPr="00D542B0">
        <w:rPr>
          <w:b/>
          <w:u w:val="single"/>
        </w:rPr>
        <w:t>.00</w:t>
      </w:r>
    </w:p>
    <w:p w14:paraId="2583FFF7" w14:textId="77777777" w:rsidR="003C344F" w:rsidRDefault="003C344F" w:rsidP="003C344F">
      <w:r>
        <w:tab/>
      </w:r>
      <w:r>
        <w:tab/>
        <w:t>**Part of Option Package – options include:</w:t>
      </w:r>
    </w:p>
    <w:p w14:paraId="53FF60A6" w14:textId="77777777" w:rsidR="003C344F" w:rsidRPr="00D542B0" w:rsidRDefault="003C344F" w:rsidP="003C344F">
      <w:pPr>
        <w:rPr>
          <w:u w:val="single"/>
        </w:rPr>
      </w:pPr>
      <w:r>
        <w:tab/>
      </w:r>
      <w:r>
        <w:tab/>
      </w:r>
      <w:r>
        <w:rPr>
          <w:u w:val="single"/>
        </w:rPr>
        <w:t>Park Assist, Side Blind Zone</w:t>
      </w:r>
    </w:p>
    <w:p w14:paraId="072BA9CF" w14:textId="77777777" w:rsidR="003C344F" w:rsidRPr="00D542B0" w:rsidRDefault="003C344F" w:rsidP="003C344F">
      <w:pPr>
        <w:rPr>
          <w:b/>
          <w:sz w:val="16"/>
          <w:szCs w:val="16"/>
          <w:u w:val="single"/>
        </w:rPr>
      </w:pPr>
    </w:p>
    <w:p w14:paraId="311E1416" w14:textId="13D3921F" w:rsidR="003C344F" w:rsidRPr="002627D8" w:rsidRDefault="003C344F" w:rsidP="003C344F">
      <w:pPr>
        <w:rPr>
          <w:b/>
          <w:u w:val="single"/>
        </w:rPr>
      </w:pPr>
      <w:r w:rsidRPr="002627D8">
        <w:rPr>
          <w:b/>
          <w:u w:val="single"/>
        </w:rPr>
        <w:t xml:space="preserve">Line Item </w:t>
      </w:r>
      <w:r>
        <w:rPr>
          <w:b/>
          <w:u w:val="single"/>
        </w:rPr>
        <w:t>107</w:t>
      </w:r>
      <w:r>
        <w:t xml:space="preserve"> – Door:  Sliding Side</w:t>
      </w:r>
      <w:r>
        <w:tab/>
      </w:r>
      <w:r>
        <w:tab/>
      </w:r>
      <w:r>
        <w:tab/>
      </w:r>
      <w:r>
        <w:tab/>
      </w:r>
      <w:r>
        <w:tab/>
      </w:r>
      <w:r w:rsidRPr="002627D8">
        <w:rPr>
          <w:b/>
        </w:rPr>
        <w:t>$</w:t>
      </w:r>
      <w:r>
        <w:rPr>
          <w:b/>
          <w:u w:val="single"/>
        </w:rPr>
        <w:t>1</w:t>
      </w:r>
      <w:r w:rsidR="000D17CF">
        <w:rPr>
          <w:b/>
          <w:u w:val="single"/>
        </w:rPr>
        <w:t>90</w:t>
      </w:r>
      <w:r w:rsidRPr="002627D8">
        <w:rPr>
          <w:b/>
          <w:u w:val="single"/>
        </w:rPr>
        <w:t>.00</w:t>
      </w:r>
    </w:p>
    <w:p w14:paraId="69F55812" w14:textId="77777777" w:rsidR="003C344F" w:rsidRPr="00D542B0" w:rsidRDefault="003C344F" w:rsidP="003C344F">
      <w:pPr>
        <w:rPr>
          <w:b/>
          <w:sz w:val="16"/>
          <w:szCs w:val="16"/>
          <w:u w:val="single"/>
        </w:rPr>
      </w:pPr>
    </w:p>
    <w:p w14:paraId="0440A0B4" w14:textId="73328B4B" w:rsidR="003C344F" w:rsidRPr="002627D8" w:rsidRDefault="003C344F" w:rsidP="003C344F">
      <w:pPr>
        <w:rPr>
          <w:b/>
          <w:u w:val="single"/>
        </w:rPr>
      </w:pPr>
      <w:r w:rsidRPr="002627D8">
        <w:rPr>
          <w:b/>
          <w:u w:val="single"/>
        </w:rPr>
        <w:t xml:space="preserve">Line Item </w:t>
      </w:r>
      <w:r>
        <w:rPr>
          <w:b/>
          <w:u w:val="single"/>
        </w:rPr>
        <w:t>108</w:t>
      </w:r>
      <w:r w:rsidRPr="002627D8">
        <w:rPr>
          <w:b/>
        </w:rPr>
        <w:t xml:space="preserve"> – </w:t>
      </w:r>
      <w:r w:rsidRPr="002627D8">
        <w:t>Towing Package:  Manufacturer’s Standard</w:t>
      </w:r>
      <w:r w:rsidRPr="002627D8">
        <w:tab/>
      </w:r>
      <w:r w:rsidRPr="002627D8">
        <w:tab/>
      </w:r>
      <w:r w:rsidRPr="002627D8">
        <w:tab/>
      </w:r>
      <w:r w:rsidRPr="002627D8">
        <w:rPr>
          <w:b/>
        </w:rPr>
        <w:t>$</w:t>
      </w:r>
      <w:r w:rsidRPr="002627D8">
        <w:rPr>
          <w:b/>
          <w:u w:val="single"/>
        </w:rPr>
        <w:t>2</w:t>
      </w:r>
      <w:r w:rsidR="000D17CF">
        <w:rPr>
          <w:b/>
          <w:u w:val="single"/>
        </w:rPr>
        <w:t>78</w:t>
      </w:r>
      <w:r w:rsidRPr="002627D8">
        <w:rPr>
          <w:b/>
          <w:u w:val="single"/>
        </w:rPr>
        <w:t>.00</w:t>
      </w:r>
    </w:p>
    <w:p w14:paraId="3E61DE06" w14:textId="77777777" w:rsidR="003C344F" w:rsidRPr="00D542B0" w:rsidRDefault="003C344F" w:rsidP="003C344F">
      <w:pPr>
        <w:rPr>
          <w:b/>
          <w:sz w:val="16"/>
          <w:szCs w:val="16"/>
          <w:u w:val="single"/>
        </w:rPr>
      </w:pPr>
      <w:r w:rsidRPr="00D542B0">
        <w:rPr>
          <w:sz w:val="16"/>
          <w:szCs w:val="16"/>
        </w:rPr>
        <w:tab/>
      </w:r>
      <w:r w:rsidRPr="00D542B0">
        <w:rPr>
          <w:sz w:val="16"/>
          <w:szCs w:val="16"/>
        </w:rPr>
        <w:tab/>
      </w:r>
    </w:p>
    <w:p w14:paraId="4B8F74B4" w14:textId="7ECF8F3B" w:rsidR="003C344F" w:rsidRPr="002627D8" w:rsidRDefault="003C344F" w:rsidP="003C344F">
      <w:pPr>
        <w:rPr>
          <w:b/>
        </w:rPr>
      </w:pPr>
      <w:r w:rsidRPr="002627D8">
        <w:rPr>
          <w:b/>
          <w:u w:val="single"/>
        </w:rPr>
        <w:t xml:space="preserve">Line Item </w:t>
      </w:r>
      <w:r>
        <w:rPr>
          <w:b/>
          <w:u w:val="single"/>
        </w:rPr>
        <w:t>109</w:t>
      </w:r>
      <w:r w:rsidRPr="002627D8">
        <w:t xml:space="preserve"> – Engine:  Larger Size</w:t>
      </w:r>
      <w:r w:rsidRPr="002627D8">
        <w:tab/>
      </w:r>
      <w:r w:rsidRPr="002627D8">
        <w:tab/>
      </w:r>
      <w:r w:rsidRPr="002627D8">
        <w:tab/>
      </w:r>
      <w:r w:rsidRPr="002627D8">
        <w:tab/>
      </w:r>
      <w:r w:rsidRPr="002627D8">
        <w:tab/>
      </w:r>
      <w:r w:rsidRPr="002627D8">
        <w:rPr>
          <w:b/>
        </w:rPr>
        <w:t>$</w:t>
      </w:r>
      <w:r>
        <w:rPr>
          <w:b/>
          <w:u w:val="single"/>
        </w:rPr>
        <w:t>1</w:t>
      </w:r>
      <w:r w:rsidR="000D17CF">
        <w:rPr>
          <w:b/>
          <w:u w:val="single"/>
        </w:rPr>
        <w:t>643</w:t>
      </w:r>
      <w:r w:rsidRPr="002627D8">
        <w:rPr>
          <w:b/>
          <w:u w:val="single"/>
        </w:rPr>
        <w:t>.00</w:t>
      </w:r>
    </w:p>
    <w:p w14:paraId="597D0624" w14:textId="77777777" w:rsidR="003C344F" w:rsidRPr="002627D8" w:rsidRDefault="003C344F" w:rsidP="003C344F">
      <w:r>
        <w:tab/>
      </w:r>
      <w:r>
        <w:tab/>
        <w:t>(6.6</w:t>
      </w:r>
      <w:r w:rsidRPr="002627D8">
        <w:t>L V8)</w:t>
      </w:r>
    </w:p>
    <w:p w14:paraId="2C616A5F" w14:textId="77777777" w:rsidR="003C344F" w:rsidRDefault="003C344F" w:rsidP="003C344F">
      <w:pPr>
        <w:rPr>
          <w:sz w:val="16"/>
          <w:szCs w:val="16"/>
          <w:highlight w:val="yellow"/>
        </w:rPr>
      </w:pPr>
    </w:p>
    <w:p w14:paraId="303A8971" w14:textId="728A5F26" w:rsidR="003C344F" w:rsidRDefault="003C344F" w:rsidP="003C344F">
      <w:pPr>
        <w:rPr>
          <w:b/>
          <w:u w:val="single"/>
        </w:rPr>
      </w:pPr>
      <w:r w:rsidRPr="002627D8">
        <w:rPr>
          <w:b/>
          <w:u w:val="single"/>
        </w:rPr>
        <w:t xml:space="preserve">Line Item </w:t>
      </w:r>
      <w:r>
        <w:rPr>
          <w:b/>
          <w:u w:val="single"/>
        </w:rPr>
        <w:t>111</w:t>
      </w:r>
      <w:r w:rsidRPr="002627D8">
        <w:t xml:space="preserve"> – </w:t>
      </w:r>
      <w:r>
        <w:t>GVWR Upgrade – 9600lbs</w:t>
      </w:r>
      <w:r w:rsidRPr="002627D8">
        <w:tab/>
      </w:r>
      <w:r w:rsidRPr="002627D8">
        <w:tab/>
      </w:r>
      <w:r w:rsidRPr="002627D8">
        <w:tab/>
      </w:r>
      <w:r w:rsidRPr="002627D8">
        <w:tab/>
      </w:r>
      <w:r w:rsidRPr="002627D8">
        <w:tab/>
      </w:r>
      <w:r w:rsidRPr="002627D8">
        <w:rPr>
          <w:b/>
        </w:rPr>
        <w:t>$</w:t>
      </w:r>
      <w:r w:rsidR="000D17CF">
        <w:rPr>
          <w:b/>
          <w:u w:val="single"/>
        </w:rPr>
        <w:t>625</w:t>
      </w:r>
      <w:r w:rsidRPr="002627D8">
        <w:rPr>
          <w:b/>
          <w:u w:val="single"/>
        </w:rPr>
        <w:t>.00</w:t>
      </w:r>
    </w:p>
    <w:p w14:paraId="50B7801A" w14:textId="77777777" w:rsidR="003C344F" w:rsidRPr="00D542B0" w:rsidRDefault="003C344F" w:rsidP="003C344F">
      <w:pPr>
        <w:rPr>
          <w:sz w:val="16"/>
          <w:szCs w:val="16"/>
        </w:rPr>
      </w:pPr>
    </w:p>
    <w:p w14:paraId="2ABA4D4C" w14:textId="77777777" w:rsidR="003C344F" w:rsidRPr="002627D8" w:rsidRDefault="003C344F" w:rsidP="003C344F">
      <w:pPr>
        <w:ind w:left="5760" w:hanging="5760"/>
      </w:pPr>
      <w:r w:rsidRPr="002627D8">
        <w:rPr>
          <w:b/>
        </w:rPr>
        <w:t>PROPANE AND/OR CNG PREP PACKAGE AVAILABLE?</w:t>
      </w:r>
      <w:r w:rsidRPr="002627D8">
        <w:tab/>
      </w:r>
      <w:r>
        <w:rPr>
          <w:u w:val="single"/>
        </w:rPr>
        <w:t>NO</w:t>
      </w:r>
    </w:p>
    <w:p w14:paraId="48342D02" w14:textId="77777777" w:rsidR="003C344F" w:rsidRPr="002627D8" w:rsidRDefault="003C344F" w:rsidP="003C344F">
      <w:pPr>
        <w:rPr>
          <w:sz w:val="16"/>
          <w:szCs w:val="16"/>
        </w:rPr>
      </w:pPr>
    </w:p>
    <w:p w14:paraId="14AF7BBF" w14:textId="0EA81C5A" w:rsidR="003C344F" w:rsidRPr="002627D8" w:rsidRDefault="003C344F" w:rsidP="003C344F">
      <w:r w:rsidRPr="002627D8">
        <w:rPr>
          <w:b/>
        </w:rPr>
        <w:t>DELIVER</w:t>
      </w:r>
      <w:r w:rsidRPr="000123B8">
        <w:rPr>
          <w:b/>
        </w:rPr>
        <w:t>Y:</w:t>
      </w:r>
      <w:r w:rsidRPr="000123B8">
        <w:t xml:space="preserve">   </w:t>
      </w:r>
      <w:r w:rsidR="000123B8" w:rsidRPr="000123B8">
        <w:t>252</w:t>
      </w:r>
      <w:r w:rsidRPr="000123B8">
        <w:t xml:space="preserve"> Days A</w:t>
      </w:r>
      <w:r w:rsidRPr="002627D8">
        <w:t>RO – Subject to Delays</w:t>
      </w:r>
    </w:p>
    <w:p w14:paraId="2B2B15F2" w14:textId="77777777" w:rsidR="003C344F" w:rsidRPr="006C71DC" w:rsidRDefault="003C344F" w:rsidP="003C344F">
      <w:pPr>
        <w:rPr>
          <w:sz w:val="16"/>
          <w:szCs w:val="16"/>
        </w:rPr>
      </w:pPr>
    </w:p>
    <w:p w14:paraId="2EF5AA4D" w14:textId="77777777" w:rsidR="003C344F" w:rsidRPr="002627D8" w:rsidRDefault="003C344F" w:rsidP="003C344F">
      <w:pPr>
        <w:rPr>
          <w:b/>
          <w:sz w:val="22"/>
          <w:szCs w:val="22"/>
        </w:rPr>
      </w:pPr>
      <w:r w:rsidRPr="002627D8">
        <w:rPr>
          <w:b/>
          <w:bCs/>
        </w:rPr>
        <w:t xml:space="preserve">WARRANTY:  </w:t>
      </w:r>
      <w:r w:rsidRPr="002627D8">
        <w:t>3 year (36,000 miles) bumper to bumper; 5 year (</w:t>
      </w:r>
      <w:r>
        <w:t>100</w:t>
      </w:r>
      <w:r w:rsidRPr="002627D8">
        <w:t>,000 miles) on the power train.</w:t>
      </w:r>
      <w:r w:rsidRPr="002627D8">
        <w:rPr>
          <w:b/>
          <w:sz w:val="22"/>
          <w:szCs w:val="22"/>
        </w:rPr>
        <w:br/>
      </w:r>
    </w:p>
    <w:p w14:paraId="2EB29146" w14:textId="77777777" w:rsidR="00AD6055" w:rsidRPr="002627D8" w:rsidRDefault="00AD6055" w:rsidP="00AD6055">
      <w:pPr>
        <w:rPr>
          <w:b/>
          <w:sz w:val="22"/>
        </w:rPr>
      </w:pPr>
      <w:r w:rsidRPr="002627D8">
        <w:rPr>
          <w:b/>
          <w:sz w:val="22"/>
        </w:rPr>
        <w:br w:type="page"/>
      </w:r>
    </w:p>
    <w:p w14:paraId="6550804A" w14:textId="03E3FD1D" w:rsidR="000D17CF" w:rsidRPr="002627D8" w:rsidRDefault="000D17CF" w:rsidP="000D17CF">
      <w:pPr>
        <w:rPr>
          <w:b/>
          <w:sz w:val="22"/>
          <w:szCs w:val="22"/>
        </w:rPr>
      </w:pPr>
      <w:r w:rsidRPr="002627D8">
        <w:rPr>
          <w:b/>
          <w:sz w:val="22"/>
          <w:szCs w:val="22"/>
        </w:rPr>
        <w:lastRenderedPageBreak/>
        <w:t>Contract Number:  CC</w:t>
      </w:r>
      <w:r>
        <w:rPr>
          <w:b/>
          <w:sz w:val="22"/>
          <w:szCs w:val="22"/>
        </w:rPr>
        <w:t>220106002</w:t>
      </w:r>
      <w:r w:rsidRPr="002627D8">
        <w:rPr>
          <w:b/>
          <w:sz w:val="22"/>
          <w:szCs w:val="22"/>
        </w:rPr>
        <w:tab/>
      </w:r>
      <w:r w:rsidRPr="002627D8">
        <w:rPr>
          <w:b/>
          <w:sz w:val="22"/>
          <w:szCs w:val="22"/>
        </w:rPr>
        <w:tab/>
      </w:r>
      <w:r w:rsidRPr="002627D8">
        <w:rPr>
          <w:b/>
          <w:sz w:val="22"/>
          <w:szCs w:val="22"/>
        </w:rPr>
        <w:tab/>
      </w:r>
      <w:r w:rsidRPr="002627D8">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5C5693F0" w14:textId="77777777" w:rsidR="000D17CF" w:rsidRPr="00EF7941" w:rsidRDefault="000D17CF" w:rsidP="000D17CF">
      <w:pPr>
        <w:rPr>
          <w:b/>
          <w:sz w:val="22"/>
          <w:szCs w:val="22"/>
        </w:rPr>
      </w:pPr>
      <w:r w:rsidRPr="00EF7941">
        <w:rPr>
          <w:b/>
          <w:sz w:val="22"/>
          <w:szCs w:val="22"/>
          <w:highlight w:val="lightGray"/>
        </w:rPr>
        <w:t>Secondary Award</w:t>
      </w:r>
    </w:p>
    <w:p w14:paraId="00763E1A" w14:textId="77777777" w:rsidR="000D17CF" w:rsidRPr="002627D8" w:rsidRDefault="000D17CF" w:rsidP="000D17CF">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101</w:t>
      </w:r>
      <w:r w:rsidRPr="002627D8">
        <w:rPr>
          <w:b/>
          <w:sz w:val="22"/>
          <w:szCs w:val="22"/>
        </w:rPr>
        <w:t xml:space="preserve"> – </w:t>
      </w:r>
      <w:r w:rsidRPr="002627D8">
        <w:rPr>
          <w:b/>
          <w:i/>
          <w:sz w:val="22"/>
          <w:szCs w:val="22"/>
        </w:rPr>
        <w:t>Twelve (12) Passenger Full-Size Van</w:t>
      </w:r>
      <w:r>
        <w:rPr>
          <w:b/>
          <w:i/>
          <w:sz w:val="22"/>
          <w:szCs w:val="22"/>
        </w:rPr>
        <w:tab/>
      </w:r>
      <w:r>
        <w:rPr>
          <w:b/>
          <w:i/>
          <w:sz w:val="22"/>
          <w:szCs w:val="22"/>
        </w:rPr>
        <w:tab/>
      </w:r>
      <w:r w:rsidRPr="002627D8">
        <w:rPr>
          <w:b/>
          <w:sz w:val="22"/>
          <w:szCs w:val="22"/>
        </w:rPr>
        <w:t>UNSPSC Code:  25101505</w:t>
      </w:r>
    </w:p>
    <w:p w14:paraId="53390BBD" w14:textId="77777777" w:rsidR="000D17CF" w:rsidRPr="005D1EEE" w:rsidRDefault="000D17CF" w:rsidP="000D17CF">
      <w:pPr>
        <w:rPr>
          <w:b/>
          <w:sz w:val="12"/>
          <w:szCs w:val="12"/>
        </w:rPr>
      </w:pPr>
    </w:p>
    <w:p w14:paraId="4B1809E6" w14:textId="77777777" w:rsidR="003162E3" w:rsidRPr="005B3F5B" w:rsidRDefault="003162E3" w:rsidP="003162E3">
      <w:pPr>
        <w:jc w:val="center"/>
        <w:rPr>
          <w:color w:val="FF0000"/>
        </w:rPr>
      </w:pPr>
      <w:r>
        <w:rPr>
          <w:color w:val="FF0000"/>
        </w:rPr>
        <w:t>Order Bank Closed</w:t>
      </w:r>
    </w:p>
    <w:p w14:paraId="4E843684" w14:textId="100A1FC9" w:rsidR="000D17CF" w:rsidRPr="002627D8" w:rsidRDefault="000D17CF" w:rsidP="000D17CF">
      <w:pPr>
        <w:ind w:firstLine="720"/>
        <w:rPr>
          <w:b/>
          <w:sz w:val="22"/>
          <w:szCs w:val="22"/>
        </w:rPr>
      </w:pPr>
      <w:r w:rsidRPr="002627D8">
        <w:rPr>
          <w:b/>
          <w:i/>
          <w:sz w:val="22"/>
          <w:szCs w:val="22"/>
        </w:rPr>
        <w:t>MAKE/MODEL:</w:t>
      </w:r>
      <w:r w:rsidRPr="002627D8">
        <w:rPr>
          <w:b/>
          <w:sz w:val="22"/>
          <w:szCs w:val="22"/>
        </w:rPr>
        <w:t xml:space="preserve">  </w:t>
      </w:r>
      <w:r>
        <w:rPr>
          <w:b/>
          <w:sz w:val="22"/>
          <w:szCs w:val="22"/>
          <w:u w:val="single"/>
        </w:rPr>
        <w:t>Ford Transit 350 Long Wheelbase, Low Roof 12 Passenger Van, Hinged Side Door</w:t>
      </w:r>
      <w:r w:rsidRPr="002627D8">
        <w:rPr>
          <w:b/>
          <w:sz w:val="22"/>
          <w:szCs w:val="22"/>
        </w:rPr>
        <w:tab/>
        <w:t xml:space="preserve">    </w:t>
      </w:r>
      <w:r w:rsidRPr="002627D8">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2627D8">
        <w:rPr>
          <w:b/>
          <w:sz w:val="22"/>
          <w:szCs w:val="22"/>
        </w:rPr>
        <w:t xml:space="preserve">     </w:t>
      </w:r>
      <w:r w:rsidRPr="002627D8">
        <w:rPr>
          <w:b/>
          <w:i/>
          <w:sz w:val="22"/>
          <w:szCs w:val="22"/>
        </w:rPr>
        <w:t>PRICE:</w:t>
      </w:r>
      <w:r w:rsidRPr="002627D8">
        <w:rPr>
          <w:b/>
          <w:sz w:val="22"/>
          <w:szCs w:val="22"/>
        </w:rPr>
        <w:tab/>
        <w:t xml:space="preserve">     $</w:t>
      </w:r>
      <w:r w:rsidR="00DF6474">
        <w:rPr>
          <w:b/>
          <w:sz w:val="22"/>
          <w:szCs w:val="22"/>
        </w:rPr>
        <w:t>3</w:t>
      </w:r>
      <w:r w:rsidR="00DF6474">
        <w:rPr>
          <w:b/>
          <w:sz w:val="22"/>
          <w:szCs w:val="22"/>
          <w:u w:val="single"/>
        </w:rPr>
        <w:t>3,419</w:t>
      </w:r>
      <w:r w:rsidRPr="002627D8">
        <w:rPr>
          <w:b/>
          <w:sz w:val="22"/>
          <w:szCs w:val="22"/>
          <w:u w:val="single"/>
        </w:rPr>
        <w:t>.00</w:t>
      </w:r>
    </w:p>
    <w:p w14:paraId="585ECE83" w14:textId="77777777" w:rsidR="000D17CF" w:rsidRPr="006C71DC" w:rsidRDefault="000D17CF" w:rsidP="000D17CF">
      <w:pPr>
        <w:rPr>
          <w:sz w:val="16"/>
          <w:szCs w:val="16"/>
        </w:rPr>
      </w:pPr>
    </w:p>
    <w:p w14:paraId="48256C2E" w14:textId="77777777" w:rsidR="000D17CF" w:rsidRPr="002627D8" w:rsidRDefault="000D17CF" w:rsidP="000D17CF">
      <w:pPr>
        <w:shd w:val="clear" w:color="auto" w:fill="C0C0C0"/>
        <w:rPr>
          <w:sz w:val="22"/>
          <w:szCs w:val="22"/>
        </w:rPr>
      </w:pPr>
      <w:r w:rsidRPr="002627D8">
        <w:rPr>
          <w:b/>
          <w:bCs/>
          <w:i/>
          <w:iCs/>
          <w:sz w:val="22"/>
          <w:szCs w:val="22"/>
        </w:rPr>
        <w:t xml:space="preserve">THIS VEHICLE REQUIRES APPROVAL FROM THE STATE FLEET MANAGER </w:t>
      </w:r>
    </w:p>
    <w:p w14:paraId="5EB3EC76" w14:textId="77777777" w:rsidR="000D17CF" w:rsidRPr="005D1EEE" w:rsidRDefault="000D17CF" w:rsidP="000D17CF">
      <w:pPr>
        <w:jc w:val="center"/>
        <w:rPr>
          <w:b/>
          <w:sz w:val="12"/>
          <w:szCs w:val="12"/>
        </w:rPr>
      </w:pPr>
    </w:p>
    <w:p w14:paraId="37835D35" w14:textId="77777777" w:rsidR="000D17CF" w:rsidRPr="002627D8" w:rsidRDefault="000D17CF" w:rsidP="000D17CF">
      <w:pPr>
        <w:rPr>
          <w:b/>
        </w:rPr>
      </w:pPr>
      <w:r w:rsidRPr="002627D8">
        <w:rPr>
          <w:b/>
        </w:rPr>
        <w:t>EQUIPMENT INCLUDED IN PRICE</w:t>
      </w:r>
    </w:p>
    <w:p w14:paraId="459B9B23" w14:textId="77777777" w:rsidR="000D17CF" w:rsidRPr="006C71DC" w:rsidRDefault="000D17CF" w:rsidP="000D17CF">
      <w:pPr>
        <w:rPr>
          <w:b/>
          <w:sz w:val="16"/>
          <w:szCs w:val="16"/>
        </w:rPr>
      </w:pPr>
    </w:p>
    <w:p w14:paraId="7D9B623B" w14:textId="77777777" w:rsidR="000D17CF" w:rsidRPr="001008F2" w:rsidRDefault="000D17CF" w:rsidP="000D17CF">
      <w:r>
        <w:t>3.5</w:t>
      </w:r>
      <w:r w:rsidRPr="001008F2">
        <w:t xml:space="preserve"> Liter, V6 Engine</w:t>
      </w:r>
      <w:r>
        <w:t>, FFV</w:t>
      </w:r>
      <w:r w:rsidRPr="001008F2">
        <w:tab/>
      </w:r>
      <w:r w:rsidRPr="001008F2">
        <w:tab/>
      </w:r>
      <w:r w:rsidRPr="001008F2">
        <w:tab/>
      </w:r>
      <w:r w:rsidRPr="001008F2">
        <w:tab/>
      </w:r>
      <w:r w:rsidRPr="001008F2">
        <w:tab/>
        <w:t>1</w:t>
      </w:r>
      <w:r>
        <w:t>48</w:t>
      </w:r>
      <w:r w:rsidRPr="001008F2">
        <w:t>” Wheelbase</w:t>
      </w:r>
    </w:p>
    <w:p w14:paraId="4D146D70" w14:textId="77777777" w:rsidR="000D17CF" w:rsidRPr="001008F2" w:rsidRDefault="000D17CF" w:rsidP="000D17CF">
      <w:r>
        <w:t>237.6</w:t>
      </w:r>
      <w:r w:rsidRPr="001008F2">
        <w:t>” Overall Length</w:t>
      </w:r>
      <w:r w:rsidRPr="001008F2">
        <w:tab/>
      </w:r>
      <w:r w:rsidRPr="001008F2">
        <w:tab/>
      </w:r>
      <w:r w:rsidRPr="001008F2">
        <w:tab/>
      </w:r>
      <w:r w:rsidRPr="001008F2">
        <w:tab/>
      </w:r>
      <w:r w:rsidRPr="001008F2">
        <w:tab/>
        <w:t>Rear Wheel Drive</w:t>
      </w:r>
    </w:p>
    <w:p w14:paraId="23B75335" w14:textId="77777777" w:rsidR="000D17CF" w:rsidRPr="00491202" w:rsidRDefault="000D17CF" w:rsidP="000D17CF">
      <w:r w:rsidRPr="00491202">
        <w:t>Automatic Transmission</w:t>
      </w:r>
      <w:r w:rsidRPr="00491202">
        <w:tab/>
      </w:r>
      <w:r w:rsidRPr="00491202">
        <w:tab/>
      </w:r>
      <w:r w:rsidRPr="00491202">
        <w:tab/>
      </w:r>
      <w:r>
        <w:tab/>
      </w:r>
      <w:r>
        <w:tab/>
        <w:t xml:space="preserve">9,250 </w:t>
      </w:r>
      <w:r w:rsidRPr="00491202">
        <w:t>Lbs. GVWR</w:t>
      </w:r>
    </w:p>
    <w:p w14:paraId="4AFFD2D9" w14:textId="77777777" w:rsidR="000D17CF" w:rsidRPr="00491202" w:rsidRDefault="000D17CF" w:rsidP="000D17CF">
      <w:r>
        <w:t>3,080</w:t>
      </w:r>
      <w:r w:rsidRPr="00491202">
        <w:t xml:space="preserve"> lbs. Payload</w:t>
      </w:r>
      <w:r w:rsidRPr="00491202">
        <w:tab/>
      </w:r>
      <w:r w:rsidRPr="00491202">
        <w:tab/>
      </w:r>
      <w:r w:rsidRPr="00491202">
        <w:tab/>
      </w:r>
      <w:r w:rsidRPr="00491202">
        <w:tab/>
      </w:r>
      <w:r w:rsidRPr="00491202">
        <w:tab/>
        <w:t xml:space="preserve">Manufacturers Standard </w:t>
      </w:r>
      <w:proofErr w:type="spellStart"/>
      <w:r w:rsidRPr="00491202">
        <w:t>Stabili-Trak</w:t>
      </w:r>
      <w:proofErr w:type="spellEnd"/>
    </w:p>
    <w:p w14:paraId="5348AA52" w14:textId="77777777" w:rsidR="000D17CF" w:rsidRPr="001008F2" w:rsidRDefault="000D17CF" w:rsidP="000D17CF">
      <w:pPr>
        <w:rPr>
          <w:highlight w:val="yellow"/>
        </w:rPr>
      </w:pPr>
      <w:r w:rsidRPr="00491202">
        <w:t>Power Steering</w:t>
      </w:r>
      <w:r w:rsidRPr="00491202">
        <w:tab/>
      </w:r>
      <w:r w:rsidRPr="00491202">
        <w:tab/>
      </w:r>
      <w:r w:rsidRPr="00491202">
        <w:tab/>
      </w:r>
      <w:r w:rsidRPr="00491202">
        <w:tab/>
      </w:r>
      <w:r w:rsidRPr="00491202">
        <w:tab/>
      </w:r>
      <w:r w:rsidRPr="00491202">
        <w:tab/>
        <w:t>All Season Tires with Full Size Spare, tire tools &amp; jack</w:t>
      </w:r>
    </w:p>
    <w:p w14:paraId="25BADD50" w14:textId="77777777" w:rsidR="000D17CF" w:rsidRPr="00491202" w:rsidRDefault="000D17CF" w:rsidP="000D17CF">
      <w:r w:rsidRPr="00491202">
        <w:t>Manufacturer’s Standard Front/Rear Seats</w:t>
      </w:r>
      <w:r w:rsidRPr="00491202">
        <w:tab/>
      </w:r>
      <w:r w:rsidRPr="00491202">
        <w:tab/>
      </w:r>
      <w:r w:rsidRPr="00491202">
        <w:tab/>
        <w:t>Manufacturer’s Standard Air Bags</w:t>
      </w:r>
    </w:p>
    <w:p w14:paraId="0CC91185" w14:textId="77777777" w:rsidR="000D17CF" w:rsidRPr="00491202" w:rsidRDefault="000D17CF" w:rsidP="000D17CF">
      <w:r w:rsidRPr="00491202">
        <w:t>Manufacturer’s Standard Heating and Air Conditioning</w:t>
      </w:r>
      <w:r w:rsidRPr="00491202">
        <w:tab/>
        <w:t xml:space="preserve">Two (2) Sets of Keys </w:t>
      </w:r>
    </w:p>
    <w:p w14:paraId="18B1CB6C" w14:textId="77777777" w:rsidR="000D17CF" w:rsidRPr="00491202" w:rsidRDefault="000D17CF" w:rsidP="000D17CF">
      <w:r w:rsidRPr="00491202">
        <w:t>Manufacturer’s Standard Radio</w:t>
      </w:r>
      <w:r w:rsidRPr="00491202">
        <w:tab/>
      </w:r>
      <w:r w:rsidRPr="00491202">
        <w:tab/>
      </w:r>
      <w:r w:rsidRPr="00491202">
        <w:tab/>
      </w:r>
      <w:r w:rsidRPr="00491202">
        <w:tab/>
        <w:t>Power Windows, Door Locks &amp; Exterior Mirrors</w:t>
      </w:r>
    </w:p>
    <w:p w14:paraId="77D5B93C" w14:textId="77777777" w:rsidR="000D17CF" w:rsidRPr="00491202" w:rsidRDefault="000D17CF" w:rsidP="000D17CF">
      <w:r w:rsidRPr="00491202">
        <w:t>Black Rubberized Vinyl Flooring</w:t>
      </w:r>
      <w:r w:rsidRPr="00491202">
        <w:tab/>
      </w:r>
      <w:r w:rsidRPr="00491202">
        <w:tab/>
      </w:r>
      <w:r w:rsidRPr="00491202">
        <w:tab/>
      </w:r>
      <w:r w:rsidRPr="00491202">
        <w:tab/>
        <w:t>Daytime Running Lamps</w:t>
      </w:r>
    </w:p>
    <w:p w14:paraId="5D302C2E" w14:textId="77777777" w:rsidR="000D17CF" w:rsidRPr="00491202" w:rsidRDefault="000D17CF" w:rsidP="000D17CF">
      <w:r w:rsidRPr="00491202">
        <w:t>Speed Control and Tilt Wheel</w:t>
      </w:r>
      <w:r w:rsidRPr="00491202">
        <w:tab/>
      </w:r>
      <w:r w:rsidRPr="00491202">
        <w:tab/>
      </w:r>
      <w:r w:rsidRPr="00491202">
        <w:tab/>
      </w:r>
      <w:r w:rsidRPr="00491202">
        <w:tab/>
        <w:t>Driver Information Center</w:t>
      </w:r>
    </w:p>
    <w:p w14:paraId="1C1BC471" w14:textId="77777777" w:rsidR="000D17CF" w:rsidRPr="00491202" w:rsidRDefault="000D17CF" w:rsidP="000D17CF">
      <w:r w:rsidRPr="00491202">
        <w:t>4 Wheel Anti-Lock Brakes</w:t>
      </w:r>
      <w:r w:rsidRPr="00491202">
        <w:tab/>
      </w:r>
      <w:r w:rsidRPr="00491202">
        <w:tab/>
      </w:r>
      <w:r w:rsidRPr="00491202">
        <w:tab/>
      </w:r>
      <w:r w:rsidRPr="00491202">
        <w:tab/>
        <w:t xml:space="preserve">12 V </w:t>
      </w:r>
      <w:proofErr w:type="spellStart"/>
      <w:r w:rsidRPr="00491202">
        <w:t>Auxillary</w:t>
      </w:r>
      <w:proofErr w:type="spellEnd"/>
      <w:r w:rsidRPr="00491202">
        <w:t xml:space="preserve"> Outlets</w:t>
      </w:r>
    </w:p>
    <w:p w14:paraId="704BF3D2" w14:textId="77777777" w:rsidR="000D17CF" w:rsidRDefault="000D17CF" w:rsidP="000D17CF">
      <w:r>
        <w:t>6 gauge instrument cluster</w:t>
      </w:r>
      <w:r>
        <w:tab/>
      </w:r>
      <w:r>
        <w:tab/>
      </w:r>
      <w:r>
        <w:tab/>
      </w:r>
      <w:r>
        <w:tab/>
      </w:r>
      <w:r>
        <w:tab/>
        <w:t>Rear Vision Camera</w:t>
      </w:r>
    </w:p>
    <w:p w14:paraId="2CD5B826" w14:textId="77777777" w:rsidR="000D17CF" w:rsidRPr="002627D8" w:rsidRDefault="000D17CF" w:rsidP="000D17CF">
      <w:r>
        <w:t>Hill Start Assist</w:t>
      </w:r>
      <w:r>
        <w:tab/>
      </w:r>
      <w:r>
        <w:tab/>
      </w:r>
      <w:r>
        <w:tab/>
      </w:r>
      <w:r>
        <w:tab/>
      </w:r>
      <w:r>
        <w:tab/>
      </w:r>
      <w:r>
        <w:tab/>
        <w:t>Side Steel Door Beams</w:t>
      </w:r>
    </w:p>
    <w:p w14:paraId="1E066332" w14:textId="77777777" w:rsidR="000D17CF" w:rsidRPr="00D542B0" w:rsidRDefault="000D17CF" w:rsidP="000D17CF">
      <w:pPr>
        <w:rPr>
          <w:sz w:val="16"/>
          <w:szCs w:val="16"/>
        </w:rPr>
      </w:pPr>
      <w:r w:rsidRPr="00D542B0">
        <w:rPr>
          <w:sz w:val="16"/>
          <w:szCs w:val="16"/>
        </w:rPr>
        <w:tab/>
      </w:r>
      <w:r w:rsidRPr="00D542B0">
        <w:rPr>
          <w:sz w:val="16"/>
          <w:szCs w:val="16"/>
        </w:rPr>
        <w:tab/>
      </w:r>
      <w:r w:rsidRPr="00D542B0">
        <w:rPr>
          <w:sz w:val="16"/>
          <w:szCs w:val="16"/>
        </w:rPr>
        <w:tab/>
      </w:r>
      <w:r w:rsidRPr="00D542B0">
        <w:rPr>
          <w:sz w:val="16"/>
          <w:szCs w:val="16"/>
        </w:rPr>
        <w:tab/>
      </w:r>
      <w:r w:rsidRPr="00D542B0">
        <w:rPr>
          <w:sz w:val="16"/>
          <w:szCs w:val="16"/>
        </w:rPr>
        <w:tab/>
      </w:r>
      <w:r w:rsidRPr="00D542B0">
        <w:rPr>
          <w:sz w:val="16"/>
          <w:szCs w:val="16"/>
        </w:rPr>
        <w:tab/>
      </w:r>
    </w:p>
    <w:p w14:paraId="1BDE1F15" w14:textId="26FDC70B" w:rsidR="000D17CF" w:rsidRPr="00412486" w:rsidRDefault="000D17CF" w:rsidP="00CD7CF1">
      <w:pPr>
        <w:ind w:left="2880" w:hanging="2880"/>
      </w:pPr>
      <w:r w:rsidRPr="002627D8">
        <w:t xml:space="preserve">Available Exterior Colors:  </w:t>
      </w:r>
      <w:r w:rsidRPr="002627D8">
        <w:tab/>
      </w:r>
      <w:r>
        <w:t>Oxford White, Race Red, School Bus Yellow</w:t>
      </w:r>
      <w:r w:rsidR="00CD7CF1">
        <w:t xml:space="preserve">, </w:t>
      </w:r>
      <w:r>
        <w:t>Ingot Silver, Agate Black, Blue Jeans, Carbonized Gray, Abyss Gray, Avalanche Gray, Vapor Red</w:t>
      </w:r>
    </w:p>
    <w:p w14:paraId="335B34AF" w14:textId="77777777" w:rsidR="000D17CF" w:rsidRPr="00D542B0" w:rsidRDefault="000D17CF" w:rsidP="000D17CF">
      <w:pPr>
        <w:rPr>
          <w:sz w:val="16"/>
          <w:szCs w:val="16"/>
        </w:rPr>
      </w:pPr>
    </w:p>
    <w:p w14:paraId="4D00DF10" w14:textId="77777777" w:rsidR="000D17CF" w:rsidRPr="002627D8" w:rsidRDefault="000D17CF" w:rsidP="000D17CF">
      <w:r w:rsidRPr="002627D8">
        <w:t xml:space="preserve">Available Interior Colors:  </w:t>
      </w:r>
      <w:r w:rsidRPr="002627D8">
        <w:tab/>
      </w:r>
      <w:r>
        <w:t>Grey</w:t>
      </w:r>
    </w:p>
    <w:p w14:paraId="357A3936" w14:textId="77777777" w:rsidR="000D17CF" w:rsidRPr="00D542B0" w:rsidRDefault="000D17CF" w:rsidP="000D17CF">
      <w:pPr>
        <w:rPr>
          <w:sz w:val="16"/>
          <w:szCs w:val="16"/>
        </w:rPr>
      </w:pPr>
    </w:p>
    <w:p w14:paraId="2CF1A2A3" w14:textId="77777777" w:rsidR="000D17CF" w:rsidRPr="00254777" w:rsidRDefault="000D17CF" w:rsidP="000D17CF">
      <w:r w:rsidRPr="00254777">
        <w:t>Fuel Tank Size:</w:t>
      </w:r>
      <w:r w:rsidRPr="00254777">
        <w:tab/>
        <w:t xml:space="preserve">  25 gallons</w:t>
      </w:r>
    </w:p>
    <w:p w14:paraId="4CF90EC5" w14:textId="77777777" w:rsidR="000D17CF" w:rsidRPr="003B60BA" w:rsidRDefault="000D17CF" w:rsidP="000D17CF">
      <w:pPr>
        <w:rPr>
          <w:sz w:val="16"/>
          <w:szCs w:val="16"/>
        </w:rPr>
      </w:pPr>
    </w:p>
    <w:p w14:paraId="09B88751" w14:textId="77777777" w:rsidR="000D17CF" w:rsidRPr="002627D8" w:rsidRDefault="000D17CF" w:rsidP="000D17CF">
      <w:pPr>
        <w:rPr>
          <w:b/>
        </w:rPr>
      </w:pPr>
      <w:r w:rsidRPr="002627D8">
        <w:rPr>
          <w:b/>
          <w:shd w:val="clear" w:color="auto" w:fill="D9D9D9"/>
        </w:rPr>
        <w:t>AVAILABLE OPTIONS</w:t>
      </w:r>
    </w:p>
    <w:p w14:paraId="072BE98C" w14:textId="77777777" w:rsidR="000D17CF" w:rsidRPr="00D542B0" w:rsidRDefault="000D17CF" w:rsidP="000D17CF">
      <w:pPr>
        <w:rPr>
          <w:sz w:val="16"/>
          <w:szCs w:val="16"/>
        </w:rPr>
      </w:pPr>
    </w:p>
    <w:p w14:paraId="3AAB5F66" w14:textId="77777777" w:rsidR="000D17CF" w:rsidRPr="002627D8" w:rsidRDefault="000D17CF" w:rsidP="000D17CF">
      <w:pPr>
        <w:rPr>
          <w:b/>
          <w:u w:val="single"/>
        </w:rPr>
      </w:pPr>
      <w:r w:rsidRPr="002627D8">
        <w:rPr>
          <w:b/>
          <w:u w:val="single"/>
        </w:rPr>
        <w:t xml:space="preserve">Line Item </w:t>
      </w:r>
      <w:r>
        <w:rPr>
          <w:b/>
          <w:u w:val="single"/>
        </w:rPr>
        <w:t>102</w:t>
      </w:r>
      <w:r w:rsidRPr="002627D8">
        <w:rPr>
          <w:b/>
        </w:rPr>
        <w:t xml:space="preserve"> – </w:t>
      </w:r>
      <w:r>
        <w:t>Privacy Glass</w:t>
      </w:r>
      <w:r>
        <w:tab/>
      </w:r>
      <w:r>
        <w:tab/>
      </w:r>
      <w:r>
        <w:tab/>
      </w:r>
      <w:r w:rsidRPr="002627D8">
        <w:tab/>
      </w:r>
      <w:r w:rsidRPr="002627D8">
        <w:tab/>
      </w:r>
      <w:r w:rsidRPr="002627D8">
        <w:tab/>
      </w:r>
      <w:r w:rsidRPr="002627D8">
        <w:rPr>
          <w:b/>
        </w:rPr>
        <w:t>$</w:t>
      </w:r>
      <w:r>
        <w:rPr>
          <w:b/>
          <w:u w:val="single"/>
        </w:rPr>
        <w:t>600</w:t>
      </w:r>
      <w:r w:rsidRPr="002627D8">
        <w:rPr>
          <w:b/>
          <w:u w:val="single"/>
        </w:rPr>
        <w:t>.00</w:t>
      </w:r>
    </w:p>
    <w:p w14:paraId="5B77A717" w14:textId="77777777" w:rsidR="000D17CF" w:rsidRPr="00D542B0" w:rsidRDefault="000D17CF" w:rsidP="000D17CF">
      <w:pPr>
        <w:rPr>
          <w:b/>
          <w:sz w:val="16"/>
          <w:szCs w:val="16"/>
          <w:u w:val="single"/>
        </w:rPr>
      </w:pPr>
    </w:p>
    <w:p w14:paraId="185211CC" w14:textId="77777777" w:rsidR="000D17CF" w:rsidRPr="002627D8" w:rsidRDefault="000D17CF" w:rsidP="000D17CF">
      <w:pPr>
        <w:rPr>
          <w:b/>
          <w:u w:val="single"/>
        </w:rPr>
      </w:pPr>
      <w:r w:rsidRPr="002627D8">
        <w:rPr>
          <w:b/>
          <w:u w:val="single"/>
        </w:rPr>
        <w:t xml:space="preserve">Line Item </w:t>
      </w:r>
      <w:r>
        <w:rPr>
          <w:b/>
          <w:u w:val="single"/>
        </w:rPr>
        <w:t>103</w:t>
      </w:r>
      <w:r w:rsidRPr="002627D8">
        <w:rPr>
          <w:b/>
        </w:rPr>
        <w:t xml:space="preserve"> – </w:t>
      </w:r>
      <w:r w:rsidRPr="002627D8">
        <w:t>3</w:t>
      </w:r>
      <w:r w:rsidRPr="002627D8">
        <w:rPr>
          <w:vertAlign w:val="superscript"/>
        </w:rPr>
        <w:t>rd</w:t>
      </w:r>
      <w:r w:rsidRPr="002627D8">
        <w:t xml:space="preserve"> Set of Keys</w:t>
      </w:r>
      <w:r>
        <w:tab/>
      </w:r>
      <w:r>
        <w:tab/>
      </w:r>
      <w:r>
        <w:tab/>
      </w:r>
      <w:r w:rsidRPr="002627D8">
        <w:tab/>
      </w:r>
      <w:r w:rsidRPr="002627D8">
        <w:tab/>
      </w:r>
      <w:r w:rsidRPr="002627D8">
        <w:tab/>
      </w:r>
      <w:r w:rsidRPr="002627D8">
        <w:rPr>
          <w:b/>
        </w:rPr>
        <w:t>$</w:t>
      </w:r>
      <w:r>
        <w:rPr>
          <w:b/>
          <w:u w:val="single"/>
        </w:rPr>
        <w:t>250</w:t>
      </w:r>
      <w:r w:rsidRPr="002627D8">
        <w:rPr>
          <w:b/>
          <w:u w:val="single"/>
        </w:rPr>
        <w:t>.00</w:t>
      </w:r>
    </w:p>
    <w:p w14:paraId="1F817CED" w14:textId="77777777" w:rsidR="000D17CF" w:rsidRPr="00D542B0" w:rsidRDefault="000D17CF" w:rsidP="000D17CF">
      <w:pPr>
        <w:rPr>
          <w:b/>
          <w:sz w:val="16"/>
          <w:szCs w:val="16"/>
          <w:u w:val="single"/>
        </w:rPr>
      </w:pPr>
    </w:p>
    <w:p w14:paraId="45A26451" w14:textId="6C8A4B95" w:rsidR="000D17CF" w:rsidRDefault="000D17CF" w:rsidP="000D17CF">
      <w:pPr>
        <w:rPr>
          <w:b/>
          <w:u w:val="single"/>
        </w:rPr>
      </w:pPr>
      <w:r w:rsidRPr="002627D8">
        <w:rPr>
          <w:b/>
          <w:u w:val="single"/>
        </w:rPr>
        <w:t xml:space="preserve">Line Item </w:t>
      </w:r>
      <w:r>
        <w:rPr>
          <w:b/>
          <w:u w:val="single"/>
        </w:rPr>
        <w:t>104</w:t>
      </w:r>
      <w:r w:rsidRPr="002627D8">
        <w:t xml:space="preserve"> – Bluetooth Connectivity</w:t>
      </w:r>
      <w:r w:rsidRPr="002627D8">
        <w:tab/>
      </w:r>
      <w:r w:rsidRPr="002627D8">
        <w:tab/>
      </w:r>
      <w:r w:rsidRPr="002627D8">
        <w:tab/>
      </w:r>
      <w:r w:rsidRPr="002627D8">
        <w:tab/>
      </w:r>
      <w:r w:rsidRPr="002627D8">
        <w:tab/>
      </w:r>
      <w:r w:rsidRPr="002627D8">
        <w:rPr>
          <w:b/>
        </w:rPr>
        <w:t>$</w:t>
      </w:r>
      <w:r w:rsidR="003B60BA">
        <w:rPr>
          <w:b/>
        </w:rPr>
        <w:t>1,</w:t>
      </w:r>
      <w:r w:rsidR="00DF6474">
        <w:rPr>
          <w:b/>
          <w:u w:val="single"/>
        </w:rPr>
        <w:t>9</w:t>
      </w:r>
      <w:r w:rsidR="003B60BA">
        <w:rPr>
          <w:b/>
          <w:u w:val="single"/>
        </w:rPr>
        <w:t>9</w:t>
      </w:r>
      <w:r>
        <w:rPr>
          <w:b/>
          <w:u w:val="single"/>
        </w:rPr>
        <w:t>0</w:t>
      </w:r>
      <w:r w:rsidRPr="002627D8">
        <w:rPr>
          <w:b/>
          <w:u w:val="single"/>
        </w:rPr>
        <w:t>.00</w:t>
      </w:r>
    </w:p>
    <w:p w14:paraId="01EF5790" w14:textId="77777777" w:rsidR="000D17CF" w:rsidRPr="00D542B0" w:rsidRDefault="000D17CF" w:rsidP="000D17CF">
      <w:pPr>
        <w:rPr>
          <w:b/>
          <w:sz w:val="16"/>
          <w:szCs w:val="16"/>
          <w:u w:val="single"/>
        </w:rPr>
      </w:pPr>
    </w:p>
    <w:p w14:paraId="55FEE483" w14:textId="12071060" w:rsidR="000D17CF" w:rsidRPr="00D542B0" w:rsidRDefault="000D17CF" w:rsidP="000D17CF">
      <w:r>
        <w:rPr>
          <w:b/>
          <w:u w:val="single"/>
        </w:rPr>
        <w:t>Line Item 105</w:t>
      </w:r>
      <w:r>
        <w:t xml:space="preserve"> – Blind Spot Warning Feature</w:t>
      </w:r>
      <w:r>
        <w:tab/>
      </w:r>
      <w:r>
        <w:tab/>
      </w:r>
      <w:r>
        <w:tab/>
      </w:r>
      <w:r>
        <w:tab/>
      </w:r>
      <w:r w:rsidRPr="00D542B0">
        <w:rPr>
          <w:b/>
        </w:rPr>
        <w:t>$</w:t>
      </w:r>
      <w:r w:rsidR="00DF6474">
        <w:rPr>
          <w:b/>
        </w:rPr>
        <w:t>1,</w:t>
      </w:r>
      <w:r>
        <w:rPr>
          <w:b/>
          <w:u w:val="single"/>
        </w:rPr>
        <w:t>790</w:t>
      </w:r>
      <w:r w:rsidRPr="00D542B0">
        <w:rPr>
          <w:b/>
          <w:u w:val="single"/>
        </w:rPr>
        <w:t>.00</w:t>
      </w:r>
    </w:p>
    <w:p w14:paraId="2E914E15" w14:textId="77777777" w:rsidR="000D17CF" w:rsidRDefault="000D17CF" w:rsidP="000D17CF">
      <w:r>
        <w:tab/>
      </w:r>
      <w:r>
        <w:tab/>
        <w:t>**Part of Option Package – options include:</w:t>
      </w:r>
    </w:p>
    <w:p w14:paraId="176D59F7" w14:textId="77777777" w:rsidR="000D17CF" w:rsidRPr="00D542B0" w:rsidRDefault="000D17CF" w:rsidP="000D17CF">
      <w:pPr>
        <w:rPr>
          <w:u w:val="single"/>
        </w:rPr>
      </w:pPr>
      <w:r>
        <w:tab/>
      </w:r>
      <w:r>
        <w:tab/>
      </w:r>
      <w:r>
        <w:rPr>
          <w:u w:val="single"/>
        </w:rPr>
        <w:t>BLIS and Long Arm Heated Mirrors</w:t>
      </w:r>
    </w:p>
    <w:p w14:paraId="59212681" w14:textId="77777777" w:rsidR="000D17CF" w:rsidRPr="003B60BA" w:rsidRDefault="000D17CF" w:rsidP="000D17CF">
      <w:pPr>
        <w:rPr>
          <w:b/>
          <w:sz w:val="16"/>
          <w:szCs w:val="16"/>
          <w:u w:val="single"/>
        </w:rPr>
      </w:pPr>
    </w:p>
    <w:p w14:paraId="67CF1188" w14:textId="77777777" w:rsidR="000D17CF" w:rsidRPr="002627D8" w:rsidRDefault="000D17CF" w:rsidP="000D17CF">
      <w:pPr>
        <w:rPr>
          <w:b/>
          <w:u w:val="single"/>
        </w:rPr>
      </w:pPr>
      <w:r w:rsidRPr="002627D8">
        <w:rPr>
          <w:b/>
          <w:u w:val="single"/>
        </w:rPr>
        <w:t xml:space="preserve">Line Item </w:t>
      </w:r>
      <w:r>
        <w:rPr>
          <w:b/>
          <w:u w:val="single"/>
        </w:rPr>
        <w:t>107</w:t>
      </w:r>
      <w:r>
        <w:t xml:space="preserve"> – Door:  Sliding Side</w:t>
      </w:r>
      <w:r>
        <w:tab/>
      </w:r>
      <w:r>
        <w:tab/>
      </w:r>
      <w:r>
        <w:tab/>
      </w:r>
      <w:r>
        <w:tab/>
      </w:r>
      <w:r>
        <w:tab/>
      </w:r>
      <w:r w:rsidRPr="002627D8">
        <w:rPr>
          <w:b/>
        </w:rPr>
        <w:t>$</w:t>
      </w:r>
      <w:r>
        <w:rPr>
          <w:b/>
          <w:u w:val="single"/>
        </w:rPr>
        <w:t>200</w:t>
      </w:r>
      <w:r w:rsidRPr="002627D8">
        <w:rPr>
          <w:b/>
          <w:u w:val="single"/>
        </w:rPr>
        <w:t>.00</w:t>
      </w:r>
    </w:p>
    <w:p w14:paraId="0DE0731D" w14:textId="77777777" w:rsidR="000D17CF" w:rsidRPr="00D542B0" w:rsidRDefault="000D17CF" w:rsidP="000D17CF">
      <w:pPr>
        <w:rPr>
          <w:b/>
          <w:sz w:val="16"/>
          <w:szCs w:val="16"/>
          <w:u w:val="single"/>
        </w:rPr>
      </w:pPr>
    </w:p>
    <w:p w14:paraId="76ACD7CE" w14:textId="7C07CD11" w:rsidR="000D17CF" w:rsidRPr="002627D8" w:rsidRDefault="000D17CF" w:rsidP="000D17CF">
      <w:pPr>
        <w:rPr>
          <w:b/>
          <w:u w:val="single"/>
        </w:rPr>
      </w:pPr>
      <w:r w:rsidRPr="002627D8">
        <w:rPr>
          <w:b/>
          <w:u w:val="single"/>
        </w:rPr>
        <w:t xml:space="preserve">Line Item </w:t>
      </w:r>
      <w:r>
        <w:rPr>
          <w:b/>
          <w:u w:val="single"/>
        </w:rPr>
        <w:t>108</w:t>
      </w:r>
      <w:r w:rsidRPr="002627D8">
        <w:rPr>
          <w:b/>
        </w:rPr>
        <w:t xml:space="preserve"> – </w:t>
      </w:r>
      <w:r w:rsidRPr="002627D8">
        <w:t>Towing Package:  Manufacturer’s Standard</w:t>
      </w:r>
      <w:r w:rsidRPr="002627D8">
        <w:tab/>
      </w:r>
      <w:r w:rsidRPr="002627D8">
        <w:tab/>
      </w:r>
      <w:r w:rsidRPr="002627D8">
        <w:tab/>
      </w:r>
      <w:r w:rsidRPr="002627D8">
        <w:rPr>
          <w:b/>
        </w:rPr>
        <w:t>$</w:t>
      </w:r>
      <w:r w:rsidR="003B60BA">
        <w:rPr>
          <w:b/>
          <w:u w:val="single"/>
        </w:rPr>
        <w:t>5</w:t>
      </w:r>
      <w:r>
        <w:rPr>
          <w:b/>
          <w:u w:val="single"/>
        </w:rPr>
        <w:t>80</w:t>
      </w:r>
      <w:r w:rsidRPr="002627D8">
        <w:rPr>
          <w:b/>
          <w:u w:val="single"/>
        </w:rPr>
        <w:t>.00</w:t>
      </w:r>
    </w:p>
    <w:p w14:paraId="5FDFE37C" w14:textId="77777777" w:rsidR="000D17CF" w:rsidRPr="00D542B0" w:rsidRDefault="000D17CF" w:rsidP="000D17CF">
      <w:pPr>
        <w:rPr>
          <w:b/>
          <w:sz w:val="16"/>
          <w:szCs w:val="16"/>
          <w:u w:val="single"/>
        </w:rPr>
      </w:pPr>
      <w:r w:rsidRPr="00D542B0">
        <w:rPr>
          <w:sz w:val="16"/>
          <w:szCs w:val="16"/>
        </w:rPr>
        <w:tab/>
      </w:r>
      <w:r w:rsidRPr="00D542B0">
        <w:rPr>
          <w:sz w:val="16"/>
          <w:szCs w:val="16"/>
        </w:rPr>
        <w:tab/>
      </w:r>
    </w:p>
    <w:p w14:paraId="2B26EA62" w14:textId="77777777" w:rsidR="000D17CF" w:rsidRPr="002627D8" w:rsidRDefault="000D17CF" w:rsidP="000D17CF">
      <w:pPr>
        <w:rPr>
          <w:b/>
        </w:rPr>
      </w:pPr>
      <w:r w:rsidRPr="002627D8">
        <w:rPr>
          <w:b/>
          <w:u w:val="single"/>
        </w:rPr>
        <w:t xml:space="preserve">Line Item </w:t>
      </w:r>
      <w:r>
        <w:rPr>
          <w:b/>
          <w:u w:val="single"/>
        </w:rPr>
        <w:t>109</w:t>
      </w:r>
      <w:r w:rsidRPr="002627D8">
        <w:t xml:space="preserve"> – Engine:  Larger Size</w:t>
      </w:r>
      <w:r w:rsidRPr="002627D8">
        <w:tab/>
      </w:r>
      <w:r w:rsidRPr="002627D8">
        <w:tab/>
      </w:r>
      <w:r w:rsidRPr="002627D8">
        <w:tab/>
      </w:r>
      <w:r w:rsidRPr="002627D8">
        <w:tab/>
      </w:r>
      <w:r w:rsidRPr="002627D8">
        <w:tab/>
      </w:r>
      <w:r w:rsidRPr="002627D8">
        <w:rPr>
          <w:b/>
        </w:rPr>
        <w:t>$</w:t>
      </w:r>
      <w:r>
        <w:rPr>
          <w:b/>
          <w:u w:val="single"/>
        </w:rPr>
        <w:t>1970</w:t>
      </w:r>
      <w:r w:rsidRPr="002627D8">
        <w:rPr>
          <w:b/>
          <w:u w:val="single"/>
        </w:rPr>
        <w:t>.00</w:t>
      </w:r>
    </w:p>
    <w:p w14:paraId="0EFA7F61" w14:textId="77777777" w:rsidR="000D17CF" w:rsidRPr="002627D8" w:rsidRDefault="000D17CF" w:rsidP="000D17CF">
      <w:r>
        <w:tab/>
      </w:r>
      <w:r>
        <w:tab/>
        <w:t xml:space="preserve">(3.5L </w:t>
      </w:r>
      <w:proofErr w:type="spellStart"/>
      <w:r>
        <w:t>Ecoboost</w:t>
      </w:r>
      <w:proofErr w:type="spellEnd"/>
      <w:r w:rsidRPr="002627D8">
        <w:t>)</w:t>
      </w:r>
    </w:p>
    <w:p w14:paraId="3AF5748B" w14:textId="494EB853" w:rsidR="000D17CF" w:rsidRPr="002627D8" w:rsidRDefault="000D17CF" w:rsidP="000D17CF">
      <w:pPr>
        <w:rPr>
          <w:b/>
        </w:rPr>
      </w:pPr>
      <w:r w:rsidRPr="002627D8">
        <w:rPr>
          <w:b/>
          <w:u w:val="single"/>
        </w:rPr>
        <w:t xml:space="preserve">Line Item </w:t>
      </w:r>
      <w:r>
        <w:rPr>
          <w:b/>
          <w:u w:val="single"/>
        </w:rPr>
        <w:t>110</w:t>
      </w:r>
      <w:r w:rsidRPr="002627D8">
        <w:t xml:space="preserve"> – </w:t>
      </w:r>
      <w:r>
        <w:t>Optional Rear Axle Ratio</w:t>
      </w:r>
      <w:r w:rsidRPr="002627D8">
        <w:tab/>
      </w:r>
      <w:r w:rsidRPr="002627D8">
        <w:tab/>
      </w:r>
      <w:r w:rsidRPr="002627D8">
        <w:tab/>
      </w:r>
      <w:r w:rsidRPr="002627D8">
        <w:tab/>
      </w:r>
      <w:r w:rsidRPr="002627D8">
        <w:tab/>
      </w:r>
      <w:r w:rsidRPr="002627D8">
        <w:rPr>
          <w:b/>
        </w:rPr>
        <w:t>$</w:t>
      </w:r>
      <w:r w:rsidR="003B60BA">
        <w:rPr>
          <w:b/>
          <w:u w:val="single"/>
        </w:rPr>
        <w:t>39</w:t>
      </w:r>
      <w:r>
        <w:rPr>
          <w:b/>
          <w:u w:val="single"/>
        </w:rPr>
        <w:t>0</w:t>
      </w:r>
      <w:r w:rsidRPr="002627D8">
        <w:rPr>
          <w:b/>
          <w:u w:val="single"/>
        </w:rPr>
        <w:t>.00</w:t>
      </w:r>
    </w:p>
    <w:p w14:paraId="7584DD32" w14:textId="77777777" w:rsidR="000D17CF" w:rsidRPr="005D1EEE" w:rsidRDefault="000D17CF" w:rsidP="000D17CF">
      <w:pPr>
        <w:rPr>
          <w:sz w:val="16"/>
          <w:szCs w:val="16"/>
        </w:rPr>
      </w:pPr>
      <w:r w:rsidRPr="005D1EEE">
        <w:rPr>
          <w:sz w:val="16"/>
          <w:szCs w:val="16"/>
        </w:rPr>
        <w:tab/>
      </w:r>
      <w:r w:rsidRPr="005D1EEE">
        <w:rPr>
          <w:sz w:val="16"/>
          <w:szCs w:val="16"/>
        </w:rPr>
        <w:tab/>
      </w:r>
      <w:r>
        <w:rPr>
          <w:sz w:val="16"/>
          <w:szCs w:val="16"/>
        </w:rPr>
        <w:t>3.73, Limited Slip</w:t>
      </w:r>
    </w:p>
    <w:p w14:paraId="0526CC2A" w14:textId="77777777" w:rsidR="000D17CF" w:rsidRDefault="000D17CF" w:rsidP="000D17CF">
      <w:pPr>
        <w:rPr>
          <w:b/>
          <w:u w:val="single"/>
        </w:rPr>
      </w:pPr>
      <w:r w:rsidRPr="002627D8">
        <w:rPr>
          <w:b/>
          <w:u w:val="single"/>
        </w:rPr>
        <w:t xml:space="preserve">Line Item </w:t>
      </w:r>
      <w:r>
        <w:rPr>
          <w:b/>
          <w:u w:val="single"/>
        </w:rPr>
        <w:t>111</w:t>
      </w:r>
      <w:r w:rsidRPr="002627D8">
        <w:t xml:space="preserve"> – </w:t>
      </w:r>
      <w:r>
        <w:t>GVWR Upgrade – 9,250lbs, ALL Wheel Drive</w:t>
      </w:r>
      <w:r w:rsidRPr="002627D8">
        <w:tab/>
      </w:r>
      <w:r w:rsidRPr="002627D8">
        <w:tab/>
      </w:r>
      <w:r w:rsidRPr="002627D8">
        <w:rPr>
          <w:b/>
        </w:rPr>
        <w:t>$</w:t>
      </w:r>
      <w:r>
        <w:rPr>
          <w:b/>
          <w:u w:val="single"/>
        </w:rPr>
        <w:t>4,440</w:t>
      </w:r>
      <w:r w:rsidRPr="002627D8">
        <w:rPr>
          <w:b/>
          <w:u w:val="single"/>
        </w:rPr>
        <w:t>.00</w:t>
      </w:r>
    </w:p>
    <w:p w14:paraId="3C732A9E" w14:textId="77777777" w:rsidR="000D17CF" w:rsidRPr="00D542B0" w:rsidRDefault="000D17CF" w:rsidP="000D17CF">
      <w:pPr>
        <w:rPr>
          <w:sz w:val="16"/>
          <w:szCs w:val="16"/>
        </w:rPr>
      </w:pPr>
    </w:p>
    <w:p w14:paraId="3785074E" w14:textId="7FF1FC13" w:rsidR="000D17CF" w:rsidRDefault="000D17CF" w:rsidP="000D17CF">
      <w:pPr>
        <w:rPr>
          <w:b/>
          <w:sz w:val="22"/>
        </w:rPr>
      </w:pPr>
      <w:r w:rsidRPr="002627D8">
        <w:rPr>
          <w:b/>
        </w:rPr>
        <w:t>DELIVERY:</w:t>
      </w:r>
      <w:r w:rsidRPr="002627D8">
        <w:t xml:space="preserve">   </w:t>
      </w:r>
      <w:r w:rsidR="003B60BA">
        <w:t>120</w:t>
      </w:r>
      <w:r>
        <w:t>-1</w:t>
      </w:r>
      <w:r w:rsidR="003B60BA">
        <w:t>5</w:t>
      </w:r>
      <w:r>
        <w:t>0</w:t>
      </w:r>
      <w:r w:rsidRPr="002627D8">
        <w:t xml:space="preserve"> Days ARO – Subject to Delays</w:t>
      </w:r>
      <w:r w:rsidR="003B60BA">
        <w:t xml:space="preserve">         </w:t>
      </w:r>
      <w:r w:rsidRPr="002627D8">
        <w:rPr>
          <w:b/>
          <w:bCs/>
        </w:rPr>
        <w:t xml:space="preserve">WARRANTY:  </w:t>
      </w:r>
      <w:r w:rsidRPr="002627D8">
        <w:t>3 year (36,000 miles) bumper to bumper; 5 year (</w:t>
      </w:r>
      <w:r w:rsidR="000123B8">
        <w:t>100</w:t>
      </w:r>
      <w:r w:rsidRPr="002627D8">
        <w:t>,000 miles) on the power train.</w:t>
      </w:r>
      <w:r>
        <w:rPr>
          <w:b/>
          <w:sz w:val="22"/>
        </w:rPr>
        <w:br w:type="page"/>
      </w:r>
    </w:p>
    <w:p w14:paraId="7C6CC8E2" w14:textId="77777777" w:rsidR="003B60BA" w:rsidRPr="002627D8" w:rsidRDefault="003B60BA" w:rsidP="003B60BA"/>
    <w:p w14:paraId="74638ADF" w14:textId="6D408F77" w:rsidR="003B60BA" w:rsidRPr="002627D8" w:rsidRDefault="003B60BA" w:rsidP="003B60BA">
      <w:pPr>
        <w:rPr>
          <w:b/>
          <w:sz w:val="22"/>
          <w:szCs w:val="22"/>
        </w:rPr>
      </w:pPr>
      <w:r w:rsidRPr="002627D8">
        <w:rPr>
          <w:b/>
          <w:sz w:val="22"/>
          <w:szCs w:val="22"/>
        </w:rPr>
        <w:t>Contract Number:  CC</w:t>
      </w:r>
      <w:r>
        <w:rPr>
          <w:b/>
          <w:sz w:val="22"/>
          <w:szCs w:val="22"/>
        </w:rPr>
        <w:t>2</w:t>
      </w:r>
      <w:r w:rsidR="00280889">
        <w:rPr>
          <w:b/>
          <w:sz w:val="22"/>
          <w:szCs w:val="22"/>
        </w:rPr>
        <w:t>20106</w:t>
      </w:r>
      <w:r>
        <w:rPr>
          <w:b/>
          <w:sz w:val="22"/>
          <w:szCs w:val="22"/>
        </w:rPr>
        <w:t>001</w:t>
      </w:r>
      <w:r w:rsidRPr="002627D8">
        <w:rPr>
          <w:b/>
          <w:sz w:val="22"/>
          <w:szCs w:val="22"/>
        </w:rPr>
        <w:tab/>
      </w:r>
      <w:r w:rsidRPr="002627D8">
        <w:rPr>
          <w:b/>
          <w:sz w:val="22"/>
          <w:szCs w:val="22"/>
        </w:rPr>
        <w:tab/>
      </w:r>
      <w:r w:rsidRPr="002627D8">
        <w:rPr>
          <w:b/>
          <w:sz w:val="22"/>
          <w:szCs w:val="22"/>
        </w:rPr>
        <w:tab/>
      </w:r>
      <w:r w:rsidRPr="002627D8">
        <w:rPr>
          <w:b/>
          <w:sz w:val="22"/>
          <w:szCs w:val="22"/>
        </w:rPr>
        <w:tab/>
        <w:t xml:space="preserve">Contractor:  </w:t>
      </w:r>
      <w:r>
        <w:rPr>
          <w:b/>
          <w:sz w:val="22"/>
          <w:szCs w:val="22"/>
        </w:rPr>
        <w:t>Don Brown</w:t>
      </w:r>
      <w:r w:rsidRPr="002627D8">
        <w:rPr>
          <w:b/>
          <w:sz w:val="22"/>
          <w:szCs w:val="22"/>
        </w:rPr>
        <w:t xml:space="preserve"> Chevrolet</w:t>
      </w:r>
    </w:p>
    <w:p w14:paraId="29D3881F" w14:textId="77777777" w:rsidR="003B60BA" w:rsidRPr="005D46D2" w:rsidRDefault="003B60BA" w:rsidP="003B60BA">
      <w:pPr>
        <w:rPr>
          <w:b/>
          <w:sz w:val="22"/>
          <w:szCs w:val="22"/>
        </w:rPr>
      </w:pPr>
      <w:r w:rsidRPr="005D46D2">
        <w:rPr>
          <w:b/>
          <w:sz w:val="22"/>
          <w:szCs w:val="22"/>
          <w:highlight w:val="lightGray"/>
        </w:rPr>
        <w:t>Primary Award</w:t>
      </w:r>
    </w:p>
    <w:p w14:paraId="3319D186" w14:textId="77777777" w:rsidR="003B60BA" w:rsidRPr="002627D8" w:rsidRDefault="003B60BA" w:rsidP="003B60BA">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122</w:t>
      </w:r>
      <w:r w:rsidRPr="002627D8">
        <w:rPr>
          <w:b/>
          <w:sz w:val="22"/>
          <w:szCs w:val="22"/>
        </w:rPr>
        <w:t xml:space="preserve"> – </w:t>
      </w:r>
      <w:r w:rsidRPr="002627D8">
        <w:rPr>
          <w:b/>
          <w:i/>
          <w:sz w:val="22"/>
          <w:szCs w:val="22"/>
        </w:rPr>
        <w:t>Fifteen (15) Passenger Full-Size Van</w:t>
      </w:r>
      <w:r>
        <w:rPr>
          <w:b/>
          <w:i/>
          <w:sz w:val="22"/>
          <w:szCs w:val="22"/>
        </w:rPr>
        <w:tab/>
      </w:r>
      <w:r>
        <w:rPr>
          <w:b/>
          <w:i/>
          <w:sz w:val="22"/>
          <w:szCs w:val="22"/>
        </w:rPr>
        <w:tab/>
      </w:r>
      <w:r>
        <w:rPr>
          <w:b/>
          <w:i/>
          <w:sz w:val="22"/>
          <w:szCs w:val="22"/>
        </w:rPr>
        <w:tab/>
      </w:r>
      <w:r w:rsidRPr="002627D8">
        <w:rPr>
          <w:b/>
          <w:sz w:val="22"/>
          <w:szCs w:val="22"/>
        </w:rPr>
        <w:t>UNSPSC Code:  25101505</w:t>
      </w:r>
    </w:p>
    <w:p w14:paraId="58D41E95" w14:textId="77777777" w:rsidR="003162E3" w:rsidRPr="005B3F5B" w:rsidRDefault="003162E3" w:rsidP="003162E3">
      <w:pPr>
        <w:jc w:val="center"/>
        <w:rPr>
          <w:color w:val="FF0000"/>
        </w:rPr>
      </w:pPr>
      <w:r>
        <w:rPr>
          <w:color w:val="FF0000"/>
        </w:rPr>
        <w:t>Order Bank Closed</w:t>
      </w:r>
    </w:p>
    <w:p w14:paraId="73F811C6" w14:textId="77777777" w:rsidR="003B60BA" w:rsidRPr="002627D8" w:rsidRDefault="003B60BA" w:rsidP="003B60BA">
      <w:pPr>
        <w:rPr>
          <w:b/>
          <w:sz w:val="22"/>
          <w:szCs w:val="22"/>
        </w:rPr>
      </w:pPr>
      <w:r w:rsidRPr="002627D8">
        <w:rPr>
          <w:b/>
          <w:i/>
          <w:sz w:val="22"/>
          <w:szCs w:val="22"/>
        </w:rPr>
        <w:t>MAKE/MODEL:</w:t>
      </w:r>
      <w:r w:rsidRPr="002627D8">
        <w:rPr>
          <w:b/>
          <w:sz w:val="22"/>
          <w:szCs w:val="22"/>
        </w:rPr>
        <w:t xml:space="preserve">  </w:t>
      </w:r>
      <w:r w:rsidRPr="002627D8">
        <w:rPr>
          <w:b/>
          <w:sz w:val="22"/>
          <w:szCs w:val="22"/>
          <w:u w:val="single"/>
        </w:rPr>
        <w:t>Chevrolet Express 3500</w:t>
      </w:r>
      <w:r>
        <w:rPr>
          <w:b/>
          <w:sz w:val="22"/>
          <w:szCs w:val="22"/>
          <w:u w:val="single"/>
        </w:rPr>
        <w:t xml:space="preserve"> 15 Passenger</w:t>
      </w:r>
      <w:r w:rsidRPr="002627D8">
        <w:rPr>
          <w:b/>
          <w:sz w:val="22"/>
          <w:szCs w:val="22"/>
        </w:rPr>
        <w:tab/>
        <w:t xml:space="preserve">    </w:t>
      </w:r>
      <w:r w:rsidRPr="002627D8">
        <w:rPr>
          <w:b/>
          <w:sz w:val="22"/>
          <w:szCs w:val="22"/>
        </w:rPr>
        <w:tab/>
        <w:t xml:space="preserve">     </w:t>
      </w:r>
      <w:r w:rsidRPr="002627D8">
        <w:rPr>
          <w:b/>
          <w:i/>
          <w:sz w:val="22"/>
          <w:szCs w:val="22"/>
        </w:rPr>
        <w:t>PRICE:</w:t>
      </w:r>
      <w:r w:rsidRPr="002627D8">
        <w:rPr>
          <w:b/>
          <w:sz w:val="22"/>
          <w:szCs w:val="22"/>
        </w:rPr>
        <w:tab/>
        <w:t xml:space="preserve">     $</w:t>
      </w:r>
      <w:r>
        <w:rPr>
          <w:b/>
          <w:sz w:val="22"/>
          <w:szCs w:val="22"/>
          <w:u w:val="single"/>
        </w:rPr>
        <w:t>26,784</w:t>
      </w:r>
      <w:r w:rsidRPr="002627D8">
        <w:rPr>
          <w:b/>
          <w:sz w:val="22"/>
          <w:szCs w:val="22"/>
          <w:u w:val="single"/>
        </w:rPr>
        <w:t>.00</w:t>
      </w:r>
    </w:p>
    <w:p w14:paraId="0ECED4B7" w14:textId="77777777" w:rsidR="003B60BA" w:rsidRPr="006C71DC" w:rsidRDefault="003B60BA" w:rsidP="003B60BA">
      <w:pPr>
        <w:rPr>
          <w:sz w:val="16"/>
          <w:szCs w:val="16"/>
        </w:rPr>
      </w:pPr>
    </w:p>
    <w:p w14:paraId="2FC33232" w14:textId="77777777" w:rsidR="003B60BA" w:rsidRPr="006C71DC" w:rsidRDefault="003B60BA" w:rsidP="003B60BA">
      <w:pPr>
        <w:rPr>
          <w:sz w:val="16"/>
          <w:szCs w:val="16"/>
        </w:rPr>
      </w:pPr>
    </w:p>
    <w:p w14:paraId="6E69671A" w14:textId="77777777" w:rsidR="003B60BA" w:rsidRPr="002627D8" w:rsidRDefault="003B60BA" w:rsidP="003B60BA">
      <w:pPr>
        <w:shd w:val="clear" w:color="auto" w:fill="C0C0C0"/>
        <w:rPr>
          <w:sz w:val="22"/>
          <w:szCs w:val="22"/>
        </w:rPr>
      </w:pPr>
      <w:r w:rsidRPr="002627D8">
        <w:rPr>
          <w:b/>
          <w:bCs/>
          <w:i/>
          <w:iCs/>
          <w:sz w:val="22"/>
          <w:szCs w:val="22"/>
        </w:rPr>
        <w:t xml:space="preserve">THIS VEHICLE REQUIRES APPROVAL FROM THE STATE FLEET MANAGER </w:t>
      </w:r>
    </w:p>
    <w:p w14:paraId="5CA54076" w14:textId="77777777" w:rsidR="003B60BA" w:rsidRDefault="003B60BA" w:rsidP="003B60BA">
      <w:pPr>
        <w:jc w:val="center"/>
        <w:rPr>
          <w:b/>
          <w:sz w:val="22"/>
          <w:szCs w:val="22"/>
        </w:rPr>
      </w:pPr>
    </w:p>
    <w:p w14:paraId="4AA6DDFC" w14:textId="77777777" w:rsidR="003B60BA" w:rsidRPr="002627D8" w:rsidRDefault="003B60BA" w:rsidP="003B60BA">
      <w:pPr>
        <w:rPr>
          <w:b/>
        </w:rPr>
      </w:pPr>
      <w:r w:rsidRPr="002627D8">
        <w:rPr>
          <w:b/>
        </w:rPr>
        <w:t>EQUIPMENT INCLUDED IN PRICE</w:t>
      </w:r>
    </w:p>
    <w:p w14:paraId="7E9EF4B2" w14:textId="77777777" w:rsidR="003B60BA" w:rsidRPr="002627D8" w:rsidRDefault="003B60BA" w:rsidP="003B60BA">
      <w:pPr>
        <w:rPr>
          <w:b/>
        </w:rPr>
      </w:pPr>
    </w:p>
    <w:p w14:paraId="331E3CF0" w14:textId="77777777" w:rsidR="003B60BA" w:rsidRPr="002627D8" w:rsidRDefault="003B60BA" w:rsidP="003B60BA">
      <w:r w:rsidRPr="002627D8">
        <w:t>4.</w:t>
      </w:r>
      <w:r>
        <w:t>3</w:t>
      </w:r>
      <w:r w:rsidRPr="002627D8">
        <w:t xml:space="preserve"> Liter V</w:t>
      </w:r>
      <w:r>
        <w:t>6</w:t>
      </w:r>
      <w:r w:rsidRPr="002627D8">
        <w:t xml:space="preserve"> Engine</w:t>
      </w:r>
      <w:r w:rsidRPr="002627D8">
        <w:tab/>
      </w:r>
      <w:r w:rsidRPr="002627D8">
        <w:tab/>
      </w:r>
      <w:r w:rsidRPr="002627D8">
        <w:tab/>
      </w:r>
      <w:r w:rsidRPr="002627D8">
        <w:tab/>
      </w:r>
      <w:r w:rsidRPr="002627D8">
        <w:tab/>
        <w:t>155” Wheelbase</w:t>
      </w:r>
    </w:p>
    <w:p w14:paraId="2A1488CC" w14:textId="77777777" w:rsidR="003B60BA" w:rsidRPr="002627D8" w:rsidRDefault="003B60BA" w:rsidP="003B60BA">
      <w:r>
        <w:t>243.95</w:t>
      </w:r>
      <w:r w:rsidRPr="002627D8">
        <w:t>” Overall Length</w:t>
      </w:r>
      <w:r w:rsidRPr="002627D8">
        <w:tab/>
      </w:r>
      <w:r w:rsidRPr="002627D8">
        <w:tab/>
      </w:r>
      <w:r w:rsidRPr="002627D8">
        <w:tab/>
      </w:r>
      <w:r w:rsidRPr="002627D8">
        <w:tab/>
      </w:r>
      <w:r w:rsidRPr="002627D8">
        <w:tab/>
        <w:t xml:space="preserve">Manufacturer’s Standard </w:t>
      </w:r>
      <w:proofErr w:type="spellStart"/>
      <w:r w:rsidRPr="002627D8">
        <w:t>Stabilitrak</w:t>
      </w:r>
      <w:proofErr w:type="spellEnd"/>
    </w:p>
    <w:p w14:paraId="70D0CA21" w14:textId="77777777" w:rsidR="003B60BA" w:rsidRPr="004D2F76" w:rsidRDefault="003B60BA" w:rsidP="003B60BA">
      <w:r w:rsidRPr="004D2F76">
        <w:t>Eight (8) Speed Automatic Transmission</w:t>
      </w:r>
      <w:r w:rsidRPr="004D2F76">
        <w:tab/>
      </w:r>
      <w:r w:rsidRPr="004D2F76">
        <w:tab/>
      </w:r>
      <w:r w:rsidRPr="004D2F76">
        <w:tab/>
        <w:t>9,600 Lbs. GVWR</w:t>
      </w:r>
    </w:p>
    <w:p w14:paraId="14E753E5" w14:textId="77777777" w:rsidR="003B60BA" w:rsidRPr="004D2F76" w:rsidRDefault="003B60BA" w:rsidP="003B60BA">
      <w:r>
        <w:t>3197</w:t>
      </w:r>
      <w:r w:rsidRPr="004D2F76">
        <w:t xml:space="preserve"> Payload</w:t>
      </w:r>
      <w:r w:rsidRPr="004D2F76">
        <w:tab/>
      </w:r>
      <w:r w:rsidRPr="004D2F76">
        <w:tab/>
      </w:r>
      <w:r w:rsidRPr="004D2F76">
        <w:tab/>
      </w:r>
      <w:r w:rsidRPr="004D2F76">
        <w:tab/>
      </w:r>
      <w:r w:rsidRPr="004D2F76">
        <w:tab/>
      </w:r>
      <w:r w:rsidRPr="004D2F76">
        <w:tab/>
        <w:t>4 Wheel Anti-Lock Brakes</w:t>
      </w:r>
    </w:p>
    <w:p w14:paraId="098A2E12" w14:textId="77777777" w:rsidR="003B60BA" w:rsidRPr="004D2F76" w:rsidRDefault="003B60BA" w:rsidP="003B60BA">
      <w:r w:rsidRPr="004D2F76">
        <w:t>Power Steering</w:t>
      </w:r>
      <w:r w:rsidRPr="004D2F76">
        <w:tab/>
      </w:r>
      <w:r w:rsidRPr="004D2F76">
        <w:tab/>
      </w:r>
      <w:r w:rsidRPr="004D2F76">
        <w:tab/>
      </w:r>
      <w:r w:rsidRPr="004D2F76">
        <w:tab/>
      </w:r>
      <w:r w:rsidRPr="004D2F76">
        <w:tab/>
      </w:r>
      <w:r w:rsidRPr="004D2F76">
        <w:tab/>
        <w:t xml:space="preserve">All Season Tires with Full Size Spare, tire tools &amp; jack </w:t>
      </w:r>
    </w:p>
    <w:p w14:paraId="15160CA8" w14:textId="77777777" w:rsidR="003B60BA" w:rsidRPr="00FE2FD5" w:rsidRDefault="003B60BA" w:rsidP="003B60BA">
      <w:r w:rsidRPr="00FE2FD5">
        <w:t>Front/Rear Vinyl Seats</w:t>
      </w:r>
      <w:r w:rsidRPr="00FE2FD5">
        <w:tab/>
      </w:r>
      <w:r w:rsidRPr="00FE2FD5">
        <w:tab/>
      </w:r>
      <w:r w:rsidRPr="00FE2FD5">
        <w:tab/>
      </w:r>
      <w:r w:rsidRPr="00FE2FD5">
        <w:tab/>
      </w:r>
      <w:r w:rsidRPr="00FE2FD5">
        <w:tab/>
        <w:t>Manufacturer’s Standard Air Bags</w:t>
      </w:r>
    </w:p>
    <w:p w14:paraId="09F051A4" w14:textId="77777777" w:rsidR="003B60BA" w:rsidRPr="00FE2FD5" w:rsidRDefault="003B60BA" w:rsidP="003B60BA">
      <w:r w:rsidRPr="00FE2FD5">
        <w:t>Manufacturer’s Standard Heating and Air Conditioning</w:t>
      </w:r>
      <w:r w:rsidRPr="00FE2FD5">
        <w:tab/>
        <w:t>Two (2) Sets of Keys</w:t>
      </w:r>
      <w:r>
        <w:t xml:space="preserve"> </w:t>
      </w:r>
    </w:p>
    <w:p w14:paraId="6378B46D" w14:textId="77777777" w:rsidR="003B60BA" w:rsidRPr="00FE2FD5" w:rsidRDefault="003B60BA" w:rsidP="003B60BA">
      <w:r w:rsidRPr="00FE2FD5">
        <w:t>Manufacturer’s Standard Radio</w:t>
      </w:r>
      <w:r w:rsidRPr="00FE2FD5">
        <w:tab/>
      </w:r>
      <w:r w:rsidRPr="00FE2FD5">
        <w:tab/>
      </w:r>
      <w:r w:rsidRPr="00FE2FD5">
        <w:tab/>
      </w:r>
      <w:r w:rsidRPr="00FE2FD5">
        <w:tab/>
        <w:t>Power Windows, Door Locks &amp; Exterior Mirrors</w:t>
      </w:r>
    </w:p>
    <w:p w14:paraId="28AEAE1D" w14:textId="77777777" w:rsidR="003B60BA" w:rsidRPr="00FE2FD5" w:rsidRDefault="003B60BA" w:rsidP="003B60BA">
      <w:r w:rsidRPr="00FE2FD5">
        <w:t>Rubberized Black Vinyl Flooring</w:t>
      </w:r>
      <w:r w:rsidRPr="00FE2FD5">
        <w:tab/>
      </w:r>
      <w:r w:rsidRPr="00FE2FD5">
        <w:tab/>
      </w:r>
      <w:r w:rsidRPr="00FE2FD5">
        <w:tab/>
      </w:r>
      <w:r w:rsidRPr="00FE2FD5">
        <w:tab/>
        <w:t>Daytime Running Lamps</w:t>
      </w:r>
    </w:p>
    <w:p w14:paraId="505A5352" w14:textId="77777777" w:rsidR="003B60BA" w:rsidRPr="00FE2FD5" w:rsidRDefault="003B60BA" w:rsidP="003B60BA">
      <w:r w:rsidRPr="00FE2FD5">
        <w:t>Speed Control and Tilt Wheel</w:t>
      </w:r>
      <w:r w:rsidRPr="00FE2FD5">
        <w:tab/>
      </w:r>
      <w:r w:rsidRPr="00FE2FD5">
        <w:tab/>
      </w:r>
      <w:r w:rsidRPr="00FE2FD5">
        <w:tab/>
      </w:r>
      <w:r w:rsidRPr="00FE2FD5">
        <w:tab/>
        <w:t>3 - Cup Holders</w:t>
      </w:r>
    </w:p>
    <w:p w14:paraId="343B40E3" w14:textId="77777777" w:rsidR="003B60BA" w:rsidRPr="00FE2FD5" w:rsidRDefault="003B60BA" w:rsidP="003B60BA">
      <w:r w:rsidRPr="00FE2FD5">
        <w:t>Rear Wheel Drive</w:t>
      </w:r>
      <w:r w:rsidRPr="00FE2FD5">
        <w:tab/>
      </w:r>
      <w:r w:rsidRPr="00FE2FD5">
        <w:tab/>
      </w:r>
      <w:r w:rsidRPr="00FE2FD5">
        <w:tab/>
      </w:r>
      <w:r w:rsidRPr="00FE2FD5">
        <w:tab/>
      </w:r>
      <w:r w:rsidRPr="00FE2FD5">
        <w:tab/>
        <w:t xml:space="preserve">2 - 12 Volt </w:t>
      </w:r>
      <w:proofErr w:type="spellStart"/>
      <w:r w:rsidRPr="00FE2FD5">
        <w:t>Auxillary</w:t>
      </w:r>
      <w:proofErr w:type="spellEnd"/>
      <w:r w:rsidRPr="00FE2FD5">
        <w:t xml:space="preserve"> Outlets</w:t>
      </w:r>
    </w:p>
    <w:p w14:paraId="603524F9" w14:textId="77777777" w:rsidR="003B60BA" w:rsidRDefault="003B60BA" w:rsidP="003B60BA">
      <w:r>
        <w:t>110 Volt Outlet</w:t>
      </w:r>
    </w:p>
    <w:p w14:paraId="71D83C7F" w14:textId="77777777" w:rsidR="003B60BA" w:rsidRPr="002627D8" w:rsidRDefault="003B60BA" w:rsidP="003B60BA">
      <w:r w:rsidRPr="002627D8">
        <w:tab/>
      </w:r>
      <w:r w:rsidRPr="002627D8">
        <w:tab/>
      </w:r>
      <w:r w:rsidRPr="002627D8">
        <w:tab/>
      </w:r>
      <w:r w:rsidRPr="002627D8">
        <w:tab/>
      </w:r>
      <w:r w:rsidRPr="002627D8">
        <w:tab/>
      </w:r>
    </w:p>
    <w:p w14:paraId="0F95BE63" w14:textId="77777777" w:rsidR="003B60BA" w:rsidRPr="002627D8" w:rsidRDefault="003B60BA" w:rsidP="003B60BA">
      <w:r w:rsidRPr="002627D8">
        <w:t xml:space="preserve">Available Exterior Colors:  </w:t>
      </w:r>
      <w:r>
        <w:tab/>
        <w:t>White, Black, Red, Silver</w:t>
      </w:r>
    </w:p>
    <w:p w14:paraId="7EB5A551" w14:textId="77777777" w:rsidR="003B60BA" w:rsidRPr="002627D8" w:rsidRDefault="003B60BA" w:rsidP="003B60BA"/>
    <w:p w14:paraId="19940DF6" w14:textId="77777777" w:rsidR="003B60BA" w:rsidRPr="002627D8" w:rsidRDefault="003B60BA" w:rsidP="003B60BA">
      <w:r w:rsidRPr="002627D8">
        <w:t xml:space="preserve">Available Interior Colors:  </w:t>
      </w:r>
      <w:r w:rsidRPr="002627D8">
        <w:tab/>
        <w:t>Medium Pewter</w:t>
      </w:r>
    </w:p>
    <w:p w14:paraId="5FE861D1" w14:textId="77777777" w:rsidR="003B60BA" w:rsidRPr="002627D8" w:rsidRDefault="003B60BA" w:rsidP="003B60BA"/>
    <w:p w14:paraId="70FD8BC1" w14:textId="77777777" w:rsidR="003B60BA" w:rsidRPr="002627D8" w:rsidRDefault="003B60BA" w:rsidP="003B60BA">
      <w:r w:rsidRPr="002627D8">
        <w:t>Manufacturer’s Estimated Fuel Mileage:</w:t>
      </w:r>
      <w:r w:rsidRPr="002627D8">
        <w:tab/>
        <w:t>City – 11</w:t>
      </w:r>
      <w:r w:rsidRPr="002627D8">
        <w:tab/>
      </w:r>
      <w:r w:rsidRPr="002627D8">
        <w:tab/>
      </w:r>
      <w:r w:rsidRPr="002627D8">
        <w:tab/>
        <w:t>Fuel Tank Size:</w:t>
      </w:r>
      <w:r w:rsidRPr="002627D8">
        <w:tab/>
        <w:t xml:space="preserve">  31 gallons</w:t>
      </w:r>
    </w:p>
    <w:p w14:paraId="49E75C7B" w14:textId="77777777" w:rsidR="003B60BA" w:rsidRPr="002627D8" w:rsidRDefault="003B60BA" w:rsidP="003B60BA">
      <w:r w:rsidRPr="002627D8">
        <w:tab/>
      </w:r>
      <w:r w:rsidRPr="002627D8">
        <w:tab/>
        <w:t xml:space="preserve">    </w:t>
      </w:r>
      <w:r w:rsidRPr="002627D8">
        <w:tab/>
        <w:t xml:space="preserve">        </w:t>
      </w:r>
      <w:r w:rsidRPr="002627D8">
        <w:tab/>
      </w:r>
      <w:r w:rsidRPr="002627D8">
        <w:tab/>
        <w:t>Highway – 17</w:t>
      </w:r>
    </w:p>
    <w:p w14:paraId="4BD3ADC7" w14:textId="77777777" w:rsidR="003B60BA" w:rsidRPr="002627D8" w:rsidRDefault="003B60BA" w:rsidP="003B60BA">
      <w:r w:rsidRPr="002627D8">
        <w:tab/>
      </w:r>
      <w:r w:rsidRPr="002627D8">
        <w:tab/>
        <w:t xml:space="preserve">                      </w:t>
      </w:r>
      <w:r w:rsidRPr="002627D8">
        <w:tab/>
      </w:r>
      <w:r w:rsidRPr="002627D8">
        <w:tab/>
        <w:t xml:space="preserve">Combined – 13 </w:t>
      </w:r>
    </w:p>
    <w:p w14:paraId="12BE95FE" w14:textId="77777777" w:rsidR="003B60BA" w:rsidRPr="002627D8" w:rsidRDefault="003B60BA" w:rsidP="003B60BA">
      <w:pPr>
        <w:rPr>
          <w:b/>
        </w:rPr>
      </w:pPr>
      <w:r w:rsidRPr="002627D8">
        <w:rPr>
          <w:b/>
          <w:shd w:val="clear" w:color="auto" w:fill="D9D9D9"/>
        </w:rPr>
        <w:t>AVAILABLE OPTIONS</w:t>
      </w:r>
    </w:p>
    <w:p w14:paraId="348CFDED" w14:textId="77777777" w:rsidR="003B60BA" w:rsidRPr="00E4787A" w:rsidRDefault="003B60BA" w:rsidP="003B60BA">
      <w:pPr>
        <w:rPr>
          <w:sz w:val="16"/>
          <w:szCs w:val="16"/>
        </w:rPr>
      </w:pPr>
    </w:p>
    <w:p w14:paraId="1FF63FF8" w14:textId="77777777" w:rsidR="003B60BA" w:rsidRPr="002627D8" w:rsidRDefault="003B60BA" w:rsidP="003B60BA">
      <w:pPr>
        <w:rPr>
          <w:b/>
          <w:u w:val="single"/>
        </w:rPr>
      </w:pPr>
      <w:r w:rsidRPr="002627D8">
        <w:rPr>
          <w:b/>
          <w:u w:val="single"/>
        </w:rPr>
        <w:t xml:space="preserve">Line Item </w:t>
      </w:r>
      <w:r>
        <w:rPr>
          <w:b/>
          <w:u w:val="single"/>
        </w:rPr>
        <w:t>115</w:t>
      </w:r>
      <w:r w:rsidRPr="002627D8">
        <w:rPr>
          <w:b/>
        </w:rPr>
        <w:t xml:space="preserve"> – </w:t>
      </w:r>
      <w:r w:rsidRPr="002627D8">
        <w:t>3</w:t>
      </w:r>
      <w:r w:rsidRPr="002627D8">
        <w:rPr>
          <w:vertAlign w:val="superscript"/>
        </w:rPr>
        <w:t>rd</w:t>
      </w:r>
      <w:r w:rsidRPr="002627D8">
        <w:t xml:space="preserve"> Set of Keys </w:t>
      </w:r>
      <w:r>
        <w:t>or Key FOBS</w:t>
      </w:r>
      <w:r>
        <w:tab/>
      </w:r>
      <w:r w:rsidRPr="002627D8">
        <w:tab/>
      </w:r>
      <w:r w:rsidRPr="002627D8">
        <w:tab/>
      </w:r>
      <w:r w:rsidRPr="002627D8">
        <w:tab/>
      </w:r>
      <w:r w:rsidRPr="002627D8">
        <w:rPr>
          <w:b/>
        </w:rPr>
        <w:t>$</w:t>
      </w:r>
      <w:r>
        <w:rPr>
          <w:b/>
          <w:u w:val="single"/>
        </w:rPr>
        <w:t>63</w:t>
      </w:r>
      <w:r w:rsidRPr="002627D8">
        <w:rPr>
          <w:b/>
          <w:u w:val="single"/>
        </w:rPr>
        <w:t>.00</w:t>
      </w:r>
    </w:p>
    <w:p w14:paraId="4500E2E3" w14:textId="77777777" w:rsidR="003B60BA" w:rsidRPr="00FE2FD5" w:rsidRDefault="003B60BA" w:rsidP="003B60BA">
      <w:r>
        <w:tab/>
      </w:r>
      <w:r>
        <w:tab/>
        <w:t>with remote keyless entry transmitter</w:t>
      </w:r>
    </w:p>
    <w:p w14:paraId="4E0CF77B" w14:textId="77777777" w:rsidR="003B60BA" w:rsidRDefault="003B60BA" w:rsidP="003B60BA">
      <w:pPr>
        <w:rPr>
          <w:b/>
          <w:sz w:val="16"/>
          <w:szCs w:val="16"/>
          <w:u w:val="single"/>
        </w:rPr>
      </w:pPr>
    </w:p>
    <w:p w14:paraId="627EFB6E" w14:textId="1900EFF1" w:rsidR="003B60BA" w:rsidRDefault="003B60BA" w:rsidP="003B60BA">
      <w:pPr>
        <w:rPr>
          <w:b/>
          <w:u w:val="single"/>
        </w:rPr>
      </w:pPr>
      <w:r w:rsidRPr="002627D8">
        <w:rPr>
          <w:b/>
          <w:u w:val="single"/>
        </w:rPr>
        <w:t xml:space="preserve">Line Item </w:t>
      </w:r>
      <w:r>
        <w:rPr>
          <w:b/>
          <w:u w:val="single"/>
        </w:rPr>
        <w:t>116</w:t>
      </w:r>
      <w:r w:rsidRPr="002627D8">
        <w:t xml:space="preserve"> – Bluetooth Connectivity</w:t>
      </w:r>
      <w:r w:rsidRPr="002627D8">
        <w:tab/>
      </w:r>
      <w:r w:rsidRPr="002627D8">
        <w:tab/>
      </w:r>
      <w:r w:rsidRPr="002627D8">
        <w:tab/>
      </w:r>
      <w:r w:rsidRPr="002627D8">
        <w:tab/>
      </w:r>
      <w:r w:rsidRPr="002627D8">
        <w:tab/>
      </w:r>
      <w:r w:rsidRPr="002627D8">
        <w:rPr>
          <w:b/>
        </w:rPr>
        <w:t>$</w:t>
      </w:r>
      <w:r w:rsidR="00BE69CE">
        <w:rPr>
          <w:b/>
          <w:u w:val="single"/>
        </w:rPr>
        <w:t>48</w:t>
      </w:r>
      <w:r w:rsidRPr="002627D8">
        <w:rPr>
          <w:b/>
          <w:u w:val="single"/>
        </w:rPr>
        <w:t>.00</w:t>
      </w:r>
    </w:p>
    <w:p w14:paraId="3C808B52" w14:textId="77777777" w:rsidR="003B60BA" w:rsidRPr="00E4787A" w:rsidRDefault="003B60BA" w:rsidP="003B60BA">
      <w:pPr>
        <w:rPr>
          <w:b/>
          <w:sz w:val="16"/>
          <w:szCs w:val="16"/>
          <w:u w:val="single"/>
        </w:rPr>
      </w:pPr>
    </w:p>
    <w:p w14:paraId="2A6D92E5" w14:textId="11EE145F" w:rsidR="003B60BA" w:rsidRPr="00FE2FD5" w:rsidRDefault="003B60BA" w:rsidP="003B60BA">
      <w:r>
        <w:rPr>
          <w:b/>
          <w:u w:val="single"/>
        </w:rPr>
        <w:t>Line Item 117</w:t>
      </w:r>
      <w:r>
        <w:t xml:space="preserve"> – Blind Spot Warning Feature</w:t>
      </w:r>
      <w:r>
        <w:tab/>
      </w:r>
      <w:r>
        <w:tab/>
      </w:r>
      <w:r>
        <w:tab/>
      </w:r>
      <w:r>
        <w:tab/>
      </w:r>
      <w:r w:rsidRPr="00FE2FD5">
        <w:rPr>
          <w:b/>
        </w:rPr>
        <w:t>$</w:t>
      </w:r>
      <w:r>
        <w:rPr>
          <w:b/>
          <w:u w:val="single"/>
        </w:rPr>
        <w:t>6</w:t>
      </w:r>
      <w:r w:rsidR="00BE69CE">
        <w:rPr>
          <w:b/>
          <w:u w:val="single"/>
        </w:rPr>
        <w:t>97</w:t>
      </w:r>
      <w:r w:rsidRPr="00FE2FD5">
        <w:rPr>
          <w:b/>
          <w:u w:val="single"/>
        </w:rPr>
        <w:t>.00</w:t>
      </w:r>
    </w:p>
    <w:p w14:paraId="48A92751" w14:textId="77777777" w:rsidR="003B60BA" w:rsidRDefault="003B60BA" w:rsidP="003B60BA">
      <w:r>
        <w:tab/>
      </w:r>
      <w:r>
        <w:tab/>
        <w:t>**Part of an Option Package – options include:</w:t>
      </w:r>
    </w:p>
    <w:p w14:paraId="1C563D3F" w14:textId="77777777" w:rsidR="003B60BA" w:rsidRPr="00E4787A" w:rsidRDefault="003B60BA" w:rsidP="003B60BA">
      <w:pPr>
        <w:rPr>
          <w:u w:val="single"/>
        </w:rPr>
      </w:pPr>
      <w:r>
        <w:tab/>
      </w:r>
      <w:r>
        <w:tab/>
      </w:r>
      <w:r>
        <w:rPr>
          <w:u w:val="single"/>
        </w:rPr>
        <w:t>Rear Park Assist Side Blind Zone Alert</w:t>
      </w:r>
    </w:p>
    <w:p w14:paraId="3378662A" w14:textId="77777777" w:rsidR="003B60BA" w:rsidRPr="00E4787A" w:rsidRDefault="003B60BA" w:rsidP="003B60BA">
      <w:pPr>
        <w:rPr>
          <w:b/>
          <w:sz w:val="16"/>
          <w:szCs w:val="16"/>
          <w:u w:val="single"/>
        </w:rPr>
      </w:pPr>
    </w:p>
    <w:p w14:paraId="2CF42FA7" w14:textId="48E0F1E8" w:rsidR="003B60BA" w:rsidRPr="002627D8" w:rsidRDefault="003B60BA" w:rsidP="003B60BA">
      <w:pPr>
        <w:rPr>
          <w:b/>
          <w:u w:val="single"/>
        </w:rPr>
      </w:pPr>
      <w:r w:rsidRPr="002627D8">
        <w:rPr>
          <w:b/>
          <w:u w:val="single"/>
        </w:rPr>
        <w:t xml:space="preserve">Line Item </w:t>
      </w:r>
      <w:r>
        <w:rPr>
          <w:b/>
          <w:u w:val="single"/>
        </w:rPr>
        <w:t>119</w:t>
      </w:r>
      <w:r>
        <w:t xml:space="preserve"> – Door:  Sliding Side</w:t>
      </w:r>
      <w:r>
        <w:tab/>
      </w:r>
      <w:r>
        <w:tab/>
      </w:r>
      <w:r>
        <w:tab/>
      </w:r>
      <w:r>
        <w:tab/>
      </w:r>
      <w:r>
        <w:tab/>
      </w:r>
      <w:r w:rsidRPr="002627D8">
        <w:rPr>
          <w:b/>
        </w:rPr>
        <w:t>$</w:t>
      </w:r>
      <w:r w:rsidRPr="002627D8">
        <w:rPr>
          <w:b/>
          <w:u w:val="single"/>
        </w:rPr>
        <w:t>1</w:t>
      </w:r>
      <w:r>
        <w:rPr>
          <w:b/>
          <w:u w:val="single"/>
        </w:rPr>
        <w:t>9</w:t>
      </w:r>
      <w:r w:rsidR="00BE69CE">
        <w:rPr>
          <w:b/>
          <w:u w:val="single"/>
        </w:rPr>
        <w:t>0</w:t>
      </w:r>
      <w:r w:rsidRPr="002627D8">
        <w:rPr>
          <w:b/>
          <w:u w:val="single"/>
        </w:rPr>
        <w:t>.00</w:t>
      </w:r>
    </w:p>
    <w:p w14:paraId="2ED4DDB4" w14:textId="77777777" w:rsidR="003B60BA" w:rsidRPr="00E4787A" w:rsidRDefault="003B60BA" w:rsidP="003B60BA">
      <w:pPr>
        <w:rPr>
          <w:b/>
          <w:sz w:val="16"/>
          <w:szCs w:val="16"/>
          <w:u w:val="single"/>
        </w:rPr>
      </w:pPr>
    </w:p>
    <w:p w14:paraId="374A1988" w14:textId="066D531C" w:rsidR="003B60BA" w:rsidRPr="002627D8" w:rsidRDefault="003B60BA" w:rsidP="003B60BA">
      <w:pPr>
        <w:rPr>
          <w:b/>
          <w:u w:val="single"/>
        </w:rPr>
      </w:pPr>
      <w:r w:rsidRPr="002627D8">
        <w:rPr>
          <w:b/>
          <w:u w:val="single"/>
        </w:rPr>
        <w:t xml:space="preserve">Line Item </w:t>
      </w:r>
      <w:r>
        <w:rPr>
          <w:b/>
          <w:u w:val="single"/>
        </w:rPr>
        <w:t>120</w:t>
      </w:r>
      <w:r w:rsidRPr="002627D8">
        <w:rPr>
          <w:b/>
        </w:rPr>
        <w:t xml:space="preserve"> – </w:t>
      </w:r>
      <w:r w:rsidRPr="002627D8">
        <w:t>Towing Package:  Manufacturer’s Standard</w:t>
      </w:r>
      <w:r w:rsidRPr="002627D8">
        <w:tab/>
      </w:r>
      <w:r w:rsidRPr="002627D8">
        <w:tab/>
      </w:r>
      <w:r w:rsidRPr="002627D8">
        <w:tab/>
      </w:r>
      <w:r w:rsidRPr="002627D8">
        <w:rPr>
          <w:b/>
        </w:rPr>
        <w:t>$</w:t>
      </w:r>
      <w:r>
        <w:rPr>
          <w:b/>
          <w:u w:val="single"/>
        </w:rPr>
        <w:t>2</w:t>
      </w:r>
      <w:r w:rsidR="00BE69CE">
        <w:rPr>
          <w:b/>
          <w:u w:val="single"/>
        </w:rPr>
        <w:t>78</w:t>
      </w:r>
      <w:r w:rsidRPr="002627D8">
        <w:rPr>
          <w:b/>
          <w:u w:val="single"/>
        </w:rPr>
        <w:t>.00</w:t>
      </w:r>
    </w:p>
    <w:p w14:paraId="30C259C3" w14:textId="77777777" w:rsidR="003B60BA" w:rsidRPr="00E4787A" w:rsidRDefault="003B60BA" w:rsidP="003B60BA">
      <w:pPr>
        <w:rPr>
          <w:b/>
          <w:sz w:val="16"/>
          <w:szCs w:val="16"/>
          <w:u w:val="single"/>
        </w:rPr>
      </w:pPr>
      <w:r w:rsidRPr="00E4787A">
        <w:rPr>
          <w:sz w:val="16"/>
          <w:szCs w:val="16"/>
        </w:rPr>
        <w:tab/>
      </w:r>
      <w:r w:rsidRPr="00E4787A">
        <w:rPr>
          <w:sz w:val="16"/>
          <w:szCs w:val="16"/>
        </w:rPr>
        <w:tab/>
      </w:r>
    </w:p>
    <w:p w14:paraId="2AFA6223" w14:textId="754E9943" w:rsidR="003B60BA" w:rsidRPr="002627D8" w:rsidRDefault="003B60BA" w:rsidP="003B60BA">
      <w:pPr>
        <w:rPr>
          <w:b/>
        </w:rPr>
      </w:pPr>
      <w:r w:rsidRPr="002627D8">
        <w:rPr>
          <w:b/>
          <w:u w:val="single"/>
        </w:rPr>
        <w:t xml:space="preserve">Line Item </w:t>
      </w:r>
      <w:r>
        <w:rPr>
          <w:b/>
          <w:u w:val="single"/>
        </w:rPr>
        <w:t>130</w:t>
      </w:r>
      <w:r w:rsidRPr="002627D8">
        <w:t xml:space="preserve"> – Engine:  Larger Size</w:t>
      </w:r>
      <w:r w:rsidRPr="002627D8">
        <w:tab/>
      </w:r>
      <w:r w:rsidRPr="002627D8">
        <w:tab/>
      </w:r>
      <w:r w:rsidRPr="002627D8">
        <w:tab/>
      </w:r>
      <w:r w:rsidRPr="002627D8">
        <w:tab/>
      </w:r>
      <w:r w:rsidRPr="002627D8">
        <w:tab/>
      </w:r>
      <w:r w:rsidRPr="002627D8">
        <w:rPr>
          <w:b/>
        </w:rPr>
        <w:t>$</w:t>
      </w:r>
      <w:r>
        <w:rPr>
          <w:b/>
          <w:u w:val="single"/>
        </w:rPr>
        <w:t>1</w:t>
      </w:r>
      <w:r w:rsidR="00BE69CE">
        <w:rPr>
          <w:b/>
          <w:u w:val="single"/>
        </w:rPr>
        <w:t>643</w:t>
      </w:r>
      <w:r w:rsidRPr="002627D8">
        <w:rPr>
          <w:b/>
          <w:u w:val="single"/>
        </w:rPr>
        <w:t>.00</w:t>
      </w:r>
    </w:p>
    <w:p w14:paraId="62939973" w14:textId="77777777" w:rsidR="003B60BA" w:rsidRPr="002627D8" w:rsidRDefault="003B60BA" w:rsidP="003B60BA">
      <w:r>
        <w:tab/>
      </w:r>
      <w:r>
        <w:tab/>
        <w:t>(6.6</w:t>
      </w:r>
      <w:r w:rsidRPr="002627D8">
        <w:t>L)</w:t>
      </w:r>
    </w:p>
    <w:p w14:paraId="5372CE95" w14:textId="77777777" w:rsidR="003B60BA" w:rsidRPr="00E4787A" w:rsidRDefault="003B60BA" w:rsidP="003B60BA">
      <w:pPr>
        <w:rPr>
          <w:sz w:val="16"/>
          <w:szCs w:val="16"/>
          <w:highlight w:val="yellow"/>
        </w:rPr>
      </w:pPr>
    </w:p>
    <w:p w14:paraId="28BBB473" w14:textId="77777777" w:rsidR="003B60BA" w:rsidRPr="002627D8" w:rsidRDefault="003B60BA" w:rsidP="003B60BA">
      <w:r w:rsidRPr="002627D8">
        <w:rPr>
          <w:b/>
        </w:rPr>
        <w:t>PROPANE AND/OR CNG PREP PACKAGE AVAILABLE?</w:t>
      </w:r>
      <w:r w:rsidRPr="002627D8">
        <w:tab/>
      </w:r>
      <w:r>
        <w:rPr>
          <w:u w:val="single"/>
        </w:rPr>
        <w:t>NO</w:t>
      </w:r>
    </w:p>
    <w:p w14:paraId="44066217" w14:textId="77777777" w:rsidR="003B60BA" w:rsidRPr="00E4787A" w:rsidRDefault="003B60BA" w:rsidP="003B60BA">
      <w:pPr>
        <w:rPr>
          <w:sz w:val="16"/>
          <w:szCs w:val="16"/>
        </w:rPr>
      </w:pPr>
    </w:p>
    <w:p w14:paraId="43EDDCAE" w14:textId="171EF998" w:rsidR="003B60BA" w:rsidRPr="002627D8" w:rsidRDefault="003B60BA" w:rsidP="003B60BA">
      <w:r w:rsidRPr="002627D8">
        <w:rPr>
          <w:b/>
        </w:rPr>
        <w:t>DELIVERY:</w:t>
      </w:r>
      <w:r w:rsidRPr="002627D8">
        <w:t xml:space="preserve">   </w:t>
      </w:r>
      <w:r w:rsidR="000123B8" w:rsidRPr="000123B8">
        <w:t>252</w:t>
      </w:r>
      <w:r w:rsidRPr="000123B8">
        <w:t xml:space="preserve"> D</w:t>
      </w:r>
      <w:r w:rsidRPr="002627D8">
        <w:t>ays ARO – Subject to Delays</w:t>
      </w:r>
    </w:p>
    <w:p w14:paraId="1737CE43" w14:textId="77777777" w:rsidR="003B60BA" w:rsidRPr="00E4787A" w:rsidRDefault="003B60BA" w:rsidP="003B60BA">
      <w:pPr>
        <w:rPr>
          <w:sz w:val="16"/>
          <w:szCs w:val="16"/>
        </w:rPr>
      </w:pPr>
    </w:p>
    <w:p w14:paraId="52F0AC04" w14:textId="77777777" w:rsidR="003B60BA" w:rsidRPr="00BE69CE" w:rsidRDefault="003B60BA" w:rsidP="003B60BA">
      <w:pPr>
        <w:rPr>
          <w:b/>
          <w:sz w:val="16"/>
          <w:szCs w:val="16"/>
        </w:rPr>
      </w:pPr>
      <w:r w:rsidRPr="002627D8">
        <w:rPr>
          <w:b/>
          <w:bCs/>
        </w:rPr>
        <w:t xml:space="preserve">WARRANTY:  </w:t>
      </w:r>
      <w:r w:rsidRPr="002627D8">
        <w:t>3 year (36,000 miles) bumper to bumper; 5 year (100,000 miles) on the power train.</w:t>
      </w:r>
      <w:r w:rsidRPr="002627D8">
        <w:rPr>
          <w:b/>
          <w:sz w:val="22"/>
          <w:szCs w:val="22"/>
        </w:rPr>
        <w:br/>
      </w:r>
    </w:p>
    <w:p w14:paraId="12434BDF" w14:textId="3DA0BF18" w:rsidR="00BE69CE" w:rsidRPr="002627D8" w:rsidRDefault="003B60BA" w:rsidP="00BE69CE">
      <w:pPr>
        <w:rPr>
          <w:b/>
          <w:sz w:val="22"/>
          <w:szCs w:val="22"/>
        </w:rPr>
      </w:pPr>
      <w:r w:rsidRPr="002627D8">
        <w:rPr>
          <w:b/>
          <w:sz w:val="22"/>
          <w:szCs w:val="22"/>
        </w:rPr>
        <w:br w:type="page"/>
      </w:r>
      <w:r w:rsidR="00BE69CE" w:rsidRPr="002627D8">
        <w:rPr>
          <w:b/>
          <w:sz w:val="22"/>
          <w:szCs w:val="22"/>
        </w:rPr>
        <w:lastRenderedPageBreak/>
        <w:t>Contract Number:  CC</w:t>
      </w:r>
      <w:r w:rsidR="00BE69CE">
        <w:rPr>
          <w:b/>
          <w:sz w:val="22"/>
          <w:szCs w:val="22"/>
        </w:rPr>
        <w:t>220106002</w:t>
      </w:r>
      <w:r w:rsidR="00BE69CE" w:rsidRPr="002627D8">
        <w:rPr>
          <w:b/>
          <w:sz w:val="22"/>
          <w:szCs w:val="22"/>
        </w:rPr>
        <w:tab/>
      </w:r>
      <w:r w:rsidR="00BE69CE" w:rsidRPr="002627D8">
        <w:rPr>
          <w:b/>
          <w:sz w:val="22"/>
          <w:szCs w:val="22"/>
        </w:rPr>
        <w:tab/>
      </w:r>
      <w:r w:rsidR="00BE69CE" w:rsidRPr="002627D8">
        <w:rPr>
          <w:b/>
          <w:sz w:val="22"/>
          <w:szCs w:val="22"/>
        </w:rPr>
        <w:tab/>
      </w:r>
      <w:r w:rsidR="00BE69CE" w:rsidRPr="002627D8">
        <w:rPr>
          <w:b/>
          <w:sz w:val="22"/>
          <w:szCs w:val="22"/>
        </w:rPr>
        <w:tab/>
        <w:t xml:space="preserve">Contractor:  </w:t>
      </w:r>
      <w:r w:rsidR="00BE69CE">
        <w:rPr>
          <w:b/>
          <w:sz w:val="22"/>
          <w:szCs w:val="22"/>
        </w:rPr>
        <w:t xml:space="preserve">Joe </w:t>
      </w:r>
      <w:proofErr w:type="spellStart"/>
      <w:r w:rsidR="00BE69CE">
        <w:rPr>
          <w:b/>
          <w:sz w:val="22"/>
          <w:szCs w:val="22"/>
        </w:rPr>
        <w:t>Machens</w:t>
      </w:r>
      <w:proofErr w:type="spellEnd"/>
      <w:r w:rsidR="00BE69CE">
        <w:rPr>
          <w:b/>
          <w:sz w:val="22"/>
          <w:szCs w:val="22"/>
        </w:rPr>
        <w:t xml:space="preserve"> Ford Lincoln</w:t>
      </w:r>
    </w:p>
    <w:p w14:paraId="3AC26714" w14:textId="77777777" w:rsidR="00BE69CE" w:rsidRPr="00EF7941" w:rsidRDefault="00BE69CE" w:rsidP="00BE69CE">
      <w:pPr>
        <w:rPr>
          <w:b/>
          <w:sz w:val="22"/>
          <w:szCs w:val="22"/>
        </w:rPr>
      </w:pPr>
      <w:r w:rsidRPr="00EF7941">
        <w:rPr>
          <w:b/>
          <w:sz w:val="22"/>
          <w:szCs w:val="22"/>
          <w:highlight w:val="lightGray"/>
        </w:rPr>
        <w:t>Secondary Award</w:t>
      </w:r>
    </w:p>
    <w:p w14:paraId="4EF94587" w14:textId="77777777" w:rsidR="00BE69CE" w:rsidRPr="002627D8" w:rsidRDefault="00BE69CE" w:rsidP="00BE69CE">
      <w:pPr>
        <w:rPr>
          <w:b/>
          <w:sz w:val="22"/>
          <w:szCs w:val="22"/>
        </w:rPr>
      </w:pPr>
      <w:r w:rsidRPr="002627D8">
        <w:rPr>
          <w:b/>
          <w:sz w:val="22"/>
          <w:szCs w:val="22"/>
          <w:u w:val="single"/>
          <w:shd w:val="clear" w:color="auto" w:fill="D9D9D9"/>
        </w:rPr>
        <w:t xml:space="preserve">Line Item </w:t>
      </w:r>
      <w:r>
        <w:rPr>
          <w:b/>
          <w:sz w:val="22"/>
          <w:szCs w:val="22"/>
          <w:u w:val="single"/>
          <w:shd w:val="clear" w:color="auto" w:fill="D9D9D9"/>
        </w:rPr>
        <w:t>113</w:t>
      </w:r>
      <w:r w:rsidRPr="002627D8">
        <w:rPr>
          <w:b/>
          <w:sz w:val="22"/>
          <w:szCs w:val="22"/>
        </w:rPr>
        <w:t xml:space="preserve"> – </w:t>
      </w:r>
      <w:r>
        <w:rPr>
          <w:b/>
          <w:i/>
          <w:sz w:val="22"/>
          <w:szCs w:val="22"/>
        </w:rPr>
        <w:t>Fifteen</w:t>
      </w:r>
      <w:r w:rsidRPr="002627D8">
        <w:rPr>
          <w:b/>
          <w:i/>
          <w:sz w:val="22"/>
          <w:szCs w:val="22"/>
        </w:rPr>
        <w:t xml:space="preserve"> (1</w:t>
      </w:r>
      <w:r>
        <w:rPr>
          <w:b/>
          <w:i/>
          <w:sz w:val="22"/>
          <w:szCs w:val="22"/>
        </w:rPr>
        <w:t>5</w:t>
      </w:r>
      <w:r w:rsidRPr="002627D8">
        <w:rPr>
          <w:b/>
          <w:i/>
          <w:sz w:val="22"/>
          <w:szCs w:val="22"/>
        </w:rPr>
        <w:t>) Passenger Full-Size Van</w:t>
      </w:r>
      <w:r>
        <w:rPr>
          <w:b/>
          <w:i/>
          <w:sz w:val="22"/>
          <w:szCs w:val="22"/>
        </w:rPr>
        <w:tab/>
      </w:r>
      <w:r>
        <w:rPr>
          <w:b/>
          <w:i/>
          <w:sz w:val="22"/>
          <w:szCs w:val="22"/>
        </w:rPr>
        <w:tab/>
      </w:r>
      <w:r w:rsidRPr="002627D8">
        <w:rPr>
          <w:b/>
          <w:sz w:val="22"/>
          <w:szCs w:val="22"/>
        </w:rPr>
        <w:t>UNSPSC Code:  25101505</w:t>
      </w:r>
    </w:p>
    <w:p w14:paraId="4BED2F06" w14:textId="77777777" w:rsidR="00BE69CE" w:rsidRPr="005D1EEE" w:rsidRDefault="00BE69CE" w:rsidP="00BE69CE">
      <w:pPr>
        <w:rPr>
          <w:b/>
          <w:sz w:val="12"/>
          <w:szCs w:val="12"/>
        </w:rPr>
      </w:pPr>
    </w:p>
    <w:p w14:paraId="34F9D155" w14:textId="77777777" w:rsidR="003162E3" w:rsidRPr="005B3F5B" w:rsidRDefault="003162E3" w:rsidP="003162E3">
      <w:pPr>
        <w:jc w:val="center"/>
        <w:rPr>
          <w:color w:val="FF0000"/>
        </w:rPr>
      </w:pPr>
      <w:r>
        <w:rPr>
          <w:color w:val="FF0000"/>
        </w:rPr>
        <w:t>Order Bank Closed</w:t>
      </w:r>
    </w:p>
    <w:p w14:paraId="6531D0FE" w14:textId="4F934870" w:rsidR="00BE69CE" w:rsidRPr="002627D8" w:rsidRDefault="00BE69CE" w:rsidP="00BE69CE">
      <w:pPr>
        <w:ind w:firstLine="720"/>
        <w:rPr>
          <w:b/>
          <w:sz w:val="22"/>
          <w:szCs w:val="22"/>
        </w:rPr>
      </w:pPr>
      <w:r w:rsidRPr="002627D8">
        <w:rPr>
          <w:b/>
          <w:i/>
          <w:sz w:val="22"/>
          <w:szCs w:val="22"/>
        </w:rPr>
        <w:t>MAKE/MODEL:</w:t>
      </w:r>
      <w:r w:rsidRPr="002627D8">
        <w:rPr>
          <w:b/>
          <w:sz w:val="22"/>
          <w:szCs w:val="22"/>
        </w:rPr>
        <w:t xml:space="preserve">  </w:t>
      </w:r>
      <w:r>
        <w:rPr>
          <w:b/>
          <w:sz w:val="22"/>
          <w:szCs w:val="22"/>
          <w:u w:val="single"/>
        </w:rPr>
        <w:t>Ford Transit 350 Long Wheelbase, Low Roof 15 Passenger Van, Hinged Side Door</w:t>
      </w:r>
      <w:r w:rsidRPr="002627D8">
        <w:rPr>
          <w:b/>
          <w:sz w:val="22"/>
          <w:szCs w:val="22"/>
        </w:rPr>
        <w:tab/>
        <w:t xml:space="preserve">    </w:t>
      </w:r>
      <w:r w:rsidRPr="002627D8">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2627D8">
        <w:rPr>
          <w:b/>
          <w:sz w:val="22"/>
          <w:szCs w:val="22"/>
        </w:rPr>
        <w:t xml:space="preserve">     </w:t>
      </w:r>
      <w:r w:rsidRPr="002627D8">
        <w:rPr>
          <w:b/>
          <w:i/>
          <w:sz w:val="22"/>
          <w:szCs w:val="22"/>
        </w:rPr>
        <w:t>PRICE:</w:t>
      </w:r>
      <w:r w:rsidRPr="002627D8">
        <w:rPr>
          <w:b/>
          <w:sz w:val="22"/>
          <w:szCs w:val="22"/>
        </w:rPr>
        <w:tab/>
        <w:t xml:space="preserve">     $</w:t>
      </w:r>
      <w:r>
        <w:rPr>
          <w:b/>
          <w:sz w:val="22"/>
          <w:szCs w:val="22"/>
          <w:u w:val="single"/>
        </w:rPr>
        <w:t>34,</w:t>
      </w:r>
      <w:r w:rsidR="00DF6474">
        <w:rPr>
          <w:b/>
          <w:sz w:val="22"/>
          <w:szCs w:val="22"/>
          <w:u w:val="single"/>
        </w:rPr>
        <w:t>722</w:t>
      </w:r>
      <w:r w:rsidRPr="002627D8">
        <w:rPr>
          <w:b/>
          <w:sz w:val="22"/>
          <w:szCs w:val="22"/>
          <w:u w:val="single"/>
        </w:rPr>
        <w:t>.00</w:t>
      </w:r>
    </w:p>
    <w:p w14:paraId="7B0BC1C0" w14:textId="77777777" w:rsidR="00BE69CE" w:rsidRPr="006C71DC" w:rsidRDefault="00BE69CE" w:rsidP="00BE69CE">
      <w:pPr>
        <w:rPr>
          <w:sz w:val="16"/>
          <w:szCs w:val="16"/>
        </w:rPr>
      </w:pPr>
    </w:p>
    <w:p w14:paraId="0D14CD3A" w14:textId="77777777" w:rsidR="00BE69CE" w:rsidRPr="002627D8" w:rsidRDefault="00BE69CE" w:rsidP="00BE69CE">
      <w:pPr>
        <w:shd w:val="clear" w:color="auto" w:fill="C0C0C0"/>
        <w:rPr>
          <w:sz w:val="22"/>
          <w:szCs w:val="22"/>
        </w:rPr>
      </w:pPr>
      <w:r w:rsidRPr="002627D8">
        <w:rPr>
          <w:b/>
          <w:bCs/>
          <w:i/>
          <w:iCs/>
          <w:sz w:val="22"/>
          <w:szCs w:val="22"/>
        </w:rPr>
        <w:t xml:space="preserve">THIS VEHICLE REQUIRES APPROVAL FROM THE STATE FLEET MANAGER </w:t>
      </w:r>
    </w:p>
    <w:p w14:paraId="7211E1E4" w14:textId="77777777" w:rsidR="00BE69CE" w:rsidRPr="005D1EEE" w:rsidRDefault="00BE69CE" w:rsidP="00BE69CE">
      <w:pPr>
        <w:jc w:val="center"/>
        <w:rPr>
          <w:b/>
          <w:sz w:val="12"/>
          <w:szCs w:val="12"/>
        </w:rPr>
      </w:pPr>
    </w:p>
    <w:p w14:paraId="3313CE08" w14:textId="77777777" w:rsidR="00BE69CE" w:rsidRPr="002627D8" w:rsidRDefault="00BE69CE" w:rsidP="00BE69CE">
      <w:pPr>
        <w:rPr>
          <w:b/>
        </w:rPr>
      </w:pPr>
      <w:r w:rsidRPr="002627D8">
        <w:rPr>
          <w:b/>
        </w:rPr>
        <w:t>EQUIPMENT INCLUDED IN PRICE</w:t>
      </w:r>
    </w:p>
    <w:p w14:paraId="19D3D975" w14:textId="77777777" w:rsidR="00BE69CE" w:rsidRPr="006C71DC" w:rsidRDefault="00BE69CE" w:rsidP="00BE69CE">
      <w:pPr>
        <w:rPr>
          <w:b/>
          <w:sz w:val="16"/>
          <w:szCs w:val="16"/>
        </w:rPr>
      </w:pPr>
    </w:p>
    <w:p w14:paraId="6F4A1B18" w14:textId="77777777" w:rsidR="00BE69CE" w:rsidRPr="001008F2" w:rsidRDefault="00BE69CE" w:rsidP="00BE69CE">
      <w:r>
        <w:t>3.5</w:t>
      </w:r>
      <w:r w:rsidRPr="001008F2">
        <w:t xml:space="preserve"> Liter, V6 Engine</w:t>
      </w:r>
      <w:r>
        <w:t>, FFV</w:t>
      </w:r>
      <w:r w:rsidRPr="001008F2">
        <w:tab/>
      </w:r>
      <w:r w:rsidRPr="001008F2">
        <w:tab/>
      </w:r>
      <w:r w:rsidRPr="001008F2">
        <w:tab/>
      </w:r>
      <w:r w:rsidRPr="001008F2">
        <w:tab/>
      </w:r>
      <w:r w:rsidRPr="001008F2">
        <w:tab/>
        <w:t>1</w:t>
      </w:r>
      <w:r>
        <w:t>48</w:t>
      </w:r>
      <w:r w:rsidRPr="001008F2">
        <w:t>” Wheelbase</w:t>
      </w:r>
    </w:p>
    <w:p w14:paraId="08FE4D66" w14:textId="77777777" w:rsidR="00BE69CE" w:rsidRPr="001008F2" w:rsidRDefault="00BE69CE" w:rsidP="00BE69CE">
      <w:r>
        <w:t>237.6</w:t>
      </w:r>
      <w:r w:rsidRPr="001008F2">
        <w:t>” Overall Length</w:t>
      </w:r>
      <w:r w:rsidRPr="001008F2">
        <w:tab/>
      </w:r>
      <w:r w:rsidRPr="001008F2">
        <w:tab/>
      </w:r>
      <w:r w:rsidRPr="001008F2">
        <w:tab/>
      </w:r>
      <w:r w:rsidRPr="001008F2">
        <w:tab/>
      </w:r>
      <w:r w:rsidRPr="001008F2">
        <w:tab/>
        <w:t>Rear Wheel Drive</w:t>
      </w:r>
    </w:p>
    <w:p w14:paraId="1EEC0844" w14:textId="77777777" w:rsidR="00BE69CE" w:rsidRPr="00491202" w:rsidRDefault="00BE69CE" w:rsidP="00BE69CE">
      <w:r w:rsidRPr="00491202">
        <w:t>Automatic Transmission</w:t>
      </w:r>
      <w:r w:rsidRPr="00491202">
        <w:tab/>
      </w:r>
      <w:r w:rsidRPr="00491202">
        <w:tab/>
      </w:r>
      <w:r w:rsidRPr="00491202">
        <w:tab/>
      </w:r>
      <w:r>
        <w:tab/>
      </w:r>
      <w:r>
        <w:tab/>
        <w:t>9,4</w:t>
      </w:r>
      <w:r w:rsidRPr="00491202">
        <w:t>00 Lbs. GVWR</w:t>
      </w:r>
    </w:p>
    <w:p w14:paraId="6005D3BF" w14:textId="77777777" w:rsidR="00BE69CE" w:rsidRPr="00491202" w:rsidRDefault="00BE69CE" w:rsidP="00BE69CE">
      <w:r>
        <w:t>3,310</w:t>
      </w:r>
      <w:r w:rsidRPr="00491202">
        <w:t xml:space="preserve"> lbs. Payload</w:t>
      </w:r>
      <w:r w:rsidRPr="00491202">
        <w:tab/>
      </w:r>
      <w:r w:rsidRPr="00491202">
        <w:tab/>
      </w:r>
      <w:r w:rsidRPr="00491202">
        <w:tab/>
      </w:r>
      <w:r w:rsidRPr="00491202">
        <w:tab/>
      </w:r>
      <w:r w:rsidRPr="00491202">
        <w:tab/>
        <w:t xml:space="preserve">Manufacturers Standard </w:t>
      </w:r>
      <w:proofErr w:type="spellStart"/>
      <w:r w:rsidRPr="00491202">
        <w:t>Stabili-Trak</w:t>
      </w:r>
      <w:proofErr w:type="spellEnd"/>
    </w:p>
    <w:p w14:paraId="5A992552" w14:textId="77777777" w:rsidR="00BE69CE" w:rsidRPr="001008F2" w:rsidRDefault="00BE69CE" w:rsidP="00BE69CE">
      <w:pPr>
        <w:rPr>
          <w:highlight w:val="yellow"/>
        </w:rPr>
      </w:pPr>
      <w:r w:rsidRPr="00491202">
        <w:t>Power Steering</w:t>
      </w:r>
      <w:r w:rsidRPr="00491202">
        <w:tab/>
      </w:r>
      <w:r w:rsidRPr="00491202">
        <w:tab/>
      </w:r>
      <w:r w:rsidRPr="00491202">
        <w:tab/>
      </w:r>
      <w:r w:rsidRPr="00491202">
        <w:tab/>
      </w:r>
      <w:r w:rsidRPr="00491202">
        <w:tab/>
      </w:r>
      <w:r w:rsidRPr="00491202">
        <w:tab/>
        <w:t>All Season Tires with Full Size Spare, tire tools &amp; jack</w:t>
      </w:r>
    </w:p>
    <w:p w14:paraId="403999F3" w14:textId="77777777" w:rsidR="00BE69CE" w:rsidRPr="00491202" w:rsidRDefault="00BE69CE" w:rsidP="00BE69CE">
      <w:r w:rsidRPr="00491202">
        <w:t>Manufacturer’s Standard Front/Rear Seats</w:t>
      </w:r>
      <w:r w:rsidRPr="00491202">
        <w:tab/>
      </w:r>
      <w:r w:rsidRPr="00491202">
        <w:tab/>
      </w:r>
      <w:r w:rsidRPr="00491202">
        <w:tab/>
        <w:t>Manufacturer’s Standard Air Bags</w:t>
      </w:r>
    </w:p>
    <w:p w14:paraId="7CD3CCF9" w14:textId="77777777" w:rsidR="00BE69CE" w:rsidRPr="00491202" w:rsidRDefault="00BE69CE" w:rsidP="00BE69CE">
      <w:r w:rsidRPr="00491202">
        <w:t>Manufacturer’s Standard Heating and Air Conditioning</w:t>
      </w:r>
      <w:r w:rsidRPr="00491202">
        <w:tab/>
        <w:t xml:space="preserve">Two (2) Sets of Keys </w:t>
      </w:r>
    </w:p>
    <w:p w14:paraId="646B7A85" w14:textId="77777777" w:rsidR="00BE69CE" w:rsidRPr="00491202" w:rsidRDefault="00BE69CE" w:rsidP="00BE69CE">
      <w:r w:rsidRPr="00491202">
        <w:t>Manufacturer’s Standard Radio</w:t>
      </w:r>
      <w:r w:rsidRPr="00491202">
        <w:tab/>
      </w:r>
      <w:r w:rsidRPr="00491202">
        <w:tab/>
      </w:r>
      <w:r w:rsidRPr="00491202">
        <w:tab/>
      </w:r>
      <w:r w:rsidRPr="00491202">
        <w:tab/>
        <w:t>Power Windows, Door Locks &amp; Exterior Mirrors</w:t>
      </w:r>
    </w:p>
    <w:p w14:paraId="0A482925" w14:textId="77777777" w:rsidR="00BE69CE" w:rsidRPr="00491202" w:rsidRDefault="00BE69CE" w:rsidP="00BE69CE">
      <w:r w:rsidRPr="00491202">
        <w:t>Black Rubberized Vinyl Flooring</w:t>
      </w:r>
      <w:r w:rsidRPr="00491202">
        <w:tab/>
      </w:r>
      <w:r w:rsidRPr="00491202">
        <w:tab/>
      </w:r>
      <w:r w:rsidRPr="00491202">
        <w:tab/>
      </w:r>
      <w:r w:rsidRPr="00491202">
        <w:tab/>
        <w:t>Daytime Running Lamps</w:t>
      </w:r>
    </w:p>
    <w:p w14:paraId="0D5F2857" w14:textId="77777777" w:rsidR="00BE69CE" w:rsidRPr="00491202" w:rsidRDefault="00BE69CE" w:rsidP="00BE69CE">
      <w:r w:rsidRPr="00491202">
        <w:t>Speed Control and Tilt Wheel</w:t>
      </w:r>
      <w:r w:rsidRPr="00491202">
        <w:tab/>
      </w:r>
      <w:r w:rsidRPr="00491202">
        <w:tab/>
      </w:r>
      <w:r w:rsidRPr="00491202">
        <w:tab/>
      </w:r>
      <w:r w:rsidRPr="00491202">
        <w:tab/>
        <w:t>Driver Information Center</w:t>
      </w:r>
    </w:p>
    <w:p w14:paraId="169B586A" w14:textId="77777777" w:rsidR="00BE69CE" w:rsidRPr="00491202" w:rsidRDefault="00BE69CE" w:rsidP="00BE69CE">
      <w:r w:rsidRPr="00491202">
        <w:t>4 Wheel Anti-Lock Brakes</w:t>
      </w:r>
      <w:r w:rsidRPr="00491202">
        <w:tab/>
      </w:r>
      <w:r w:rsidRPr="00491202">
        <w:tab/>
      </w:r>
      <w:r w:rsidRPr="00491202">
        <w:tab/>
      </w:r>
      <w:r w:rsidRPr="00491202">
        <w:tab/>
        <w:t xml:space="preserve">12 V </w:t>
      </w:r>
      <w:proofErr w:type="spellStart"/>
      <w:r w:rsidRPr="00491202">
        <w:t>Auxillary</w:t>
      </w:r>
      <w:proofErr w:type="spellEnd"/>
      <w:r w:rsidRPr="00491202">
        <w:t xml:space="preserve"> Outlets</w:t>
      </w:r>
    </w:p>
    <w:p w14:paraId="609BA6EF" w14:textId="77777777" w:rsidR="00BE69CE" w:rsidRDefault="00BE69CE" w:rsidP="00BE69CE">
      <w:r>
        <w:t>6 gauge instrument cluster</w:t>
      </w:r>
      <w:r>
        <w:tab/>
      </w:r>
      <w:r>
        <w:tab/>
      </w:r>
      <w:r>
        <w:tab/>
      </w:r>
      <w:r>
        <w:tab/>
      </w:r>
      <w:r>
        <w:tab/>
        <w:t>Rear Vision Camera</w:t>
      </w:r>
    </w:p>
    <w:p w14:paraId="4E600327" w14:textId="77777777" w:rsidR="00BE69CE" w:rsidRPr="002627D8" w:rsidRDefault="00BE69CE" w:rsidP="00BE69CE">
      <w:r>
        <w:t>Hill Start Assist</w:t>
      </w:r>
      <w:r>
        <w:tab/>
      </w:r>
      <w:r>
        <w:tab/>
      </w:r>
      <w:r>
        <w:tab/>
      </w:r>
      <w:r>
        <w:tab/>
      </w:r>
      <w:r>
        <w:tab/>
      </w:r>
      <w:r>
        <w:tab/>
        <w:t>Side Steel Door Beams</w:t>
      </w:r>
    </w:p>
    <w:p w14:paraId="5465D153" w14:textId="77777777" w:rsidR="00BE69CE" w:rsidRPr="00D542B0" w:rsidRDefault="00BE69CE" w:rsidP="00BE69CE">
      <w:pPr>
        <w:rPr>
          <w:sz w:val="16"/>
          <w:szCs w:val="16"/>
        </w:rPr>
      </w:pPr>
      <w:r w:rsidRPr="00D542B0">
        <w:rPr>
          <w:sz w:val="16"/>
          <w:szCs w:val="16"/>
        </w:rPr>
        <w:tab/>
      </w:r>
      <w:r w:rsidRPr="00D542B0">
        <w:rPr>
          <w:sz w:val="16"/>
          <w:szCs w:val="16"/>
        </w:rPr>
        <w:tab/>
      </w:r>
      <w:r w:rsidRPr="00D542B0">
        <w:rPr>
          <w:sz w:val="16"/>
          <w:szCs w:val="16"/>
        </w:rPr>
        <w:tab/>
      </w:r>
      <w:r w:rsidRPr="00D542B0">
        <w:rPr>
          <w:sz w:val="16"/>
          <w:szCs w:val="16"/>
        </w:rPr>
        <w:tab/>
      </w:r>
      <w:r w:rsidRPr="00D542B0">
        <w:rPr>
          <w:sz w:val="16"/>
          <w:szCs w:val="16"/>
        </w:rPr>
        <w:tab/>
      </w:r>
      <w:r w:rsidRPr="00D542B0">
        <w:rPr>
          <w:sz w:val="16"/>
          <w:szCs w:val="16"/>
        </w:rPr>
        <w:tab/>
      </w:r>
    </w:p>
    <w:p w14:paraId="122BC350" w14:textId="43E80CC5" w:rsidR="00BE69CE" w:rsidRPr="00412486" w:rsidRDefault="00BE69CE" w:rsidP="00CD7CF1">
      <w:pPr>
        <w:ind w:left="2880" w:hanging="2880"/>
      </w:pPr>
      <w:r w:rsidRPr="002627D8">
        <w:t xml:space="preserve">Available Exterior Colors:  </w:t>
      </w:r>
      <w:r w:rsidRPr="002627D8">
        <w:tab/>
      </w:r>
      <w:r>
        <w:t>Oxford White, Race Red, School Bus Yellow</w:t>
      </w:r>
      <w:r w:rsidR="00CD7CF1">
        <w:t xml:space="preserve">, </w:t>
      </w:r>
      <w:r>
        <w:t>Ingot Silver, Agate Black, Blue Jeans, Carbonized Gray, Abyss Gray, Avalanche Gray, Vapor Red</w:t>
      </w:r>
    </w:p>
    <w:p w14:paraId="33F07F26" w14:textId="77777777" w:rsidR="00BE69CE" w:rsidRPr="00D542B0" w:rsidRDefault="00BE69CE" w:rsidP="00BE69CE">
      <w:pPr>
        <w:rPr>
          <w:sz w:val="16"/>
          <w:szCs w:val="16"/>
        </w:rPr>
      </w:pPr>
    </w:p>
    <w:p w14:paraId="2C4A994A" w14:textId="3C01EA1F" w:rsidR="00BE69CE" w:rsidRPr="002627D8" w:rsidRDefault="00BE69CE" w:rsidP="00BE69CE">
      <w:r w:rsidRPr="002627D8">
        <w:t xml:space="preserve">Available Interior Colors:  </w:t>
      </w:r>
      <w:r w:rsidRPr="002627D8">
        <w:tab/>
      </w:r>
      <w:r w:rsidR="00CD7CF1">
        <w:t xml:space="preserve">Dark </w:t>
      </w:r>
      <w:r>
        <w:t>Gr</w:t>
      </w:r>
      <w:r w:rsidR="00CD7CF1">
        <w:t>e</w:t>
      </w:r>
      <w:r>
        <w:t>y</w:t>
      </w:r>
    </w:p>
    <w:p w14:paraId="44E78679" w14:textId="77777777" w:rsidR="00BE69CE" w:rsidRPr="00D542B0" w:rsidRDefault="00BE69CE" w:rsidP="00BE69CE">
      <w:pPr>
        <w:rPr>
          <w:sz w:val="16"/>
          <w:szCs w:val="16"/>
        </w:rPr>
      </w:pPr>
    </w:p>
    <w:p w14:paraId="011E9A97" w14:textId="77777777" w:rsidR="00BE69CE" w:rsidRPr="00F50B7B" w:rsidRDefault="00BE69CE" w:rsidP="00BE69CE">
      <w:r w:rsidRPr="00F50B7B">
        <w:t>Fuel Tank Size:</w:t>
      </w:r>
      <w:r w:rsidRPr="00F50B7B">
        <w:tab/>
        <w:t xml:space="preserve">  25 gallons</w:t>
      </w:r>
    </w:p>
    <w:p w14:paraId="0E1D430A" w14:textId="77777777" w:rsidR="00BE69CE" w:rsidRDefault="00BE69CE" w:rsidP="00BE69CE"/>
    <w:p w14:paraId="13A1823F" w14:textId="77777777" w:rsidR="00BE69CE" w:rsidRPr="002627D8" w:rsidRDefault="00BE69CE" w:rsidP="00BE69CE">
      <w:pPr>
        <w:rPr>
          <w:b/>
        </w:rPr>
      </w:pPr>
      <w:r w:rsidRPr="002627D8">
        <w:rPr>
          <w:b/>
          <w:shd w:val="clear" w:color="auto" w:fill="D9D9D9"/>
        </w:rPr>
        <w:t>AVAILABLE OPTIONS</w:t>
      </w:r>
    </w:p>
    <w:p w14:paraId="360E5EED" w14:textId="77777777" w:rsidR="00BE69CE" w:rsidRPr="00D542B0" w:rsidRDefault="00BE69CE" w:rsidP="00BE69CE">
      <w:pPr>
        <w:rPr>
          <w:sz w:val="16"/>
          <w:szCs w:val="16"/>
        </w:rPr>
      </w:pPr>
    </w:p>
    <w:p w14:paraId="605C767C" w14:textId="77777777" w:rsidR="00BE69CE" w:rsidRPr="002627D8" w:rsidRDefault="00BE69CE" w:rsidP="00BE69CE">
      <w:pPr>
        <w:rPr>
          <w:b/>
          <w:u w:val="single"/>
        </w:rPr>
      </w:pPr>
      <w:r w:rsidRPr="002627D8">
        <w:rPr>
          <w:b/>
          <w:u w:val="single"/>
        </w:rPr>
        <w:t xml:space="preserve">Line Item </w:t>
      </w:r>
      <w:r>
        <w:rPr>
          <w:b/>
          <w:u w:val="single"/>
        </w:rPr>
        <w:t>114</w:t>
      </w:r>
      <w:r w:rsidRPr="002627D8">
        <w:rPr>
          <w:b/>
        </w:rPr>
        <w:t xml:space="preserve"> – </w:t>
      </w:r>
      <w:r>
        <w:t>Privacy Glass</w:t>
      </w:r>
      <w:r>
        <w:tab/>
      </w:r>
      <w:r>
        <w:tab/>
      </w:r>
      <w:r>
        <w:tab/>
      </w:r>
      <w:r w:rsidRPr="002627D8">
        <w:tab/>
      </w:r>
      <w:r w:rsidRPr="002627D8">
        <w:tab/>
      </w:r>
      <w:r w:rsidRPr="002627D8">
        <w:tab/>
      </w:r>
      <w:r w:rsidRPr="002627D8">
        <w:rPr>
          <w:b/>
        </w:rPr>
        <w:t>$</w:t>
      </w:r>
      <w:r>
        <w:rPr>
          <w:b/>
          <w:u w:val="single"/>
        </w:rPr>
        <w:t>600</w:t>
      </w:r>
      <w:r w:rsidRPr="002627D8">
        <w:rPr>
          <w:b/>
          <w:u w:val="single"/>
        </w:rPr>
        <w:t>.00</w:t>
      </w:r>
    </w:p>
    <w:p w14:paraId="563A6709" w14:textId="77777777" w:rsidR="00BE69CE" w:rsidRPr="00D542B0" w:rsidRDefault="00BE69CE" w:rsidP="00BE69CE">
      <w:pPr>
        <w:rPr>
          <w:b/>
          <w:sz w:val="16"/>
          <w:szCs w:val="16"/>
          <w:u w:val="single"/>
        </w:rPr>
      </w:pPr>
    </w:p>
    <w:p w14:paraId="198FA501" w14:textId="77777777" w:rsidR="00BE69CE" w:rsidRPr="002627D8" w:rsidRDefault="00BE69CE" w:rsidP="00BE69CE">
      <w:pPr>
        <w:rPr>
          <w:b/>
          <w:u w:val="single"/>
        </w:rPr>
      </w:pPr>
      <w:r w:rsidRPr="002627D8">
        <w:rPr>
          <w:b/>
          <w:u w:val="single"/>
        </w:rPr>
        <w:t xml:space="preserve">Line Item </w:t>
      </w:r>
      <w:r>
        <w:rPr>
          <w:b/>
          <w:u w:val="single"/>
        </w:rPr>
        <w:t>115</w:t>
      </w:r>
      <w:r w:rsidRPr="002627D8">
        <w:rPr>
          <w:b/>
        </w:rPr>
        <w:t xml:space="preserve"> – </w:t>
      </w:r>
      <w:r w:rsidRPr="002627D8">
        <w:t>3</w:t>
      </w:r>
      <w:r w:rsidRPr="002627D8">
        <w:rPr>
          <w:vertAlign w:val="superscript"/>
        </w:rPr>
        <w:t>rd</w:t>
      </w:r>
      <w:r w:rsidRPr="002627D8">
        <w:t xml:space="preserve"> Set of Keys</w:t>
      </w:r>
      <w:r>
        <w:tab/>
      </w:r>
      <w:r>
        <w:tab/>
      </w:r>
      <w:r>
        <w:tab/>
      </w:r>
      <w:r w:rsidRPr="002627D8">
        <w:tab/>
      </w:r>
      <w:r w:rsidRPr="002627D8">
        <w:tab/>
      </w:r>
      <w:r w:rsidRPr="002627D8">
        <w:tab/>
      </w:r>
      <w:r w:rsidRPr="002627D8">
        <w:rPr>
          <w:b/>
        </w:rPr>
        <w:t>$</w:t>
      </w:r>
      <w:r>
        <w:rPr>
          <w:b/>
          <w:u w:val="single"/>
        </w:rPr>
        <w:t>250</w:t>
      </w:r>
      <w:r w:rsidRPr="002627D8">
        <w:rPr>
          <w:b/>
          <w:u w:val="single"/>
        </w:rPr>
        <w:t>.00</w:t>
      </w:r>
    </w:p>
    <w:p w14:paraId="36B9DDF2" w14:textId="77777777" w:rsidR="00BE69CE" w:rsidRPr="00D542B0" w:rsidRDefault="00BE69CE" w:rsidP="00BE69CE">
      <w:pPr>
        <w:rPr>
          <w:b/>
          <w:sz w:val="16"/>
          <w:szCs w:val="16"/>
          <w:u w:val="single"/>
        </w:rPr>
      </w:pPr>
    </w:p>
    <w:p w14:paraId="13846ACD" w14:textId="2D6BEEE3" w:rsidR="00BE69CE" w:rsidRDefault="00BE69CE" w:rsidP="00BE69CE">
      <w:pPr>
        <w:rPr>
          <w:b/>
          <w:u w:val="single"/>
        </w:rPr>
      </w:pPr>
      <w:r w:rsidRPr="002627D8">
        <w:rPr>
          <w:b/>
          <w:u w:val="single"/>
        </w:rPr>
        <w:t xml:space="preserve">Line Item </w:t>
      </w:r>
      <w:r>
        <w:rPr>
          <w:b/>
          <w:u w:val="single"/>
        </w:rPr>
        <w:t>116</w:t>
      </w:r>
      <w:r w:rsidRPr="002627D8">
        <w:t xml:space="preserve"> – Bluetooth Connectivity</w:t>
      </w:r>
      <w:r w:rsidRPr="002627D8">
        <w:tab/>
      </w:r>
      <w:r w:rsidRPr="002627D8">
        <w:tab/>
      </w:r>
      <w:r w:rsidRPr="002627D8">
        <w:tab/>
      </w:r>
      <w:r w:rsidRPr="002627D8">
        <w:tab/>
      </w:r>
      <w:r w:rsidRPr="002627D8">
        <w:tab/>
      </w:r>
      <w:r w:rsidRPr="002627D8">
        <w:rPr>
          <w:b/>
        </w:rPr>
        <w:t>$</w:t>
      </w:r>
      <w:r w:rsidR="00CD7CF1">
        <w:rPr>
          <w:b/>
          <w:u w:val="single"/>
        </w:rPr>
        <w:t>1</w:t>
      </w:r>
      <w:r w:rsidR="00283306">
        <w:rPr>
          <w:b/>
          <w:u w:val="single"/>
        </w:rPr>
        <w:t>9</w:t>
      </w:r>
      <w:r w:rsidR="00CD7CF1">
        <w:rPr>
          <w:b/>
          <w:u w:val="single"/>
        </w:rPr>
        <w:t>90</w:t>
      </w:r>
      <w:r w:rsidRPr="002627D8">
        <w:rPr>
          <w:b/>
          <w:u w:val="single"/>
        </w:rPr>
        <w:t>.00</w:t>
      </w:r>
    </w:p>
    <w:p w14:paraId="5A0204CD" w14:textId="77777777" w:rsidR="00BE69CE" w:rsidRPr="00D542B0" w:rsidRDefault="00BE69CE" w:rsidP="00BE69CE">
      <w:pPr>
        <w:rPr>
          <w:b/>
          <w:sz w:val="16"/>
          <w:szCs w:val="16"/>
          <w:u w:val="single"/>
        </w:rPr>
      </w:pPr>
    </w:p>
    <w:p w14:paraId="1A7F0D82" w14:textId="705C40F6" w:rsidR="00BE69CE" w:rsidRPr="00D542B0" w:rsidRDefault="00BE69CE" w:rsidP="00BE69CE">
      <w:r>
        <w:rPr>
          <w:b/>
          <w:u w:val="single"/>
        </w:rPr>
        <w:t>Line Item 117</w:t>
      </w:r>
      <w:r>
        <w:t xml:space="preserve"> – Blind Spot Warning Feature</w:t>
      </w:r>
      <w:r>
        <w:tab/>
      </w:r>
      <w:r>
        <w:tab/>
      </w:r>
      <w:r>
        <w:tab/>
      </w:r>
      <w:r>
        <w:tab/>
      </w:r>
      <w:r w:rsidRPr="00D542B0">
        <w:rPr>
          <w:b/>
        </w:rPr>
        <w:t>$</w:t>
      </w:r>
      <w:r w:rsidR="00283306">
        <w:rPr>
          <w:b/>
        </w:rPr>
        <w:t>1,</w:t>
      </w:r>
      <w:r>
        <w:rPr>
          <w:b/>
          <w:u w:val="single"/>
        </w:rPr>
        <w:t>790</w:t>
      </w:r>
      <w:r w:rsidRPr="00D542B0">
        <w:rPr>
          <w:b/>
          <w:u w:val="single"/>
        </w:rPr>
        <w:t>.00</w:t>
      </w:r>
    </w:p>
    <w:p w14:paraId="1735F052" w14:textId="77777777" w:rsidR="00BE69CE" w:rsidRDefault="00BE69CE" w:rsidP="00BE69CE">
      <w:r>
        <w:tab/>
      </w:r>
      <w:r>
        <w:tab/>
        <w:t>**Part of Option Package – options include:</w:t>
      </w:r>
    </w:p>
    <w:p w14:paraId="0B514732" w14:textId="77777777" w:rsidR="00BE69CE" w:rsidRPr="00D542B0" w:rsidRDefault="00BE69CE" w:rsidP="00BE69CE">
      <w:pPr>
        <w:rPr>
          <w:u w:val="single"/>
        </w:rPr>
      </w:pPr>
      <w:r>
        <w:tab/>
      </w:r>
      <w:r>
        <w:tab/>
      </w:r>
      <w:r>
        <w:rPr>
          <w:u w:val="single"/>
        </w:rPr>
        <w:t>BLIS and Long Arm Heated Mirrors</w:t>
      </w:r>
    </w:p>
    <w:p w14:paraId="4824EEA1" w14:textId="77777777" w:rsidR="00BE69CE" w:rsidRPr="00D542B0" w:rsidRDefault="00BE69CE" w:rsidP="00BE69CE">
      <w:pPr>
        <w:rPr>
          <w:b/>
          <w:sz w:val="16"/>
          <w:szCs w:val="16"/>
          <w:u w:val="single"/>
        </w:rPr>
      </w:pPr>
    </w:p>
    <w:p w14:paraId="4BE3696F" w14:textId="77777777" w:rsidR="00BE69CE" w:rsidRPr="002627D8" w:rsidRDefault="00BE69CE" w:rsidP="00BE69CE">
      <w:pPr>
        <w:rPr>
          <w:b/>
          <w:u w:val="single"/>
        </w:rPr>
      </w:pPr>
      <w:r w:rsidRPr="002627D8">
        <w:rPr>
          <w:b/>
          <w:u w:val="single"/>
        </w:rPr>
        <w:t xml:space="preserve">Line Item </w:t>
      </w:r>
      <w:r>
        <w:rPr>
          <w:b/>
          <w:u w:val="single"/>
        </w:rPr>
        <w:t>119</w:t>
      </w:r>
      <w:r>
        <w:t xml:space="preserve"> – Door:  Sliding Side</w:t>
      </w:r>
      <w:r>
        <w:tab/>
      </w:r>
      <w:r>
        <w:tab/>
      </w:r>
      <w:r>
        <w:tab/>
      </w:r>
      <w:r>
        <w:tab/>
      </w:r>
      <w:r>
        <w:tab/>
      </w:r>
      <w:r w:rsidRPr="002627D8">
        <w:rPr>
          <w:b/>
        </w:rPr>
        <w:t>$</w:t>
      </w:r>
      <w:r>
        <w:rPr>
          <w:b/>
          <w:u w:val="single"/>
        </w:rPr>
        <w:t>200</w:t>
      </w:r>
      <w:r w:rsidRPr="002627D8">
        <w:rPr>
          <w:b/>
          <w:u w:val="single"/>
        </w:rPr>
        <w:t>.00</w:t>
      </w:r>
    </w:p>
    <w:p w14:paraId="6E50A415" w14:textId="77777777" w:rsidR="00BE69CE" w:rsidRPr="00D542B0" w:rsidRDefault="00BE69CE" w:rsidP="00BE69CE">
      <w:pPr>
        <w:rPr>
          <w:b/>
          <w:sz w:val="16"/>
          <w:szCs w:val="16"/>
          <w:u w:val="single"/>
        </w:rPr>
      </w:pPr>
    </w:p>
    <w:p w14:paraId="26B3B4E3" w14:textId="7CE7536E" w:rsidR="00BE69CE" w:rsidRPr="002627D8" w:rsidRDefault="00BE69CE" w:rsidP="00BE69CE">
      <w:pPr>
        <w:rPr>
          <w:b/>
          <w:u w:val="single"/>
        </w:rPr>
      </w:pPr>
      <w:r w:rsidRPr="002627D8">
        <w:rPr>
          <w:b/>
          <w:u w:val="single"/>
        </w:rPr>
        <w:t xml:space="preserve">Line Item </w:t>
      </w:r>
      <w:r>
        <w:rPr>
          <w:b/>
          <w:u w:val="single"/>
        </w:rPr>
        <w:t>120</w:t>
      </w:r>
      <w:r w:rsidRPr="002627D8">
        <w:rPr>
          <w:b/>
        </w:rPr>
        <w:t xml:space="preserve"> – </w:t>
      </w:r>
      <w:r w:rsidRPr="002627D8">
        <w:t>Towing Package:  Manufacturer’s Standard</w:t>
      </w:r>
      <w:r w:rsidRPr="002627D8">
        <w:tab/>
      </w:r>
      <w:r w:rsidRPr="002627D8">
        <w:tab/>
      </w:r>
      <w:r w:rsidRPr="002627D8">
        <w:tab/>
      </w:r>
      <w:r w:rsidRPr="002627D8">
        <w:rPr>
          <w:b/>
        </w:rPr>
        <w:t>$</w:t>
      </w:r>
      <w:r w:rsidR="006B1B28">
        <w:rPr>
          <w:b/>
          <w:u w:val="single"/>
        </w:rPr>
        <w:t>5</w:t>
      </w:r>
      <w:r>
        <w:rPr>
          <w:b/>
          <w:u w:val="single"/>
        </w:rPr>
        <w:t>80</w:t>
      </w:r>
      <w:r w:rsidRPr="002627D8">
        <w:rPr>
          <w:b/>
          <w:u w:val="single"/>
        </w:rPr>
        <w:t>.00</w:t>
      </w:r>
    </w:p>
    <w:p w14:paraId="572F3AA9" w14:textId="77777777" w:rsidR="00BE69CE" w:rsidRPr="00D542B0" w:rsidRDefault="00BE69CE" w:rsidP="00BE69CE">
      <w:pPr>
        <w:rPr>
          <w:b/>
          <w:sz w:val="16"/>
          <w:szCs w:val="16"/>
          <w:u w:val="single"/>
        </w:rPr>
      </w:pPr>
      <w:r w:rsidRPr="00D542B0">
        <w:rPr>
          <w:sz w:val="16"/>
          <w:szCs w:val="16"/>
        </w:rPr>
        <w:tab/>
      </w:r>
      <w:r w:rsidRPr="00D542B0">
        <w:rPr>
          <w:sz w:val="16"/>
          <w:szCs w:val="16"/>
        </w:rPr>
        <w:tab/>
      </w:r>
    </w:p>
    <w:p w14:paraId="49EA4933" w14:textId="77777777" w:rsidR="00BE69CE" w:rsidRPr="002627D8" w:rsidRDefault="00BE69CE" w:rsidP="00BE69CE">
      <w:pPr>
        <w:rPr>
          <w:b/>
        </w:rPr>
      </w:pPr>
      <w:r w:rsidRPr="002627D8">
        <w:rPr>
          <w:b/>
          <w:u w:val="single"/>
        </w:rPr>
        <w:t xml:space="preserve">Line Item </w:t>
      </w:r>
      <w:r>
        <w:rPr>
          <w:b/>
          <w:u w:val="single"/>
        </w:rPr>
        <w:t>121</w:t>
      </w:r>
      <w:r w:rsidRPr="002627D8">
        <w:t xml:space="preserve"> – Engine:  Larger Size</w:t>
      </w:r>
      <w:r w:rsidRPr="002627D8">
        <w:tab/>
      </w:r>
      <w:r w:rsidRPr="002627D8">
        <w:tab/>
      </w:r>
      <w:r w:rsidRPr="002627D8">
        <w:tab/>
      </w:r>
      <w:r w:rsidRPr="002627D8">
        <w:tab/>
      </w:r>
      <w:r w:rsidRPr="002627D8">
        <w:tab/>
      </w:r>
      <w:r w:rsidRPr="002627D8">
        <w:rPr>
          <w:b/>
        </w:rPr>
        <w:t>$</w:t>
      </w:r>
      <w:r>
        <w:rPr>
          <w:b/>
          <w:u w:val="single"/>
        </w:rPr>
        <w:t>1970</w:t>
      </w:r>
      <w:r w:rsidRPr="002627D8">
        <w:rPr>
          <w:b/>
          <w:u w:val="single"/>
        </w:rPr>
        <w:t>.00</w:t>
      </w:r>
    </w:p>
    <w:p w14:paraId="3C070145" w14:textId="77777777" w:rsidR="00BE69CE" w:rsidRPr="002627D8" w:rsidRDefault="00BE69CE" w:rsidP="00BE69CE">
      <w:r>
        <w:tab/>
      </w:r>
      <w:r>
        <w:tab/>
        <w:t xml:space="preserve">(3.5L </w:t>
      </w:r>
      <w:proofErr w:type="spellStart"/>
      <w:r>
        <w:t>Ecoboost</w:t>
      </w:r>
      <w:proofErr w:type="spellEnd"/>
      <w:r w:rsidRPr="002627D8">
        <w:t>)</w:t>
      </w:r>
    </w:p>
    <w:p w14:paraId="73C88270" w14:textId="3072F6B5" w:rsidR="00BE69CE" w:rsidRPr="002627D8" w:rsidRDefault="00BE69CE" w:rsidP="00BE69CE">
      <w:pPr>
        <w:rPr>
          <w:b/>
        </w:rPr>
      </w:pPr>
      <w:r w:rsidRPr="002627D8">
        <w:rPr>
          <w:b/>
          <w:u w:val="single"/>
        </w:rPr>
        <w:t xml:space="preserve">Line Item </w:t>
      </w:r>
      <w:r>
        <w:rPr>
          <w:b/>
          <w:u w:val="single"/>
        </w:rPr>
        <w:t>122</w:t>
      </w:r>
      <w:r w:rsidRPr="002627D8">
        <w:t xml:space="preserve"> – </w:t>
      </w:r>
      <w:r>
        <w:t>Optional Rear Axle Ratio</w:t>
      </w:r>
      <w:r w:rsidRPr="002627D8">
        <w:tab/>
      </w:r>
      <w:r w:rsidRPr="002627D8">
        <w:tab/>
      </w:r>
      <w:r w:rsidRPr="002627D8">
        <w:tab/>
      </w:r>
      <w:r w:rsidRPr="002627D8">
        <w:tab/>
      </w:r>
      <w:r w:rsidRPr="002627D8">
        <w:tab/>
      </w:r>
      <w:r w:rsidRPr="002627D8">
        <w:rPr>
          <w:b/>
        </w:rPr>
        <w:t>$</w:t>
      </w:r>
      <w:r>
        <w:rPr>
          <w:b/>
          <w:u w:val="single"/>
        </w:rPr>
        <w:t>3</w:t>
      </w:r>
      <w:r w:rsidR="006B1B28">
        <w:rPr>
          <w:b/>
          <w:u w:val="single"/>
        </w:rPr>
        <w:t>9</w:t>
      </w:r>
      <w:r>
        <w:rPr>
          <w:b/>
          <w:u w:val="single"/>
        </w:rPr>
        <w:t>0</w:t>
      </w:r>
      <w:r w:rsidRPr="002627D8">
        <w:rPr>
          <w:b/>
          <w:u w:val="single"/>
        </w:rPr>
        <w:t>.00</w:t>
      </w:r>
    </w:p>
    <w:p w14:paraId="6E4102BD" w14:textId="77777777" w:rsidR="00BE69CE" w:rsidRPr="005D1EEE" w:rsidRDefault="00BE69CE" w:rsidP="00BE69CE">
      <w:pPr>
        <w:rPr>
          <w:sz w:val="16"/>
          <w:szCs w:val="16"/>
        </w:rPr>
      </w:pPr>
      <w:r w:rsidRPr="005D1EEE">
        <w:rPr>
          <w:sz w:val="16"/>
          <w:szCs w:val="16"/>
        </w:rPr>
        <w:tab/>
      </w:r>
      <w:r w:rsidRPr="005D1EEE">
        <w:rPr>
          <w:sz w:val="16"/>
          <w:szCs w:val="16"/>
        </w:rPr>
        <w:tab/>
      </w:r>
      <w:r>
        <w:rPr>
          <w:sz w:val="16"/>
          <w:szCs w:val="16"/>
        </w:rPr>
        <w:t>3.73, Limited Slip</w:t>
      </w:r>
    </w:p>
    <w:p w14:paraId="4F12F6D5" w14:textId="77777777" w:rsidR="00BE69CE" w:rsidRDefault="00BE69CE" w:rsidP="00BE69CE">
      <w:pPr>
        <w:rPr>
          <w:b/>
          <w:u w:val="single"/>
        </w:rPr>
      </w:pPr>
      <w:r w:rsidRPr="002627D8">
        <w:rPr>
          <w:b/>
          <w:u w:val="single"/>
        </w:rPr>
        <w:t xml:space="preserve">Line Item </w:t>
      </w:r>
      <w:r>
        <w:rPr>
          <w:b/>
          <w:u w:val="single"/>
        </w:rPr>
        <w:t>123</w:t>
      </w:r>
      <w:r w:rsidRPr="002627D8">
        <w:t xml:space="preserve"> – </w:t>
      </w:r>
      <w:r>
        <w:t>GVWR Upgrade – 9,250lbs, ALL Wheel Drive</w:t>
      </w:r>
      <w:r w:rsidRPr="002627D8">
        <w:tab/>
      </w:r>
      <w:r w:rsidRPr="002627D8">
        <w:tab/>
      </w:r>
      <w:r w:rsidRPr="002627D8">
        <w:rPr>
          <w:b/>
        </w:rPr>
        <w:t>$</w:t>
      </w:r>
      <w:r>
        <w:rPr>
          <w:b/>
          <w:u w:val="single"/>
        </w:rPr>
        <w:t>4,440</w:t>
      </w:r>
      <w:r w:rsidRPr="002627D8">
        <w:rPr>
          <w:b/>
          <w:u w:val="single"/>
        </w:rPr>
        <w:t>.00</w:t>
      </w:r>
    </w:p>
    <w:p w14:paraId="2594320E" w14:textId="77777777" w:rsidR="00BE69CE" w:rsidRPr="00D542B0" w:rsidRDefault="00BE69CE" w:rsidP="00BE69CE">
      <w:pPr>
        <w:rPr>
          <w:sz w:val="16"/>
          <w:szCs w:val="16"/>
        </w:rPr>
      </w:pPr>
    </w:p>
    <w:p w14:paraId="41511369" w14:textId="4634555A" w:rsidR="00BE69CE" w:rsidRPr="002627D8" w:rsidRDefault="00BE69CE" w:rsidP="00BE69CE">
      <w:r w:rsidRPr="002627D8">
        <w:rPr>
          <w:b/>
        </w:rPr>
        <w:t>DELIVERY:</w:t>
      </w:r>
      <w:r w:rsidRPr="002627D8">
        <w:t xml:space="preserve">   </w:t>
      </w:r>
      <w:r>
        <w:t>120 - 150</w:t>
      </w:r>
      <w:r w:rsidRPr="002627D8">
        <w:t xml:space="preserve"> Days ARO – Subject to Delays</w:t>
      </w:r>
    </w:p>
    <w:p w14:paraId="4D3A6116" w14:textId="77A23D61" w:rsidR="00E5395D" w:rsidRDefault="00BE69CE">
      <w:pPr>
        <w:rPr>
          <w:sz w:val="22"/>
        </w:rPr>
      </w:pPr>
      <w:r w:rsidRPr="002627D8">
        <w:rPr>
          <w:b/>
          <w:bCs/>
        </w:rPr>
        <w:t xml:space="preserve">WARRANTY:  </w:t>
      </w:r>
      <w:r w:rsidRPr="002627D8">
        <w:t>3 year (36,000 miles) bumper to bumper; 5 year (</w:t>
      </w:r>
      <w:r w:rsidR="000123B8">
        <w:t>10</w:t>
      </w:r>
      <w:r>
        <w:t>0</w:t>
      </w:r>
      <w:r w:rsidRPr="002627D8">
        <w:t>,000 miles) on the power train.</w:t>
      </w:r>
      <w:r w:rsidR="00E5395D">
        <w:rPr>
          <w:sz w:val="22"/>
        </w:rPr>
        <w:br w:type="page"/>
      </w:r>
    </w:p>
    <w:p w14:paraId="47905D8C" w14:textId="1CB65CCF" w:rsidR="00E5395D" w:rsidRPr="00412486" w:rsidRDefault="00E5395D" w:rsidP="00E5395D">
      <w:pPr>
        <w:rPr>
          <w:b/>
          <w:sz w:val="22"/>
          <w:szCs w:val="22"/>
        </w:rPr>
      </w:pPr>
      <w:r w:rsidRPr="00412486">
        <w:rPr>
          <w:b/>
          <w:sz w:val="22"/>
          <w:szCs w:val="22"/>
        </w:rPr>
        <w:lastRenderedPageBreak/>
        <w:t xml:space="preserve">Contract Number:  </w:t>
      </w:r>
      <w:r>
        <w:rPr>
          <w:b/>
          <w:sz w:val="22"/>
          <w:szCs w:val="22"/>
        </w:rPr>
        <w:t>CC2</w:t>
      </w:r>
      <w:r w:rsidR="00280889">
        <w:rPr>
          <w:b/>
          <w:sz w:val="22"/>
          <w:szCs w:val="22"/>
        </w:rPr>
        <w:t>20106</w:t>
      </w:r>
      <w:r>
        <w:rPr>
          <w:b/>
          <w:sz w:val="22"/>
          <w:szCs w:val="22"/>
        </w:rPr>
        <w:t>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08618C65" w14:textId="77777777" w:rsidR="00E5395D" w:rsidRDefault="00E5395D" w:rsidP="00E5395D">
      <w:pPr>
        <w:rPr>
          <w:b/>
          <w:sz w:val="22"/>
        </w:rPr>
      </w:pPr>
    </w:p>
    <w:p w14:paraId="2153AB93" w14:textId="77777777" w:rsidR="00E5395D" w:rsidRDefault="00E5395D" w:rsidP="00E5395D">
      <w:pPr>
        <w:rPr>
          <w:b/>
          <w:sz w:val="22"/>
          <w:szCs w:val="22"/>
        </w:rPr>
      </w:pPr>
      <w:r>
        <w:rPr>
          <w:b/>
          <w:sz w:val="22"/>
        </w:rPr>
        <w:t xml:space="preserve">Line Item 125 - </w:t>
      </w:r>
      <w:r w:rsidRPr="002627D8">
        <w:rPr>
          <w:b/>
          <w:i/>
          <w:sz w:val="22"/>
          <w:szCs w:val="22"/>
        </w:rPr>
        <w:t xml:space="preserve">Fifteen (15) Passenger Full-Size </w:t>
      </w:r>
      <w:r>
        <w:rPr>
          <w:b/>
          <w:i/>
          <w:sz w:val="22"/>
          <w:szCs w:val="22"/>
        </w:rPr>
        <w:t>Van, DRW</w:t>
      </w:r>
      <w:r>
        <w:rPr>
          <w:b/>
          <w:i/>
          <w:sz w:val="22"/>
          <w:szCs w:val="22"/>
        </w:rPr>
        <w:tab/>
      </w:r>
      <w:r>
        <w:rPr>
          <w:b/>
          <w:i/>
          <w:sz w:val="22"/>
          <w:szCs w:val="22"/>
        </w:rPr>
        <w:tab/>
      </w:r>
      <w:r w:rsidRPr="002627D8">
        <w:rPr>
          <w:b/>
          <w:sz w:val="22"/>
          <w:szCs w:val="22"/>
        </w:rPr>
        <w:t>UNSPSC Code:  25101505</w:t>
      </w:r>
    </w:p>
    <w:p w14:paraId="7E6967A2" w14:textId="07E16330" w:rsidR="003162E3" w:rsidRPr="003162E3" w:rsidRDefault="003162E3" w:rsidP="003162E3">
      <w:pPr>
        <w:jc w:val="center"/>
        <w:rPr>
          <w:color w:val="FF0000"/>
        </w:rPr>
      </w:pPr>
      <w:r>
        <w:rPr>
          <w:color w:val="FF0000"/>
        </w:rPr>
        <w:t>Order Bank Closed</w:t>
      </w:r>
    </w:p>
    <w:p w14:paraId="27F5C942" w14:textId="6B219AA4" w:rsidR="00E5395D" w:rsidRPr="002627D8" w:rsidRDefault="00E5395D" w:rsidP="00E5395D">
      <w:pPr>
        <w:ind w:left="4860" w:hanging="4860"/>
        <w:rPr>
          <w:b/>
          <w:sz w:val="22"/>
          <w:szCs w:val="22"/>
        </w:rPr>
      </w:pPr>
      <w:r w:rsidRPr="002627D8">
        <w:rPr>
          <w:b/>
          <w:i/>
          <w:sz w:val="22"/>
          <w:szCs w:val="22"/>
        </w:rPr>
        <w:t>MAKE/MODEL:</w:t>
      </w:r>
      <w:r w:rsidRPr="002627D8">
        <w:rPr>
          <w:b/>
          <w:sz w:val="22"/>
          <w:szCs w:val="22"/>
        </w:rPr>
        <w:t xml:space="preserve">  </w:t>
      </w:r>
      <w:r>
        <w:rPr>
          <w:b/>
          <w:sz w:val="22"/>
          <w:szCs w:val="22"/>
          <w:u w:val="single"/>
        </w:rPr>
        <w:t>Ford Transit 350 Long Wheelbase – Extended Length, High Roof, DRW</w:t>
      </w:r>
      <w:r w:rsidRPr="002627D8">
        <w:rPr>
          <w:b/>
          <w:sz w:val="22"/>
          <w:szCs w:val="22"/>
        </w:rPr>
        <w:tab/>
        <w:t xml:space="preserve">    </w:t>
      </w:r>
      <w:r>
        <w:rPr>
          <w:b/>
          <w:sz w:val="22"/>
          <w:szCs w:val="22"/>
        </w:rPr>
        <w:tab/>
      </w:r>
      <w:r>
        <w:rPr>
          <w:b/>
          <w:sz w:val="22"/>
          <w:szCs w:val="22"/>
        </w:rPr>
        <w:tab/>
      </w:r>
      <w:r w:rsidRPr="002627D8">
        <w:rPr>
          <w:b/>
          <w:sz w:val="22"/>
          <w:szCs w:val="22"/>
        </w:rPr>
        <w:tab/>
        <w:t xml:space="preserve">     </w:t>
      </w:r>
      <w:r w:rsidRPr="002627D8">
        <w:rPr>
          <w:b/>
          <w:i/>
          <w:sz w:val="22"/>
          <w:szCs w:val="22"/>
        </w:rPr>
        <w:t>PRICE:</w:t>
      </w:r>
      <w:r w:rsidRPr="002627D8">
        <w:rPr>
          <w:b/>
          <w:sz w:val="22"/>
          <w:szCs w:val="22"/>
        </w:rPr>
        <w:tab/>
        <w:t xml:space="preserve">     $</w:t>
      </w:r>
      <w:r w:rsidR="00283306">
        <w:rPr>
          <w:b/>
          <w:sz w:val="22"/>
          <w:szCs w:val="22"/>
          <w:u w:val="single"/>
        </w:rPr>
        <w:t>40,535</w:t>
      </w:r>
      <w:r w:rsidRPr="002627D8">
        <w:rPr>
          <w:b/>
          <w:sz w:val="22"/>
          <w:szCs w:val="22"/>
          <w:u w:val="single"/>
        </w:rPr>
        <w:t>.00</w:t>
      </w:r>
    </w:p>
    <w:p w14:paraId="1B36BC99" w14:textId="2E01D0F1" w:rsidR="00E5395D" w:rsidRPr="00C9332C" w:rsidRDefault="00E5395D" w:rsidP="00E5395D">
      <w:pPr>
        <w:jc w:val="center"/>
        <w:rPr>
          <w:b/>
          <w:color w:val="FF0000"/>
          <w:sz w:val="22"/>
          <w:szCs w:val="22"/>
        </w:rPr>
      </w:pPr>
    </w:p>
    <w:p w14:paraId="1DEE0856" w14:textId="77777777" w:rsidR="00E5395D" w:rsidRPr="002627D8" w:rsidRDefault="00E5395D" w:rsidP="00E5395D">
      <w:pPr>
        <w:shd w:val="clear" w:color="auto" w:fill="C0C0C0"/>
        <w:rPr>
          <w:sz w:val="22"/>
          <w:szCs w:val="22"/>
        </w:rPr>
      </w:pPr>
      <w:r w:rsidRPr="002627D8">
        <w:rPr>
          <w:b/>
          <w:bCs/>
          <w:i/>
          <w:iCs/>
          <w:sz w:val="22"/>
          <w:szCs w:val="22"/>
        </w:rPr>
        <w:t xml:space="preserve">THIS VEHICLE REQUIRES APPROVAL FROM THE STATE FLEET MANAGER </w:t>
      </w:r>
    </w:p>
    <w:p w14:paraId="4FC27B0C" w14:textId="77777777" w:rsidR="00E5395D" w:rsidRDefault="00E5395D" w:rsidP="00E5395D">
      <w:pPr>
        <w:jc w:val="center"/>
        <w:rPr>
          <w:b/>
          <w:sz w:val="22"/>
          <w:szCs w:val="22"/>
        </w:rPr>
      </w:pPr>
    </w:p>
    <w:p w14:paraId="72F750DA" w14:textId="77777777" w:rsidR="00E5395D" w:rsidRPr="002627D8" w:rsidRDefault="00E5395D" w:rsidP="00E5395D">
      <w:pPr>
        <w:rPr>
          <w:b/>
        </w:rPr>
      </w:pPr>
      <w:r w:rsidRPr="002627D8">
        <w:rPr>
          <w:b/>
        </w:rPr>
        <w:t>EQUIPMENT INCLUDED IN PRICE</w:t>
      </w:r>
    </w:p>
    <w:p w14:paraId="14E59EB4" w14:textId="77777777" w:rsidR="00E5395D" w:rsidRDefault="00E5395D" w:rsidP="00E5395D">
      <w:pPr>
        <w:rPr>
          <w:b/>
          <w:sz w:val="22"/>
        </w:rPr>
      </w:pPr>
    </w:p>
    <w:p w14:paraId="48061B42" w14:textId="77777777" w:rsidR="00E5395D" w:rsidRDefault="00E5395D" w:rsidP="00E5395D">
      <w:r>
        <w:t>3.5</w:t>
      </w:r>
      <w:r w:rsidRPr="002627D8">
        <w:t xml:space="preserve"> Liter V</w:t>
      </w:r>
      <w:r>
        <w:t xml:space="preserve">6 </w:t>
      </w:r>
      <w:proofErr w:type="spellStart"/>
      <w:r>
        <w:t>EcoBoost</w:t>
      </w:r>
      <w:proofErr w:type="spellEnd"/>
      <w:r w:rsidRPr="002627D8">
        <w:t xml:space="preserve"> Engine</w:t>
      </w:r>
      <w:r>
        <w:tab/>
      </w:r>
      <w:r>
        <w:tab/>
      </w:r>
      <w:r>
        <w:tab/>
      </w:r>
      <w:r>
        <w:tab/>
        <w:t>148” Wheelbase</w:t>
      </w:r>
    </w:p>
    <w:p w14:paraId="2D5091D6" w14:textId="77777777" w:rsidR="00E5395D" w:rsidRDefault="00E5395D" w:rsidP="00E5395D">
      <w:r>
        <w:t>107.7” Overall Height</w:t>
      </w:r>
      <w:r>
        <w:tab/>
      </w:r>
      <w:r>
        <w:tab/>
      </w:r>
      <w:r>
        <w:tab/>
      </w:r>
      <w:r>
        <w:tab/>
      </w:r>
      <w:r>
        <w:tab/>
        <w:t>263.9” Overall Length</w:t>
      </w:r>
    </w:p>
    <w:p w14:paraId="06F796F0" w14:textId="77777777" w:rsidR="00E5395D" w:rsidRDefault="00E5395D" w:rsidP="00E5395D">
      <w:r>
        <w:t>Dual Rear Wheel</w:t>
      </w:r>
      <w:r>
        <w:tab/>
      </w:r>
      <w:r>
        <w:tab/>
      </w:r>
      <w:r>
        <w:tab/>
      </w:r>
      <w:r>
        <w:tab/>
      </w:r>
      <w:r>
        <w:tab/>
      </w:r>
      <w:r>
        <w:tab/>
        <w:t>10 speed Automatic Transmission</w:t>
      </w:r>
    </w:p>
    <w:p w14:paraId="636620A5" w14:textId="77777777" w:rsidR="00E5395D" w:rsidRDefault="00E5395D" w:rsidP="00E5395D">
      <w:r>
        <w:t>Seven Tires</w:t>
      </w:r>
      <w:r>
        <w:tab/>
      </w:r>
      <w:r>
        <w:tab/>
      </w:r>
      <w:r>
        <w:tab/>
      </w:r>
      <w:r>
        <w:tab/>
      </w:r>
      <w:r>
        <w:tab/>
      </w:r>
      <w:r>
        <w:tab/>
        <w:t>Four Wheel ABS</w:t>
      </w:r>
    </w:p>
    <w:p w14:paraId="5FFF4144" w14:textId="77777777" w:rsidR="00E5395D" w:rsidRDefault="00E5395D" w:rsidP="00E5395D">
      <w:r>
        <w:t>Power Steering</w:t>
      </w:r>
      <w:r>
        <w:tab/>
      </w:r>
      <w:r>
        <w:tab/>
      </w:r>
      <w:r>
        <w:tab/>
      </w:r>
      <w:r>
        <w:tab/>
      </w:r>
      <w:r>
        <w:tab/>
      </w:r>
      <w:r>
        <w:tab/>
        <w:t>Front and Rear AC and Heat</w:t>
      </w:r>
    </w:p>
    <w:p w14:paraId="5E77BA0C" w14:textId="77777777" w:rsidR="00E5395D" w:rsidRDefault="00E5395D" w:rsidP="00E5395D">
      <w:r>
        <w:t>Roll Stability Control</w:t>
      </w:r>
      <w:r>
        <w:tab/>
      </w:r>
      <w:r>
        <w:tab/>
      </w:r>
      <w:r>
        <w:tab/>
      </w:r>
      <w:r>
        <w:tab/>
      </w:r>
      <w:r>
        <w:tab/>
        <w:t>Vinyl Front and Rear Seats</w:t>
      </w:r>
    </w:p>
    <w:p w14:paraId="3229513A" w14:textId="77777777" w:rsidR="00E5395D" w:rsidRDefault="00E5395D" w:rsidP="00E5395D">
      <w:r>
        <w:t>Vinyl Flooring</w:t>
      </w:r>
      <w:r>
        <w:tab/>
      </w:r>
      <w:r>
        <w:tab/>
      </w:r>
      <w:r>
        <w:tab/>
      </w:r>
      <w:r>
        <w:tab/>
      </w:r>
      <w:r>
        <w:tab/>
      </w:r>
      <w:r>
        <w:tab/>
        <w:t>Automatic Speed Control</w:t>
      </w:r>
    </w:p>
    <w:p w14:paraId="761DE300" w14:textId="77777777" w:rsidR="00E5395D" w:rsidRDefault="00E5395D" w:rsidP="00E5395D">
      <w:r>
        <w:t>Tilt Wheel</w:t>
      </w:r>
      <w:r>
        <w:tab/>
      </w:r>
      <w:r>
        <w:tab/>
      </w:r>
      <w:r>
        <w:tab/>
      </w:r>
      <w:r>
        <w:tab/>
      </w:r>
      <w:r>
        <w:tab/>
      </w:r>
      <w:r>
        <w:tab/>
        <w:t>Daytime Running Lamps</w:t>
      </w:r>
    </w:p>
    <w:p w14:paraId="739A7B65" w14:textId="77777777" w:rsidR="00E5395D" w:rsidRDefault="00E5395D" w:rsidP="00E5395D">
      <w:r>
        <w:t>Power Windows and Locks</w:t>
      </w:r>
      <w:r>
        <w:tab/>
      </w:r>
      <w:r>
        <w:tab/>
      </w:r>
      <w:r>
        <w:tab/>
      </w:r>
      <w:r>
        <w:tab/>
        <w:t>Exterior Mirrors with interior remote adjustment</w:t>
      </w:r>
    </w:p>
    <w:p w14:paraId="087CD066" w14:textId="77777777" w:rsidR="00E5395D" w:rsidRDefault="00E5395D" w:rsidP="00E5395D">
      <w:r>
        <w:t>Ford Pass Connect</w:t>
      </w:r>
    </w:p>
    <w:p w14:paraId="37539287" w14:textId="77777777" w:rsidR="00E5395D" w:rsidRDefault="00E5395D" w:rsidP="00E5395D"/>
    <w:p w14:paraId="1C2904BC" w14:textId="77777777" w:rsidR="00E5395D" w:rsidRDefault="00E5395D" w:rsidP="00E5395D">
      <w:pPr>
        <w:ind w:left="2880" w:hanging="2880"/>
      </w:pPr>
      <w:r>
        <w:t>Available Colors:</w:t>
      </w:r>
      <w:r>
        <w:tab/>
        <w:t>Oxford White, Race Red, School Bus Yellow</w:t>
      </w:r>
    </w:p>
    <w:p w14:paraId="6CA762E8" w14:textId="120AB044" w:rsidR="00E5395D" w:rsidRPr="00412486" w:rsidRDefault="00E5395D" w:rsidP="00E5395D">
      <w:pPr>
        <w:ind w:left="2880" w:hanging="2880"/>
      </w:pPr>
      <w:r>
        <w:tab/>
        <w:t>Ingot Silver, Agate Black, Blue Jeans, Carbonized Gray, Abyss Gray, Avalanche Gray, Vapor Red</w:t>
      </w:r>
    </w:p>
    <w:p w14:paraId="6C8A4A7A" w14:textId="77777777" w:rsidR="00E5395D" w:rsidRDefault="00E5395D" w:rsidP="00E5395D">
      <w:r>
        <w:t>Available Interior Colors:</w:t>
      </w:r>
      <w:r>
        <w:tab/>
        <w:t xml:space="preserve">Grey Vinyl </w:t>
      </w:r>
    </w:p>
    <w:p w14:paraId="10580F41" w14:textId="77777777" w:rsidR="00E5395D" w:rsidRDefault="00E5395D" w:rsidP="00E5395D"/>
    <w:p w14:paraId="1D4DD781" w14:textId="77777777" w:rsidR="00E5395D" w:rsidRDefault="00E5395D" w:rsidP="00E5395D">
      <w:r>
        <w:t>Fuel Tank Size:  25 gallons</w:t>
      </w:r>
    </w:p>
    <w:p w14:paraId="4E512DC1" w14:textId="77777777" w:rsidR="00E5395D" w:rsidRDefault="00E5395D" w:rsidP="00E5395D"/>
    <w:p w14:paraId="1B55204E" w14:textId="77777777" w:rsidR="00E5395D" w:rsidRPr="002627D8" w:rsidRDefault="00E5395D" w:rsidP="00E5395D">
      <w:pPr>
        <w:rPr>
          <w:b/>
        </w:rPr>
      </w:pPr>
      <w:r w:rsidRPr="002627D8">
        <w:rPr>
          <w:b/>
          <w:shd w:val="clear" w:color="auto" w:fill="D9D9D9"/>
        </w:rPr>
        <w:t>AVAILABLE OPTIONS</w:t>
      </w:r>
    </w:p>
    <w:p w14:paraId="2BC505FC" w14:textId="77777777" w:rsidR="00E5395D" w:rsidRPr="00E4787A" w:rsidRDefault="00E5395D" w:rsidP="00E5395D">
      <w:pPr>
        <w:rPr>
          <w:sz w:val="16"/>
          <w:szCs w:val="16"/>
        </w:rPr>
      </w:pPr>
    </w:p>
    <w:p w14:paraId="4083707C" w14:textId="77777777" w:rsidR="00E5395D" w:rsidRDefault="00E5395D" w:rsidP="00E5395D">
      <w:pPr>
        <w:rPr>
          <w:b/>
          <w:u w:val="single"/>
        </w:rPr>
      </w:pPr>
      <w:r w:rsidRPr="002627D8">
        <w:rPr>
          <w:b/>
          <w:u w:val="single"/>
        </w:rPr>
        <w:t xml:space="preserve">Line Item </w:t>
      </w:r>
      <w:r>
        <w:rPr>
          <w:b/>
          <w:u w:val="single"/>
        </w:rPr>
        <w:t>126</w:t>
      </w:r>
      <w:r w:rsidRPr="002627D8">
        <w:rPr>
          <w:b/>
        </w:rPr>
        <w:t xml:space="preserve"> – </w:t>
      </w:r>
      <w:r>
        <w:t>Privacy Glass</w:t>
      </w:r>
      <w:r>
        <w:tab/>
      </w:r>
      <w:r>
        <w:tab/>
      </w:r>
      <w:r>
        <w:tab/>
      </w:r>
      <w:r w:rsidRPr="002627D8">
        <w:tab/>
      </w:r>
      <w:r w:rsidRPr="002627D8">
        <w:tab/>
      </w:r>
      <w:r w:rsidRPr="002627D8">
        <w:tab/>
      </w:r>
      <w:r w:rsidRPr="002627D8">
        <w:rPr>
          <w:b/>
        </w:rPr>
        <w:t>$</w:t>
      </w:r>
      <w:r>
        <w:rPr>
          <w:b/>
          <w:u w:val="single"/>
        </w:rPr>
        <w:t>600</w:t>
      </w:r>
      <w:r w:rsidRPr="002627D8">
        <w:rPr>
          <w:b/>
          <w:u w:val="single"/>
        </w:rPr>
        <w:t>.00</w:t>
      </w:r>
    </w:p>
    <w:p w14:paraId="0D7F1A05" w14:textId="77777777" w:rsidR="00E5395D" w:rsidRDefault="00E5395D" w:rsidP="00E5395D">
      <w:pPr>
        <w:rPr>
          <w:b/>
          <w:u w:val="single"/>
        </w:rPr>
      </w:pPr>
    </w:p>
    <w:p w14:paraId="2C82D0DB" w14:textId="6EDF5020" w:rsidR="00E5395D" w:rsidRDefault="00E5395D" w:rsidP="00E5395D">
      <w:pPr>
        <w:rPr>
          <w:b/>
          <w:u w:val="single"/>
        </w:rPr>
      </w:pPr>
      <w:r w:rsidRPr="002627D8">
        <w:rPr>
          <w:b/>
          <w:u w:val="single"/>
        </w:rPr>
        <w:t xml:space="preserve">Line Item </w:t>
      </w:r>
      <w:r>
        <w:rPr>
          <w:b/>
          <w:u w:val="single"/>
        </w:rPr>
        <w:t>128</w:t>
      </w:r>
      <w:r w:rsidRPr="002627D8">
        <w:rPr>
          <w:b/>
        </w:rPr>
        <w:t xml:space="preserve"> – </w:t>
      </w:r>
      <w:r>
        <w:t>Bluetooth Connectivity</w:t>
      </w:r>
      <w:r>
        <w:tab/>
      </w:r>
      <w:r>
        <w:tab/>
      </w:r>
      <w:r>
        <w:tab/>
      </w:r>
      <w:r>
        <w:tab/>
      </w:r>
      <w:r>
        <w:tab/>
      </w:r>
      <w:r w:rsidRPr="002627D8">
        <w:rPr>
          <w:b/>
        </w:rPr>
        <w:t>$</w:t>
      </w:r>
      <w:r w:rsidR="006B1B28">
        <w:rPr>
          <w:b/>
          <w:u w:val="single"/>
        </w:rPr>
        <w:t>1,</w:t>
      </w:r>
      <w:r w:rsidR="00283306">
        <w:rPr>
          <w:b/>
          <w:u w:val="single"/>
        </w:rPr>
        <w:t>9</w:t>
      </w:r>
      <w:r w:rsidR="006B1B28">
        <w:rPr>
          <w:b/>
          <w:u w:val="single"/>
        </w:rPr>
        <w:t>9</w:t>
      </w:r>
      <w:r>
        <w:rPr>
          <w:b/>
          <w:u w:val="single"/>
        </w:rPr>
        <w:t>0</w:t>
      </w:r>
      <w:r w:rsidRPr="002627D8">
        <w:rPr>
          <w:b/>
          <w:u w:val="single"/>
        </w:rPr>
        <w:t>.00</w:t>
      </w:r>
    </w:p>
    <w:p w14:paraId="31932C0A" w14:textId="77777777" w:rsidR="00E5395D" w:rsidRDefault="00E5395D" w:rsidP="00E5395D">
      <w:pPr>
        <w:rPr>
          <w:b/>
          <w:u w:val="single"/>
        </w:rPr>
      </w:pPr>
    </w:p>
    <w:p w14:paraId="760D443C" w14:textId="4B5BE6C5" w:rsidR="00E5395D" w:rsidRPr="00FE2FD5" w:rsidRDefault="00E5395D" w:rsidP="00E5395D">
      <w:r>
        <w:rPr>
          <w:b/>
          <w:u w:val="single"/>
        </w:rPr>
        <w:t>Line Item 129</w:t>
      </w:r>
      <w:r>
        <w:t xml:space="preserve"> – Blind Spot Warning Feature</w:t>
      </w:r>
      <w:r>
        <w:tab/>
      </w:r>
      <w:r>
        <w:tab/>
      </w:r>
      <w:r>
        <w:tab/>
      </w:r>
      <w:r>
        <w:tab/>
      </w:r>
      <w:r w:rsidRPr="00FE2FD5">
        <w:rPr>
          <w:b/>
        </w:rPr>
        <w:t>$</w:t>
      </w:r>
      <w:r w:rsidR="00283306">
        <w:rPr>
          <w:b/>
        </w:rPr>
        <w:t>1,</w:t>
      </w:r>
      <w:r>
        <w:rPr>
          <w:b/>
          <w:u w:val="single"/>
        </w:rPr>
        <w:t>790</w:t>
      </w:r>
      <w:r w:rsidRPr="00FE2FD5">
        <w:rPr>
          <w:b/>
          <w:u w:val="single"/>
        </w:rPr>
        <w:t>.00</w:t>
      </w:r>
    </w:p>
    <w:p w14:paraId="75FFB25F" w14:textId="77777777" w:rsidR="00E5395D" w:rsidRPr="00E4787A" w:rsidRDefault="00E5395D" w:rsidP="00E5395D">
      <w:pPr>
        <w:rPr>
          <w:b/>
          <w:sz w:val="16"/>
          <w:szCs w:val="16"/>
          <w:u w:val="single"/>
        </w:rPr>
      </w:pPr>
      <w:r>
        <w:tab/>
      </w:r>
      <w:r>
        <w:tab/>
      </w:r>
    </w:p>
    <w:p w14:paraId="6D6ADB06" w14:textId="1D92AF50" w:rsidR="00E5395D" w:rsidRPr="002627D8" w:rsidRDefault="00E5395D" w:rsidP="00E5395D">
      <w:pPr>
        <w:rPr>
          <w:b/>
          <w:u w:val="single"/>
        </w:rPr>
      </w:pPr>
      <w:r w:rsidRPr="002627D8">
        <w:rPr>
          <w:b/>
          <w:u w:val="single"/>
        </w:rPr>
        <w:t xml:space="preserve">Line Item </w:t>
      </w:r>
      <w:r>
        <w:rPr>
          <w:b/>
          <w:u w:val="single"/>
        </w:rPr>
        <w:t>130</w:t>
      </w:r>
      <w:r>
        <w:t xml:space="preserve"> – All Wheel Drive</w:t>
      </w:r>
      <w:r>
        <w:tab/>
      </w:r>
      <w:r>
        <w:tab/>
      </w:r>
      <w:r>
        <w:tab/>
      </w:r>
      <w:r>
        <w:tab/>
      </w:r>
      <w:r>
        <w:tab/>
      </w:r>
      <w:r>
        <w:tab/>
      </w:r>
      <w:r w:rsidRPr="002627D8">
        <w:rPr>
          <w:b/>
        </w:rPr>
        <w:t>$</w:t>
      </w:r>
      <w:r w:rsidR="006B1B28">
        <w:rPr>
          <w:b/>
          <w:u w:val="single"/>
        </w:rPr>
        <w:t>4,</w:t>
      </w:r>
      <w:r>
        <w:rPr>
          <w:b/>
          <w:u w:val="single"/>
        </w:rPr>
        <w:t>990</w:t>
      </w:r>
      <w:r w:rsidRPr="002627D8">
        <w:rPr>
          <w:b/>
          <w:u w:val="single"/>
        </w:rPr>
        <w:t>.00</w:t>
      </w:r>
    </w:p>
    <w:p w14:paraId="37616067" w14:textId="77777777" w:rsidR="00E5395D" w:rsidRPr="00E4787A" w:rsidRDefault="00E5395D" w:rsidP="00E5395D">
      <w:pPr>
        <w:rPr>
          <w:b/>
          <w:sz w:val="16"/>
          <w:szCs w:val="16"/>
          <w:u w:val="single"/>
        </w:rPr>
      </w:pPr>
    </w:p>
    <w:p w14:paraId="2DBC2690" w14:textId="496157E6" w:rsidR="00E5395D" w:rsidRPr="002627D8" w:rsidRDefault="00E5395D" w:rsidP="00E5395D">
      <w:pPr>
        <w:rPr>
          <w:b/>
          <w:u w:val="single"/>
        </w:rPr>
      </w:pPr>
      <w:r w:rsidRPr="002627D8">
        <w:rPr>
          <w:b/>
          <w:u w:val="single"/>
        </w:rPr>
        <w:t xml:space="preserve">Line Item </w:t>
      </w:r>
      <w:r>
        <w:rPr>
          <w:b/>
          <w:u w:val="single"/>
        </w:rPr>
        <w:t>132</w:t>
      </w:r>
      <w:r w:rsidRPr="002627D8">
        <w:rPr>
          <w:b/>
        </w:rPr>
        <w:t xml:space="preserve"> – </w:t>
      </w:r>
      <w:r w:rsidRPr="002627D8">
        <w:t>Towing Package:  Manufacturer’s Standard</w:t>
      </w:r>
      <w:r w:rsidRPr="002627D8">
        <w:tab/>
      </w:r>
      <w:r w:rsidRPr="002627D8">
        <w:tab/>
      </w:r>
      <w:r w:rsidRPr="002627D8">
        <w:tab/>
      </w:r>
      <w:r w:rsidRPr="002627D8">
        <w:rPr>
          <w:b/>
        </w:rPr>
        <w:t>$</w:t>
      </w:r>
      <w:r w:rsidR="006B1B28">
        <w:rPr>
          <w:b/>
          <w:u w:val="single"/>
        </w:rPr>
        <w:t>5</w:t>
      </w:r>
      <w:r>
        <w:rPr>
          <w:b/>
          <w:u w:val="single"/>
        </w:rPr>
        <w:t>80</w:t>
      </w:r>
      <w:r w:rsidRPr="002627D8">
        <w:rPr>
          <w:b/>
          <w:u w:val="single"/>
        </w:rPr>
        <w:t>.00</w:t>
      </w:r>
    </w:p>
    <w:p w14:paraId="26201F4E" w14:textId="77777777" w:rsidR="00E5395D" w:rsidRPr="00E4787A" w:rsidRDefault="00E5395D" w:rsidP="00E5395D">
      <w:pPr>
        <w:rPr>
          <w:b/>
          <w:sz w:val="16"/>
          <w:szCs w:val="16"/>
          <w:u w:val="single"/>
        </w:rPr>
      </w:pPr>
      <w:r w:rsidRPr="00E4787A">
        <w:rPr>
          <w:sz w:val="16"/>
          <w:szCs w:val="16"/>
        </w:rPr>
        <w:tab/>
      </w:r>
      <w:r w:rsidRPr="00E4787A">
        <w:rPr>
          <w:sz w:val="16"/>
          <w:szCs w:val="16"/>
        </w:rPr>
        <w:tab/>
      </w:r>
    </w:p>
    <w:p w14:paraId="395DC7A2" w14:textId="77777777" w:rsidR="00E5395D" w:rsidRPr="002627D8" w:rsidRDefault="00E5395D" w:rsidP="00E5395D">
      <w:pPr>
        <w:rPr>
          <w:b/>
        </w:rPr>
      </w:pPr>
      <w:r w:rsidRPr="002627D8">
        <w:rPr>
          <w:b/>
          <w:u w:val="single"/>
        </w:rPr>
        <w:t xml:space="preserve">Line Item </w:t>
      </w:r>
      <w:r>
        <w:rPr>
          <w:b/>
          <w:u w:val="single"/>
        </w:rPr>
        <w:t>133</w:t>
      </w:r>
      <w:r w:rsidRPr="002627D8">
        <w:t xml:space="preserve"> – Engine:  </w:t>
      </w:r>
      <w:r>
        <w:t>Smaller Size</w:t>
      </w:r>
      <w:r w:rsidRPr="002627D8">
        <w:tab/>
      </w:r>
      <w:r w:rsidRPr="002627D8">
        <w:tab/>
      </w:r>
      <w:r w:rsidRPr="002627D8">
        <w:tab/>
      </w:r>
      <w:r w:rsidRPr="002627D8">
        <w:tab/>
      </w:r>
      <w:r w:rsidRPr="002627D8">
        <w:tab/>
      </w:r>
      <w:r w:rsidRPr="002627D8">
        <w:rPr>
          <w:b/>
        </w:rPr>
        <w:t>$</w:t>
      </w:r>
      <w:r w:rsidRPr="002627D8">
        <w:rPr>
          <w:b/>
          <w:u w:val="single"/>
        </w:rPr>
        <w:t>9</w:t>
      </w:r>
      <w:r>
        <w:rPr>
          <w:b/>
          <w:u w:val="single"/>
        </w:rPr>
        <w:t>70</w:t>
      </w:r>
      <w:r w:rsidRPr="002627D8">
        <w:rPr>
          <w:b/>
          <w:u w:val="single"/>
        </w:rPr>
        <w:t>.00</w:t>
      </w:r>
      <w:r>
        <w:rPr>
          <w:b/>
          <w:u w:val="single"/>
        </w:rPr>
        <w:t xml:space="preserve"> credit</w:t>
      </w:r>
    </w:p>
    <w:p w14:paraId="5DC05297" w14:textId="77777777" w:rsidR="00E5395D" w:rsidRPr="002627D8" w:rsidRDefault="00E5395D" w:rsidP="00E5395D">
      <w:r w:rsidRPr="002627D8">
        <w:tab/>
      </w:r>
      <w:r w:rsidRPr="002627D8">
        <w:tab/>
        <w:t>(</w:t>
      </w:r>
      <w:r>
        <w:t>3.5 V6 Flex Fuel</w:t>
      </w:r>
      <w:r w:rsidRPr="002627D8">
        <w:t>)</w:t>
      </w:r>
    </w:p>
    <w:p w14:paraId="362D424C" w14:textId="77777777" w:rsidR="00E5395D" w:rsidRPr="00E4787A" w:rsidRDefault="00E5395D" w:rsidP="00E5395D">
      <w:pPr>
        <w:rPr>
          <w:sz w:val="16"/>
          <w:szCs w:val="16"/>
          <w:highlight w:val="yellow"/>
        </w:rPr>
      </w:pPr>
    </w:p>
    <w:p w14:paraId="0155367A" w14:textId="77777777" w:rsidR="00E5395D" w:rsidRDefault="00E5395D" w:rsidP="00E5395D">
      <w:pPr>
        <w:rPr>
          <w:b/>
          <w:u w:val="single"/>
        </w:rPr>
      </w:pPr>
      <w:r w:rsidRPr="00E4787A">
        <w:rPr>
          <w:b/>
          <w:u w:val="single"/>
        </w:rPr>
        <w:t xml:space="preserve">Line Item </w:t>
      </w:r>
      <w:r>
        <w:rPr>
          <w:b/>
          <w:u w:val="single"/>
        </w:rPr>
        <w:t>134</w:t>
      </w:r>
      <w:r w:rsidRPr="00E4787A">
        <w:t xml:space="preserve"> – </w:t>
      </w:r>
      <w:r>
        <w:t>Reverse Sensing System</w:t>
      </w:r>
      <w:r>
        <w:tab/>
      </w:r>
      <w:r>
        <w:tab/>
      </w:r>
      <w:r>
        <w:tab/>
      </w:r>
      <w:r>
        <w:tab/>
      </w:r>
      <w:r>
        <w:tab/>
      </w:r>
      <w:r w:rsidRPr="00E4787A">
        <w:rPr>
          <w:b/>
        </w:rPr>
        <w:t>$</w:t>
      </w:r>
      <w:r>
        <w:rPr>
          <w:b/>
          <w:u w:val="single"/>
        </w:rPr>
        <w:t>390.00</w:t>
      </w:r>
    </w:p>
    <w:p w14:paraId="3D17AA22" w14:textId="77777777" w:rsidR="00E5395D" w:rsidRDefault="00E5395D" w:rsidP="00E5395D">
      <w:pPr>
        <w:rPr>
          <w:b/>
          <w:u w:val="single"/>
        </w:rPr>
      </w:pPr>
    </w:p>
    <w:p w14:paraId="4FE69C97" w14:textId="05CD1890" w:rsidR="00E5395D" w:rsidRDefault="00E5395D" w:rsidP="00E5395D">
      <w:pPr>
        <w:rPr>
          <w:b/>
          <w:u w:val="single"/>
        </w:rPr>
      </w:pPr>
      <w:r w:rsidRPr="00E4787A">
        <w:rPr>
          <w:b/>
          <w:u w:val="single"/>
        </w:rPr>
        <w:t xml:space="preserve">Line Item </w:t>
      </w:r>
      <w:r>
        <w:rPr>
          <w:b/>
          <w:u w:val="single"/>
        </w:rPr>
        <w:t>135</w:t>
      </w:r>
      <w:r w:rsidRPr="00E4787A">
        <w:t xml:space="preserve"> – </w:t>
      </w:r>
      <w:r>
        <w:t>Reverse Alarm</w:t>
      </w:r>
      <w:r>
        <w:tab/>
      </w:r>
      <w:r>
        <w:tab/>
      </w:r>
      <w:r>
        <w:tab/>
      </w:r>
      <w:r>
        <w:tab/>
      </w:r>
      <w:r>
        <w:tab/>
      </w:r>
      <w:r>
        <w:tab/>
      </w:r>
      <w:r w:rsidRPr="00E4787A">
        <w:rPr>
          <w:b/>
        </w:rPr>
        <w:t>$</w:t>
      </w:r>
      <w:r w:rsidR="006B1B28">
        <w:rPr>
          <w:b/>
          <w:u w:val="single"/>
        </w:rPr>
        <w:t>2</w:t>
      </w:r>
      <w:r>
        <w:rPr>
          <w:b/>
          <w:u w:val="single"/>
        </w:rPr>
        <w:t>50.00</w:t>
      </w:r>
    </w:p>
    <w:p w14:paraId="5D1221AC" w14:textId="77777777" w:rsidR="00E5395D" w:rsidRDefault="00E5395D" w:rsidP="00E5395D">
      <w:pPr>
        <w:rPr>
          <w:b/>
          <w:u w:val="single"/>
        </w:rPr>
      </w:pPr>
    </w:p>
    <w:p w14:paraId="1BA2B501" w14:textId="403C7C39" w:rsidR="00E5395D" w:rsidRDefault="00E5395D" w:rsidP="00E5395D">
      <w:pPr>
        <w:rPr>
          <w:b/>
          <w:u w:val="single"/>
        </w:rPr>
      </w:pPr>
      <w:r w:rsidRPr="00E4787A">
        <w:rPr>
          <w:b/>
          <w:u w:val="single"/>
        </w:rPr>
        <w:t xml:space="preserve">Line Item </w:t>
      </w:r>
      <w:r>
        <w:rPr>
          <w:b/>
          <w:u w:val="single"/>
        </w:rPr>
        <w:t>136</w:t>
      </w:r>
      <w:r w:rsidRPr="00E4787A">
        <w:t xml:space="preserve"> </w:t>
      </w:r>
      <w:r>
        <w:t>– Power Folding Heated Mirrors with Turn Signals</w:t>
      </w:r>
      <w:r>
        <w:tab/>
      </w:r>
      <w:r>
        <w:tab/>
      </w:r>
      <w:r w:rsidRPr="00E4787A">
        <w:rPr>
          <w:b/>
        </w:rPr>
        <w:t>$</w:t>
      </w:r>
      <w:r w:rsidR="006B1B28">
        <w:rPr>
          <w:b/>
          <w:u w:val="single"/>
        </w:rPr>
        <w:t>3</w:t>
      </w:r>
      <w:r>
        <w:rPr>
          <w:b/>
          <w:u w:val="single"/>
        </w:rPr>
        <w:t>50.00</w:t>
      </w:r>
    </w:p>
    <w:p w14:paraId="4C06A1F5" w14:textId="77777777" w:rsidR="00E5395D" w:rsidRDefault="00E5395D" w:rsidP="00E5395D">
      <w:pPr>
        <w:rPr>
          <w:b/>
          <w:u w:val="single"/>
        </w:rPr>
      </w:pPr>
    </w:p>
    <w:p w14:paraId="35800F7E" w14:textId="04E4FADA" w:rsidR="00E5395D" w:rsidRPr="002627D8" w:rsidRDefault="00E5395D" w:rsidP="00E5395D">
      <w:r w:rsidRPr="002627D8">
        <w:rPr>
          <w:b/>
        </w:rPr>
        <w:t>DELIVERY:</w:t>
      </w:r>
      <w:r w:rsidRPr="002627D8">
        <w:t xml:space="preserve">   </w:t>
      </w:r>
      <w:r w:rsidR="006B1B28">
        <w:t>170-200</w:t>
      </w:r>
      <w:r w:rsidRPr="002627D8">
        <w:t xml:space="preserve"> Days ARO – Subject to Delays</w:t>
      </w:r>
    </w:p>
    <w:p w14:paraId="0CDF264D" w14:textId="77777777" w:rsidR="00E5395D" w:rsidRPr="00E4787A" w:rsidRDefault="00E5395D" w:rsidP="00E5395D">
      <w:pPr>
        <w:rPr>
          <w:sz w:val="16"/>
          <w:szCs w:val="16"/>
        </w:rPr>
      </w:pPr>
    </w:p>
    <w:p w14:paraId="0D75415D" w14:textId="7A1BBD5C" w:rsidR="00BE69CE" w:rsidRDefault="00E5395D" w:rsidP="00E5395D">
      <w:pPr>
        <w:rPr>
          <w:sz w:val="22"/>
        </w:rPr>
      </w:pPr>
      <w:r w:rsidRPr="002627D8">
        <w:rPr>
          <w:b/>
          <w:bCs/>
        </w:rPr>
        <w:t xml:space="preserve">WARRANTY:  </w:t>
      </w:r>
      <w:r w:rsidRPr="002627D8">
        <w:t>3 year (36,000 miles) bumper to bumper; 5 year (</w:t>
      </w:r>
      <w:r w:rsidR="000123B8">
        <w:t>10</w:t>
      </w:r>
      <w:r>
        <w:t>0</w:t>
      </w:r>
      <w:r w:rsidRPr="002627D8">
        <w:t>,000 miles) on the power train.</w:t>
      </w:r>
      <w:r w:rsidRPr="002627D8">
        <w:rPr>
          <w:b/>
          <w:sz w:val="22"/>
          <w:szCs w:val="22"/>
        </w:rPr>
        <w:br/>
      </w:r>
      <w:r w:rsidR="00BE69CE">
        <w:rPr>
          <w:sz w:val="22"/>
        </w:rPr>
        <w:br w:type="page"/>
      </w:r>
    </w:p>
    <w:p w14:paraId="1D788929" w14:textId="1CA17959" w:rsidR="006B1B28" w:rsidRPr="00412486" w:rsidRDefault="006B1B28" w:rsidP="006B1B28">
      <w:pPr>
        <w:rPr>
          <w:b/>
          <w:sz w:val="22"/>
          <w:szCs w:val="22"/>
        </w:rPr>
      </w:pPr>
      <w:r w:rsidRPr="00412486">
        <w:rPr>
          <w:b/>
          <w:sz w:val="22"/>
          <w:szCs w:val="22"/>
        </w:rPr>
        <w:lastRenderedPageBreak/>
        <w:t xml:space="preserve">Contract Number:  </w:t>
      </w:r>
      <w:r>
        <w:rPr>
          <w:b/>
          <w:sz w:val="22"/>
          <w:szCs w:val="22"/>
        </w:rPr>
        <w:t>CC220106001</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Don Brown Chevrolet</w:t>
      </w:r>
    </w:p>
    <w:p w14:paraId="3432B533" w14:textId="2FF17E7A" w:rsidR="006B1B28" w:rsidRPr="00412486" w:rsidRDefault="006B1B28" w:rsidP="006B1B28">
      <w:pPr>
        <w:rPr>
          <w:b/>
          <w:sz w:val="22"/>
          <w:szCs w:val="22"/>
        </w:rPr>
      </w:pPr>
      <w:r>
        <w:rPr>
          <w:b/>
          <w:sz w:val="22"/>
          <w:szCs w:val="22"/>
          <w:highlight w:val="lightGray"/>
        </w:rPr>
        <w:t xml:space="preserve">Primary </w:t>
      </w:r>
      <w:r w:rsidRPr="00CE42A6">
        <w:rPr>
          <w:b/>
          <w:sz w:val="22"/>
          <w:szCs w:val="22"/>
          <w:highlight w:val="lightGray"/>
        </w:rPr>
        <w:t>Award</w:t>
      </w:r>
    </w:p>
    <w:p w14:paraId="185E2E10" w14:textId="77777777" w:rsidR="006B1B28" w:rsidRPr="00412486" w:rsidRDefault="006B1B28" w:rsidP="006B1B28">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137</w:t>
      </w:r>
      <w:r w:rsidRPr="00412486">
        <w:rPr>
          <w:b/>
          <w:sz w:val="22"/>
          <w:szCs w:val="22"/>
        </w:rPr>
        <w:t xml:space="preserve"> –</w:t>
      </w:r>
      <w:r>
        <w:rPr>
          <w:b/>
          <w:i/>
          <w:sz w:val="22"/>
          <w:szCs w:val="22"/>
        </w:rPr>
        <w:t>Full-Size Sport Utility Vehicle; 4X4; Regular Fuel</w:t>
      </w:r>
    </w:p>
    <w:p w14:paraId="7019C8B1" w14:textId="77777777" w:rsidR="006B1B28" w:rsidRPr="00412486" w:rsidRDefault="006B1B28" w:rsidP="006B1B28">
      <w:pPr>
        <w:rPr>
          <w:b/>
          <w:sz w:val="22"/>
          <w:szCs w:val="22"/>
        </w:rPr>
      </w:pPr>
      <w:r>
        <w:rPr>
          <w:b/>
          <w:sz w:val="22"/>
          <w:szCs w:val="22"/>
        </w:rPr>
        <w:t>UNSPSC</w:t>
      </w:r>
      <w:r w:rsidRPr="00412486">
        <w:rPr>
          <w:b/>
          <w:sz w:val="22"/>
          <w:szCs w:val="22"/>
        </w:rPr>
        <w:t xml:space="preserve"> Code:  </w:t>
      </w:r>
      <w:r>
        <w:rPr>
          <w:b/>
          <w:sz w:val="22"/>
          <w:szCs w:val="22"/>
        </w:rPr>
        <w:t>25101503</w:t>
      </w:r>
    </w:p>
    <w:p w14:paraId="283526F0" w14:textId="4586DEE9" w:rsidR="006B1B28" w:rsidRPr="005B3F5B" w:rsidRDefault="006B1B28" w:rsidP="006B1B28">
      <w:pPr>
        <w:jc w:val="center"/>
        <w:rPr>
          <w:color w:val="FF0000"/>
        </w:rPr>
      </w:pPr>
      <w:r>
        <w:rPr>
          <w:color w:val="FF0000"/>
        </w:rPr>
        <w:t>Order Bank Closed</w:t>
      </w:r>
    </w:p>
    <w:p w14:paraId="1A2389C0" w14:textId="77094A47" w:rsidR="006B1B28" w:rsidRPr="00412486" w:rsidRDefault="006B1B28" w:rsidP="006B1B28">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Chevrolet Tahoe</w:t>
      </w:r>
      <w:r>
        <w:rPr>
          <w:b/>
          <w:sz w:val="22"/>
          <w:szCs w:val="22"/>
        </w:rPr>
        <w:tab/>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Pr>
          <w:b/>
          <w:sz w:val="22"/>
          <w:szCs w:val="22"/>
          <w:u w:val="single"/>
        </w:rPr>
        <w:t>41,358.</w:t>
      </w:r>
      <w:r w:rsidRPr="00412486">
        <w:rPr>
          <w:b/>
          <w:sz w:val="22"/>
          <w:szCs w:val="22"/>
          <w:u w:val="single"/>
        </w:rPr>
        <w:t>00</w:t>
      </w:r>
    </w:p>
    <w:p w14:paraId="606845F1" w14:textId="77777777" w:rsidR="006B1B28" w:rsidRPr="006B1B28" w:rsidRDefault="006B1B28" w:rsidP="006B1B28">
      <w:pPr>
        <w:rPr>
          <w:sz w:val="16"/>
          <w:szCs w:val="16"/>
        </w:rPr>
      </w:pPr>
    </w:p>
    <w:p w14:paraId="1B501B6D" w14:textId="77777777" w:rsidR="006B1B28" w:rsidRPr="00412486" w:rsidRDefault="006B1B28" w:rsidP="006B1B28">
      <w:pPr>
        <w:shd w:val="clear" w:color="auto" w:fill="C0C0C0"/>
        <w:rPr>
          <w:sz w:val="22"/>
          <w:szCs w:val="22"/>
        </w:rPr>
      </w:pPr>
      <w:r w:rsidRPr="00412486">
        <w:rPr>
          <w:b/>
          <w:bCs/>
          <w:i/>
          <w:iCs/>
          <w:sz w:val="22"/>
          <w:szCs w:val="22"/>
        </w:rPr>
        <w:t xml:space="preserve">THIS VEHICLE REQUIRES APPROVAL FROM THE STATE FLEET MANAGER </w:t>
      </w:r>
    </w:p>
    <w:p w14:paraId="6B38D526" w14:textId="77777777" w:rsidR="006B1B28" w:rsidRPr="009C1CB7" w:rsidRDefault="006B1B28" w:rsidP="006B1B28">
      <w:pPr>
        <w:jc w:val="center"/>
        <w:rPr>
          <w:b/>
          <w:sz w:val="16"/>
          <w:szCs w:val="16"/>
        </w:rPr>
      </w:pPr>
    </w:p>
    <w:p w14:paraId="7E56079D" w14:textId="77777777" w:rsidR="006B1B28" w:rsidRPr="00412486" w:rsidRDefault="006B1B28" w:rsidP="006B1B28">
      <w:pPr>
        <w:rPr>
          <w:b/>
        </w:rPr>
      </w:pPr>
      <w:r w:rsidRPr="00412486">
        <w:rPr>
          <w:b/>
        </w:rPr>
        <w:t>EQUIPMENT INCLUDED IN PRICE</w:t>
      </w:r>
    </w:p>
    <w:p w14:paraId="456F1922" w14:textId="77777777" w:rsidR="006B1B28" w:rsidRPr="009C1CB7" w:rsidRDefault="006B1B28" w:rsidP="006B1B28">
      <w:pPr>
        <w:rPr>
          <w:b/>
          <w:sz w:val="16"/>
          <w:szCs w:val="16"/>
        </w:rPr>
      </w:pPr>
    </w:p>
    <w:p w14:paraId="5223F402" w14:textId="77777777" w:rsidR="006B1B28" w:rsidRPr="00412486" w:rsidRDefault="006B1B28" w:rsidP="006B1B28">
      <w:r>
        <w:t>5.3</w:t>
      </w:r>
      <w:r w:rsidRPr="00412486">
        <w:t xml:space="preserve"> Liter, </w:t>
      </w:r>
      <w:r>
        <w:t>V8</w:t>
      </w:r>
      <w:r w:rsidRPr="00412486">
        <w:t xml:space="preserve"> engine</w:t>
      </w:r>
      <w:r>
        <w:tab/>
      </w:r>
      <w:r w:rsidRPr="00412486">
        <w:tab/>
      </w:r>
      <w:r w:rsidRPr="00412486">
        <w:tab/>
      </w:r>
      <w:r w:rsidRPr="00412486">
        <w:tab/>
      </w:r>
      <w:r>
        <w:tab/>
      </w:r>
      <w:r>
        <w:tab/>
        <w:t>120.9</w:t>
      </w:r>
      <w:r w:rsidRPr="00412486">
        <w:t xml:space="preserve"> inch Wheelbase</w:t>
      </w:r>
    </w:p>
    <w:p w14:paraId="4854D594" w14:textId="77777777" w:rsidR="006B1B28" w:rsidRPr="00412486" w:rsidRDefault="006B1B28" w:rsidP="006B1B28">
      <w:r>
        <w:t>210.7</w:t>
      </w:r>
      <w:r w:rsidRPr="00412486">
        <w:t xml:space="preserve"> inches Overall Length</w:t>
      </w:r>
      <w:r w:rsidRPr="00412486">
        <w:tab/>
      </w:r>
      <w:r>
        <w:tab/>
      </w:r>
      <w:r>
        <w:tab/>
      </w:r>
      <w:r>
        <w:tab/>
      </w:r>
      <w:r>
        <w:tab/>
      </w:r>
      <w:r w:rsidRPr="00ED7E6E">
        <w:t>10 Speed Automatic Transmission</w:t>
      </w:r>
    </w:p>
    <w:p w14:paraId="79927B55" w14:textId="77777777" w:rsidR="006B1B28" w:rsidRPr="00017F31" w:rsidRDefault="006B1B28" w:rsidP="006B1B28">
      <w:r w:rsidRPr="00017F31">
        <w:t>Four (4) Wheel Drive</w:t>
      </w:r>
      <w:r w:rsidRPr="00017F31">
        <w:tab/>
      </w:r>
      <w:r w:rsidRPr="00017F31">
        <w:tab/>
      </w:r>
      <w:r w:rsidRPr="00017F31">
        <w:tab/>
      </w:r>
      <w:r w:rsidRPr="00017F31">
        <w:tab/>
      </w:r>
      <w:r w:rsidRPr="00017F31">
        <w:tab/>
      </w:r>
      <w:r w:rsidRPr="00017F31">
        <w:tab/>
        <w:t>4-Wheel Anti-Lock Brakes</w:t>
      </w:r>
    </w:p>
    <w:p w14:paraId="039273A7" w14:textId="77777777" w:rsidR="006B1B28" w:rsidRPr="00017F31" w:rsidRDefault="006B1B28" w:rsidP="006B1B28">
      <w:r w:rsidRPr="00017F31">
        <w:t>Power Steering</w:t>
      </w:r>
      <w:r w:rsidRPr="00017F31">
        <w:tab/>
      </w:r>
      <w:r w:rsidRPr="00017F31">
        <w:tab/>
      </w:r>
      <w:r w:rsidRPr="00017F31">
        <w:tab/>
      </w:r>
      <w:r w:rsidRPr="00017F31">
        <w:tab/>
      </w:r>
      <w:r w:rsidRPr="00017F31">
        <w:tab/>
      </w:r>
      <w:r w:rsidRPr="00017F31">
        <w:tab/>
      </w:r>
      <w:r w:rsidRPr="00017F31">
        <w:tab/>
        <w:t xml:space="preserve">All Season Tires with compact spare, tire tools &amp; jack </w:t>
      </w:r>
    </w:p>
    <w:p w14:paraId="246B863E" w14:textId="77777777" w:rsidR="006B1B28" w:rsidRPr="00017F31" w:rsidRDefault="006B1B28" w:rsidP="006B1B28">
      <w:r w:rsidRPr="00017F31">
        <w:t>Cloth Front and Rear Seats</w:t>
      </w:r>
      <w:r w:rsidRPr="00017F31">
        <w:tab/>
      </w:r>
      <w:r w:rsidRPr="00017F31">
        <w:tab/>
      </w:r>
      <w:r w:rsidRPr="00017F31">
        <w:tab/>
      </w:r>
      <w:r w:rsidRPr="00017F31">
        <w:tab/>
      </w:r>
      <w:r w:rsidRPr="00017F31">
        <w:tab/>
        <w:t>Two (2) Sets of Keys or Key FOBS</w:t>
      </w:r>
    </w:p>
    <w:p w14:paraId="4C09B152" w14:textId="77777777" w:rsidR="006B1B28" w:rsidRPr="00DE3CB3" w:rsidRDefault="006B1B28" w:rsidP="006B1B28">
      <w:r w:rsidRPr="00DE3CB3">
        <w:t xml:space="preserve">Power Windows, Door Locks &amp; Exterior Mirrors </w:t>
      </w:r>
      <w:r w:rsidRPr="00DE3CB3">
        <w:tab/>
      </w:r>
      <w:r w:rsidRPr="00DE3CB3">
        <w:tab/>
      </w:r>
      <w:r w:rsidRPr="00DE3CB3">
        <w:tab/>
        <w:t>Manufacturer’s Standard Air Bags</w:t>
      </w:r>
    </w:p>
    <w:p w14:paraId="2AE4647E" w14:textId="77777777" w:rsidR="006B1B28" w:rsidRPr="00DE3CB3" w:rsidRDefault="006B1B28" w:rsidP="006B1B28">
      <w:r w:rsidRPr="00DE3CB3">
        <w:t>Manufacturer’s Standard Heating and Air Conditioning</w:t>
      </w:r>
      <w:r w:rsidRPr="00DE3CB3">
        <w:tab/>
      </w:r>
      <w:r w:rsidRPr="00DE3CB3">
        <w:tab/>
        <w:t xml:space="preserve">Manufacturer’s Standard Transfer Case </w:t>
      </w:r>
    </w:p>
    <w:p w14:paraId="16EFF71D" w14:textId="77777777" w:rsidR="006B1B28" w:rsidRPr="00DE3CB3" w:rsidRDefault="006B1B28" w:rsidP="006B1B28">
      <w:r w:rsidRPr="00DE3CB3">
        <w:t>Manufacturer’s Standard Radio</w:t>
      </w:r>
      <w:r w:rsidRPr="00DE3CB3">
        <w:tab/>
      </w:r>
      <w:r w:rsidRPr="00DE3CB3">
        <w:tab/>
      </w:r>
      <w:r w:rsidRPr="00DE3CB3">
        <w:tab/>
      </w:r>
      <w:r w:rsidRPr="00DE3CB3">
        <w:tab/>
      </w:r>
      <w:r w:rsidRPr="00DE3CB3">
        <w:tab/>
        <w:t>Speed Control and Tilt Wheel</w:t>
      </w:r>
    </w:p>
    <w:p w14:paraId="0EE7D600" w14:textId="35361C54" w:rsidR="006B1B28" w:rsidRDefault="006B1B28" w:rsidP="006B1B28">
      <w:r w:rsidRPr="00DE3CB3">
        <w:t>Manufacturer’s Standard Front and Rear Floor Mats</w:t>
      </w:r>
      <w:r w:rsidRPr="00DE3CB3">
        <w:tab/>
      </w:r>
      <w:r w:rsidRPr="00DE3CB3">
        <w:tab/>
      </w:r>
      <w:r w:rsidRPr="00DE3CB3">
        <w:tab/>
        <w:t>E</w:t>
      </w:r>
      <w:r>
        <w:t>lectric Rear Window Defroster</w:t>
      </w:r>
      <w:r>
        <w:tab/>
      </w:r>
      <w:r>
        <w:tab/>
      </w:r>
    </w:p>
    <w:p w14:paraId="6F0975E5" w14:textId="77777777" w:rsidR="006B1B28" w:rsidRDefault="006B1B28" w:rsidP="006B1B28">
      <w:r>
        <w:t>7400 GVWR</w:t>
      </w:r>
      <w:r>
        <w:tab/>
      </w:r>
      <w:r>
        <w:tab/>
      </w:r>
      <w:r>
        <w:tab/>
      </w:r>
      <w:r>
        <w:tab/>
      </w:r>
      <w:r>
        <w:tab/>
      </w:r>
      <w:r>
        <w:tab/>
      </w:r>
      <w:r>
        <w:tab/>
      </w:r>
      <w:r w:rsidRPr="00017F31">
        <w:t>Remote Keyless</w:t>
      </w:r>
      <w:r>
        <w:t xml:space="preserve"> Entry with Two (2) Transmitter    </w:t>
      </w:r>
    </w:p>
    <w:p w14:paraId="58FCBF5C" w14:textId="77777777" w:rsidR="006B1B28" w:rsidRDefault="006B1B28" w:rsidP="006B1B28">
      <w:r>
        <w:t>Bluetooth Connectivity</w:t>
      </w:r>
      <w:r>
        <w:tab/>
      </w:r>
      <w:r>
        <w:tab/>
      </w:r>
      <w:r>
        <w:tab/>
      </w:r>
      <w:r>
        <w:tab/>
      </w:r>
      <w:r>
        <w:tab/>
      </w:r>
      <w:r>
        <w:tab/>
        <w:t>Daytime Running Lights</w:t>
      </w:r>
    </w:p>
    <w:p w14:paraId="73461F49" w14:textId="77777777" w:rsidR="006B1B28" w:rsidRDefault="006B1B28" w:rsidP="006B1B28">
      <w:r>
        <w:t>Privacy Glass</w:t>
      </w:r>
      <w:r w:rsidRPr="00412486">
        <w:tab/>
      </w:r>
    </w:p>
    <w:p w14:paraId="642B1ED1" w14:textId="77777777" w:rsidR="006B1B28" w:rsidRPr="006B1B28" w:rsidRDefault="006B1B28" w:rsidP="006B1B28">
      <w:pPr>
        <w:rPr>
          <w:sz w:val="16"/>
          <w:szCs w:val="16"/>
        </w:rPr>
      </w:pPr>
    </w:p>
    <w:p w14:paraId="654A15F5" w14:textId="77777777" w:rsidR="006B1B28" w:rsidRPr="00412486" w:rsidRDefault="006B1B28" w:rsidP="006B1B28">
      <w:pPr>
        <w:ind w:left="2880" w:hanging="2880"/>
      </w:pPr>
      <w:r w:rsidRPr="00412486">
        <w:t xml:space="preserve">Available Exterior Colors:  </w:t>
      </w:r>
      <w:r w:rsidRPr="00412486">
        <w:tab/>
      </w:r>
      <w:r>
        <w:t xml:space="preserve">Black, Satin Steel, Summit White, Shadow Gray, Empire Beige, Midnight Blue, </w:t>
      </w:r>
      <w:proofErr w:type="spellStart"/>
      <w:r>
        <w:t>Graywood</w:t>
      </w:r>
      <w:proofErr w:type="spellEnd"/>
      <w:r>
        <w:t xml:space="preserve"> Metallic</w:t>
      </w:r>
    </w:p>
    <w:p w14:paraId="663956A1" w14:textId="77777777" w:rsidR="006B1B28" w:rsidRPr="006B1B28" w:rsidRDefault="006B1B28" w:rsidP="006B1B28">
      <w:pPr>
        <w:rPr>
          <w:sz w:val="16"/>
          <w:szCs w:val="16"/>
        </w:rPr>
      </w:pPr>
    </w:p>
    <w:p w14:paraId="40BD5DA4" w14:textId="77777777" w:rsidR="006B1B28" w:rsidRPr="00412486" w:rsidRDefault="006B1B28" w:rsidP="006B1B28">
      <w:r w:rsidRPr="00412486">
        <w:t xml:space="preserve">Available Interior Colors:  </w:t>
      </w:r>
      <w:r w:rsidRPr="00412486">
        <w:tab/>
      </w:r>
      <w:r>
        <w:t>Jet Black</w:t>
      </w:r>
    </w:p>
    <w:p w14:paraId="3BBE3FC9" w14:textId="77777777" w:rsidR="006B1B28" w:rsidRPr="00412486" w:rsidRDefault="006B1B28" w:rsidP="006B1B28"/>
    <w:p w14:paraId="0CA1C861" w14:textId="77777777" w:rsidR="006B1B28" w:rsidRPr="0019165A" w:rsidRDefault="006B1B28" w:rsidP="006B1B28">
      <w:r>
        <w:t>Manufacturer’s Estimated Fuel Mileage</w:t>
      </w:r>
      <w:r w:rsidRPr="00412486">
        <w:t xml:space="preserve">:  </w:t>
      </w:r>
      <w:r w:rsidRPr="00412486">
        <w:tab/>
      </w:r>
      <w:r w:rsidRPr="0019165A">
        <w:rPr>
          <w:u w:val="single"/>
        </w:rPr>
        <w:t>Regular Fuel</w:t>
      </w:r>
    </w:p>
    <w:p w14:paraId="3590FA38" w14:textId="77777777" w:rsidR="006B1B28" w:rsidRPr="00412486" w:rsidRDefault="006B1B28" w:rsidP="006B1B28">
      <w:pPr>
        <w:ind w:left="2880" w:firstLine="720"/>
      </w:pPr>
      <w:r w:rsidRPr="00412486">
        <w:t xml:space="preserve">City – </w:t>
      </w:r>
      <w:r>
        <w:t>16</w:t>
      </w:r>
    </w:p>
    <w:p w14:paraId="15DC0D0A" w14:textId="77777777" w:rsidR="006B1B28" w:rsidRPr="00412486" w:rsidRDefault="006B1B28" w:rsidP="006B1B28">
      <w:r w:rsidRPr="00412486">
        <w:tab/>
      </w:r>
      <w:r w:rsidRPr="00412486">
        <w:tab/>
        <w:t xml:space="preserve">    </w:t>
      </w:r>
      <w:r w:rsidRPr="00412486">
        <w:tab/>
        <w:t xml:space="preserve">      </w:t>
      </w:r>
      <w:r>
        <w:tab/>
      </w:r>
      <w:r w:rsidRPr="00412486">
        <w:t xml:space="preserve">  </w:t>
      </w:r>
      <w:r w:rsidRPr="00412486">
        <w:tab/>
        <w:t xml:space="preserve">Highway – </w:t>
      </w:r>
      <w:r>
        <w:t>20</w:t>
      </w:r>
    </w:p>
    <w:p w14:paraId="35ECF22E" w14:textId="77777777" w:rsidR="006B1B28" w:rsidRPr="00412486" w:rsidRDefault="006B1B28" w:rsidP="006B1B28">
      <w:r w:rsidRPr="00412486">
        <w:tab/>
      </w:r>
      <w:r w:rsidRPr="00412486">
        <w:tab/>
        <w:t xml:space="preserve">           </w:t>
      </w:r>
      <w:r>
        <w:tab/>
      </w:r>
      <w:r>
        <w:tab/>
      </w:r>
      <w:r w:rsidRPr="00412486">
        <w:t xml:space="preserve">           </w:t>
      </w:r>
      <w:r w:rsidRPr="00412486">
        <w:tab/>
      </w:r>
      <w:r>
        <w:t xml:space="preserve">Combined – 18 </w:t>
      </w:r>
    </w:p>
    <w:p w14:paraId="5E13955E" w14:textId="77777777" w:rsidR="006B1B28" w:rsidRPr="00412486" w:rsidRDefault="006B1B28" w:rsidP="006B1B28">
      <w:pPr>
        <w:rPr>
          <w:b/>
        </w:rPr>
      </w:pPr>
      <w:r w:rsidRPr="00412486">
        <w:t xml:space="preserve">Fuel Tank Size:  </w:t>
      </w:r>
      <w:r>
        <w:t>24</w:t>
      </w:r>
      <w:r w:rsidRPr="00412486">
        <w:t xml:space="preserve"> gallons</w:t>
      </w:r>
    </w:p>
    <w:p w14:paraId="30561C01" w14:textId="77777777" w:rsidR="006B1B28" w:rsidRPr="00412486" w:rsidRDefault="006B1B28" w:rsidP="006B1B28">
      <w:pPr>
        <w:rPr>
          <w:b/>
        </w:rPr>
      </w:pPr>
      <w:r w:rsidRPr="00412486">
        <w:rPr>
          <w:b/>
          <w:shd w:val="clear" w:color="auto" w:fill="D9D9D9"/>
        </w:rPr>
        <w:t>AVAILABLE OPTIONS</w:t>
      </w:r>
    </w:p>
    <w:p w14:paraId="727D1891" w14:textId="77777777" w:rsidR="006B1B28" w:rsidRPr="006B1B28" w:rsidRDefault="006B1B28" w:rsidP="006B1B28">
      <w:pPr>
        <w:rPr>
          <w:sz w:val="16"/>
          <w:szCs w:val="16"/>
        </w:rPr>
      </w:pPr>
    </w:p>
    <w:p w14:paraId="44247A72" w14:textId="63583707" w:rsidR="006B1B28" w:rsidRPr="00412486" w:rsidRDefault="006B1B28" w:rsidP="006B1B28">
      <w:pPr>
        <w:rPr>
          <w:b/>
          <w:u w:val="single"/>
        </w:rPr>
      </w:pPr>
      <w:r w:rsidRPr="00412486">
        <w:rPr>
          <w:b/>
          <w:u w:val="single"/>
        </w:rPr>
        <w:t xml:space="preserve">Line Item </w:t>
      </w:r>
      <w:r>
        <w:rPr>
          <w:b/>
          <w:u w:val="single"/>
        </w:rPr>
        <w:t>139</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Pr>
          <w:b/>
          <w:u w:val="single"/>
        </w:rPr>
        <w:t>187</w:t>
      </w:r>
      <w:r w:rsidRPr="00412486">
        <w:rPr>
          <w:b/>
          <w:u w:val="single"/>
        </w:rPr>
        <w:t>.00</w:t>
      </w:r>
    </w:p>
    <w:p w14:paraId="467A4659" w14:textId="77777777" w:rsidR="006B1B28" w:rsidRPr="00DE3CB3" w:rsidRDefault="006B1B28" w:rsidP="006B1B28">
      <w:r>
        <w:tab/>
      </w:r>
      <w:r>
        <w:tab/>
        <w:t>with remote keyless entry transmitter</w:t>
      </w:r>
    </w:p>
    <w:p w14:paraId="5BE9A37D" w14:textId="77777777" w:rsidR="006B1B28" w:rsidRPr="006B1B28" w:rsidRDefault="006B1B28" w:rsidP="006B1B28">
      <w:pPr>
        <w:rPr>
          <w:sz w:val="16"/>
          <w:szCs w:val="16"/>
        </w:rPr>
      </w:pPr>
    </w:p>
    <w:p w14:paraId="2D31E67A" w14:textId="77777777" w:rsidR="006B1B28" w:rsidRPr="00412486" w:rsidRDefault="006B1B28" w:rsidP="006B1B28">
      <w:pPr>
        <w:rPr>
          <w:b/>
          <w:u w:val="single"/>
        </w:rPr>
      </w:pPr>
      <w:r w:rsidRPr="00412486">
        <w:rPr>
          <w:b/>
          <w:u w:val="single"/>
        </w:rPr>
        <w:t xml:space="preserve">Line Item </w:t>
      </w:r>
      <w:r>
        <w:rPr>
          <w:b/>
          <w:u w:val="single"/>
        </w:rPr>
        <w:t>140</w:t>
      </w:r>
      <w:r w:rsidRPr="00412486">
        <w:rPr>
          <w:b/>
        </w:rPr>
        <w:t xml:space="preserve"> – </w:t>
      </w:r>
      <w:r>
        <w:t>Blind Spot warning feature</w:t>
      </w:r>
      <w:r>
        <w:tab/>
      </w:r>
      <w:r w:rsidRPr="00412486">
        <w:tab/>
      </w:r>
      <w:r w:rsidRPr="00412486">
        <w:tab/>
      </w:r>
      <w:r w:rsidRPr="00412486">
        <w:tab/>
      </w:r>
      <w:r w:rsidRPr="00412486">
        <w:rPr>
          <w:b/>
        </w:rPr>
        <w:t>$</w:t>
      </w:r>
      <w:r>
        <w:rPr>
          <w:b/>
          <w:u w:val="single"/>
        </w:rPr>
        <w:t>1,891</w:t>
      </w:r>
      <w:r w:rsidRPr="00412486">
        <w:rPr>
          <w:b/>
          <w:u w:val="single"/>
        </w:rPr>
        <w:t>.00</w:t>
      </w:r>
    </w:p>
    <w:p w14:paraId="6E6397A8" w14:textId="77777777" w:rsidR="006B1B28" w:rsidRDefault="006B1B28" w:rsidP="006B1B28">
      <w:r>
        <w:tab/>
      </w:r>
      <w:r>
        <w:tab/>
        <w:t>Rear Cross Traffic Alert, Front &amp; Rear Park Assist</w:t>
      </w:r>
    </w:p>
    <w:p w14:paraId="7DBDF0DA" w14:textId="77777777" w:rsidR="006B1B28" w:rsidRPr="006B1B28" w:rsidRDefault="006B1B28" w:rsidP="006B1B28">
      <w:pPr>
        <w:rPr>
          <w:sz w:val="16"/>
          <w:szCs w:val="16"/>
        </w:rPr>
      </w:pPr>
    </w:p>
    <w:p w14:paraId="7ACDDFE4" w14:textId="01927E39" w:rsidR="006B1B28" w:rsidRDefault="006B1B28" w:rsidP="006B1B28">
      <w:pPr>
        <w:rPr>
          <w:b/>
          <w:u w:val="single"/>
        </w:rPr>
      </w:pPr>
      <w:r w:rsidRPr="00812C43">
        <w:rPr>
          <w:b/>
          <w:u w:val="single"/>
        </w:rPr>
        <w:t xml:space="preserve">Line Item </w:t>
      </w:r>
      <w:r>
        <w:rPr>
          <w:b/>
          <w:u w:val="single"/>
        </w:rPr>
        <w:t>141</w:t>
      </w:r>
      <w:r>
        <w:t xml:space="preserve"> – Console Full Floor</w:t>
      </w:r>
      <w:r>
        <w:tab/>
      </w:r>
      <w:r>
        <w:tab/>
      </w:r>
      <w:r>
        <w:tab/>
      </w:r>
      <w:r>
        <w:tab/>
      </w:r>
      <w:r w:rsidRPr="00812C43">
        <w:rPr>
          <w:b/>
        </w:rPr>
        <w:t>$</w:t>
      </w:r>
      <w:r>
        <w:rPr>
          <w:b/>
          <w:u w:val="single"/>
        </w:rPr>
        <w:t>391.00</w:t>
      </w:r>
    </w:p>
    <w:p w14:paraId="4713220B" w14:textId="77777777" w:rsidR="006B1B28" w:rsidRPr="006B1B28" w:rsidRDefault="006B1B28" w:rsidP="006B1B28">
      <w:pPr>
        <w:rPr>
          <w:sz w:val="16"/>
          <w:szCs w:val="16"/>
        </w:rPr>
      </w:pPr>
    </w:p>
    <w:p w14:paraId="440DCF58" w14:textId="3E317ABA" w:rsidR="006B1B28" w:rsidRDefault="006B1B28" w:rsidP="006B1B28">
      <w:pPr>
        <w:rPr>
          <w:b/>
          <w:u w:val="single"/>
        </w:rPr>
      </w:pPr>
      <w:r w:rsidRPr="00812C43">
        <w:rPr>
          <w:b/>
          <w:u w:val="single"/>
        </w:rPr>
        <w:t xml:space="preserve">Line Item </w:t>
      </w:r>
      <w:r>
        <w:rPr>
          <w:b/>
          <w:u w:val="single"/>
        </w:rPr>
        <w:t>144</w:t>
      </w:r>
      <w:r>
        <w:t xml:space="preserve"> – Off-Road Package</w:t>
      </w:r>
      <w:r>
        <w:tab/>
      </w:r>
      <w:r>
        <w:tab/>
      </w:r>
      <w:r>
        <w:tab/>
      </w:r>
      <w:r>
        <w:tab/>
      </w:r>
      <w:r>
        <w:tab/>
      </w:r>
      <w:r w:rsidRPr="00812C43">
        <w:rPr>
          <w:b/>
        </w:rPr>
        <w:t>$</w:t>
      </w:r>
      <w:r>
        <w:rPr>
          <w:b/>
          <w:u w:val="single"/>
        </w:rPr>
        <w:t>7,931.00</w:t>
      </w:r>
    </w:p>
    <w:p w14:paraId="60D84A85" w14:textId="77777777" w:rsidR="006B1B28" w:rsidRDefault="006B1B28" w:rsidP="006B1B28">
      <w:r>
        <w:tab/>
      </w:r>
      <w:r>
        <w:tab/>
        <w:t>Z71 Package, Skid Plates, Leather Seats, 20 inch Wheels and Tires</w:t>
      </w:r>
    </w:p>
    <w:p w14:paraId="64AFAB34" w14:textId="77777777" w:rsidR="006B1B28" w:rsidRPr="006B1B28" w:rsidRDefault="006B1B28" w:rsidP="006B1B28">
      <w:pPr>
        <w:rPr>
          <w:sz w:val="16"/>
          <w:szCs w:val="16"/>
        </w:rPr>
      </w:pPr>
      <w:r>
        <w:tab/>
      </w:r>
      <w:r>
        <w:tab/>
      </w:r>
    </w:p>
    <w:p w14:paraId="4247D065" w14:textId="38318778" w:rsidR="006B1B28" w:rsidRPr="00412486" w:rsidRDefault="006B1B28" w:rsidP="006B1B28">
      <w:pPr>
        <w:rPr>
          <w:b/>
          <w:u w:val="single"/>
        </w:rPr>
      </w:pPr>
      <w:r w:rsidRPr="00412486">
        <w:rPr>
          <w:b/>
          <w:u w:val="single"/>
        </w:rPr>
        <w:t xml:space="preserve">Line Item </w:t>
      </w:r>
      <w:r>
        <w:rPr>
          <w:b/>
          <w:u w:val="single"/>
        </w:rPr>
        <w:t>145</w:t>
      </w:r>
      <w:r w:rsidRPr="00412486">
        <w:rPr>
          <w:b/>
        </w:rPr>
        <w:t xml:space="preserve">– </w:t>
      </w:r>
      <w:r>
        <w:t>Special Service Package Upgrade</w:t>
      </w:r>
      <w:r w:rsidRPr="00412486">
        <w:tab/>
      </w:r>
      <w:r w:rsidRPr="00412486">
        <w:tab/>
      </w:r>
      <w:r w:rsidRPr="00412486">
        <w:tab/>
      </w:r>
      <w:r w:rsidRPr="00412486">
        <w:rPr>
          <w:b/>
        </w:rPr>
        <w:t>$</w:t>
      </w:r>
      <w:r>
        <w:rPr>
          <w:b/>
          <w:u w:val="single"/>
        </w:rPr>
        <w:t>4,136</w:t>
      </w:r>
      <w:r w:rsidRPr="00412486">
        <w:rPr>
          <w:b/>
          <w:u w:val="single"/>
        </w:rPr>
        <w:t>.00</w:t>
      </w:r>
      <w:r>
        <w:rPr>
          <w:b/>
          <w:u w:val="single"/>
        </w:rPr>
        <w:t xml:space="preserve"> deduction</w:t>
      </w:r>
    </w:p>
    <w:p w14:paraId="581278C0" w14:textId="78E82E22" w:rsidR="006B1B28" w:rsidRDefault="006B1B28" w:rsidP="006B1B28">
      <w:pPr>
        <w:ind w:left="1440"/>
      </w:pPr>
      <w:r>
        <w:t>Fascia Front Approach Package, Skid Plate, Headlight/Taillight calibration, dual batteries, luggage rack delete, UT7 ground stud wire calibration, 5J3 surveillance mode, 220 amp alternator, speedometer calibration; deletes automatic emergency braking, lane keep assist, forward collision alert, following distance indicator &amp; pedestrian braking</w:t>
      </w:r>
    </w:p>
    <w:p w14:paraId="57AF3138" w14:textId="77777777" w:rsidR="006B1B28" w:rsidRPr="006B1B28" w:rsidRDefault="006B1B28" w:rsidP="006B1B28">
      <w:pPr>
        <w:rPr>
          <w:sz w:val="16"/>
          <w:szCs w:val="16"/>
        </w:rPr>
      </w:pPr>
    </w:p>
    <w:p w14:paraId="3D25A851" w14:textId="0A85CAD9" w:rsidR="006B1B28" w:rsidRPr="00412486" w:rsidRDefault="006B1B28" w:rsidP="006B1B28">
      <w:r w:rsidRPr="00412486">
        <w:rPr>
          <w:b/>
        </w:rPr>
        <w:t>DELIVERY:</w:t>
      </w:r>
      <w:r>
        <w:t xml:space="preserve">   </w:t>
      </w:r>
      <w:r w:rsidR="000123B8">
        <w:t>210</w:t>
      </w:r>
      <w:r>
        <w:t xml:space="preserve"> </w:t>
      </w:r>
      <w:r w:rsidRPr="00412486">
        <w:t>days ARO – Subject to Delays</w:t>
      </w:r>
    </w:p>
    <w:p w14:paraId="0971493F" w14:textId="213DC617" w:rsidR="006B1B28" w:rsidRDefault="006B1B28">
      <w:r w:rsidRPr="00412486">
        <w:rPr>
          <w:b/>
          <w:bCs/>
        </w:rPr>
        <w:t xml:space="preserve">WARRANTY:  </w:t>
      </w:r>
      <w:r w:rsidRPr="00412486">
        <w:t>3 year (36,000 miles) bumper to bumper; 5 year (</w:t>
      </w:r>
      <w:r>
        <w:t>100</w:t>
      </w:r>
      <w:r w:rsidRPr="00412486">
        <w:t>,000 miles) on the power train.</w:t>
      </w:r>
      <w:r>
        <w:br w:type="page"/>
      </w:r>
    </w:p>
    <w:p w14:paraId="553A2477" w14:textId="6704AF0D" w:rsidR="006B1B28" w:rsidRPr="00412486" w:rsidRDefault="006B1B28" w:rsidP="006B1B28">
      <w:pPr>
        <w:rPr>
          <w:b/>
          <w:sz w:val="22"/>
          <w:szCs w:val="22"/>
        </w:rPr>
      </w:pPr>
      <w:r w:rsidRPr="00412486">
        <w:rPr>
          <w:b/>
          <w:sz w:val="22"/>
          <w:szCs w:val="22"/>
        </w:rPr>
        <w:lastRenderedPageBreak/>
        <w:t xml:space="preserve">Contract Number:  </w:t>
      </w:r>
      <w:r>
        <w:rPr>
          <w:b/>
          <w:sz w:val="22"/>
          <w:szCs w:val="22"/>
        </w:rPr>
        <w:t>CC2</w:t>
      </w:r>
      <w:r w:rsidR="00280889">
        <w:rPr>
          <w:b/>
          <w:sz w:val="22"/>
          <w:szCs w:val="22"/>
        </w:rPr>
        <w:t>20106</w:t>
      </w:r>
      <w:r>
        <w:rPr>
          <w:b/>
          <w:sz w:val="22"/>
          <w:szCs w:val="22"/>
        </w:rPr>
        <w:t>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3295CD30" w14:textId="5221494A" w:rsidR="006B1B28" w:rsidRPr="00412486" w:rsidRDefault="001733B6" w:rsidP="006B1B28">
      <w:pPr>
        <w:rPr>
          <w:b/>
          <w:sz w:val="22"/>
          <w:szCs w:val="22"/>
        </w:rPr>
      </w:pPr>
      <w:r>
        <w:rPr>
          <w:b/>
          <w:sz w:val="22"/>
          <w:szCs w:val="22"/>
          <w:highlight w:val="lightGray"/>
        </w:rPr>
        <w:t xml:space="preserve">Secondary </w:t>
      </w:r>
      <w:r w:rsidR="006B1B28" w:rsidRPr="00CE42A6">
        <w:rPr>
          <w:b/>
          <w:sz w:val="22"/>
          <w:szCs w:val="22"/>
          <w:highlight w:val="lightGray"/>
        </w:rPr>
        <w:t>Award</w:t>
      </w:r>
    </w:p>
    <w:p w14:paraId="37ED69C1" w14:textId="77777777" w:rsidR="006B1B28" w:rsidRPr="00412486" w:rsidRDefault="006B1B28" w:rsidP="006B1B28">
      <w:pPr>
        <w:rPr>
          <w:b/>
          <w:sz w:val="22"/>
          <w:szCs w:val="22"/>
        </w:rPr>
      </w:pPr>
      <w:r w:rsidRPr="00412486">
        <w:rPr>
          <w:b/>
          <w:sz w:val="22"/>
          <w:szCs w:val="22"/>
          <w:u w:val="single"/>
          <w:shd w:val="clear" w:color="auto" w:fill="D9D9D9"/>
        </w:rPr>
        <w:t xml:space="preserve">LINE ITEM </w:t>
      </w:r>
      <w:r>
        <w:rPr>
          <w:b/>
          <w:sz w:val="22"/>
          <w:szCs w:val="22"/>
          <w:u w:val="single"/>
          <w:shd w:val="clear" w:color="auto" w:fill="D9D9D9"/>
        </w:rPr>
        <w:t>137</w:t>
      </w:r>
      <w:r w:rsidRPr="00412486">
        <w:rPr>
          <w:b/>
          <w:sz w:val="22"/>
          <w:szCs w:val="22"/>
        </w:rPr>
        <w:t xml:space="preserve"> –</w:t>
      </w:r>
      <w:r>
        <w:rPr>
          <w:b/>
          <w:i/>
          <w:sz w:val="22"/>
          <w:szCs w:val="22"/>
        </w:rPr>
        <w:t>Full-Size Sport Utility Vehicle; 4X4; Regular Fuel</w:t>
      </w:r>
    </w:p>
    <w:p w14:paraId="29FED73F" w14:textId="77777777" w:rsidR="006B1B28" w:rsidRPr="00412486" w:rsidRDefault="006B1B28" w:rsidP="006B1B28">
      <w:pPr>
        <w:rPr>
          <w:b/>
          <w:sz w:val="22"/>
          <w:szCs w:val="22"/>
        </w:rPr>
      </w:pPr>
      <w:r>
        <w:rPr>
          <w:b/>
          <w:sz w:val="22"/>
          <w:szCs w:val="22"/>
        </w:rPr>
        <w:t>UNSPSC</w:t>
      </w:r>
      <w:r w:rsidRPr="00412486">
        <w:rPr>
          <w:b/>
          <w:sz w:val="22"/>
          <w:szCs w:val="22"/>
        </w:rPr>
        <w:t xml:space="preserve"> Code:  </w:t>
      </w:r>
      <w:r>
        <w:rPr>
          <w:b/>
          <w:sz w:val="22"/>
          <w:szCs w:val="22"/>
        </w:rPr>
        <w:t>25101503</w:t>
      </w:r>
    </w:p>
    <w:p w14:paraId="30946654" w14:textId="77777777" w:rsidR="006B1B28" w:rsidRPr="006B1B28" w:rsidRDefault="006B1B28" w:rsidP="006B1B28">
      <w:pPr>
        <w:rPr>
          <w:b/>
          <w:sz w:val="16"/>
          <w:szCs w:val="16"/>
        </w:rPr>
      </w:pPr>
    </w:p>
    <w:p w14:paraId="48266135" w14:textId="2087BC9C" w:rsidR="006B1B28" w:rsidRPr="00412486" w:rsidRDefault="006B1B28" w:rsidP="006B1B28">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Ford Expedition, Regular Length, 4X4</w:t>
      </w:r>
      <w:r>
        <w:rPr>
          <w:b/>
          <w:sz w:val="22"/>
          <w:szCs w:val="22"/>
        </w:rPr>
        <w:tab/>
      </w:r>
      <w:r w:rsidRPr="00412486">
        <w:rPr>
          <w:b/>
          <w:sz w:val="22"/>
          <w:szCs w:val="22"/>
        </w:rPr>
        <w:t xml:space="preserve"> </w:t>
      </w:r>
      <w:r w:rsidRPr="00412486">
        <w:rPr>
          <w:b/>
          <w:i/>
          <w:sz w:val="22"/>
          <w:szCs w:val="22"/>
        </w:rPr>
        <w:t>PRICE:</w:t>
      </w:r>
      <w:r w:rsidRPr="00412486">
        <w:rPr>
          <w:b/>
          <w:sz w:val="22"/>
          <w:szCs w:val="22"/>
        </w:rPr>
        <w:tab/>
        <w:t xml:space="preserve">     $</w:t>
      </w:r>
      <w:r w:rsidR="00283306">
        <w:rPr>
          <w:b/>
          <w:sz w:val="22"/>
          <w:szCs w:val="22"/>
          <w:u w:val="single"/>
        </w:rPr>
        <w:t>42,263</w:t>
      </w:r>
      <w:r w:rsidR="001733B6">
        <w:rPr>
          <w:b/>
          <w:sz w:val="22"/>
          <w:szCs w:val="22"/>
          <w:u w:val="single"/>
        </w:rPr>
        <w:t>.</w:t>
      </w:r>
      <w:r w:rsidRPr="00412486">
        <w:rPr>
          <w:b/>
          <w:sz w:val="22"/>
          <w:szCs w:val="22"/>
          <w:u w:val="single"/>
        </w:rPr>
        <w:t>00</w:t>
      </w:r>
    </w:p>
    <w:p w14:paraId="036C0D0B" w14:textId="77777777" w:rsidR="006B1B28" w:rsidRPr="006B1B28" w:rsidRDefault="006B1B28" w:rsidP="006B1B28">
      <w:pPr>
        <w:rPr>
          <w:sz w:val="16"/>
          <w:szCs w:val="16"/>
        </w:rPr>
      </w:pPr>
    </w:p>
    <w:p w14:paraId="633D09DA" w14:textId="77777777" w:rsidR="006B1B28" w:rsidRPr="00412486" w:rsidRDefault="006B1B28" w:rsidP="006B1B28">
      <w:pPr>
        <w:shd w:val="clear" w:color="auto" w:fill="C0C0C0"/>
        <w:rPr>
          <w:sz w:val="22"/>
          <w:szCs w:val="22"/>
        </w:rPr>
      </w:pPr>
      <w:r w:rsidRPr="00412486">
        <w:rPr>
          <w:b/>
          <w:bCs/>
          <w:i/>
          <w:iCs/>
          <w:sz w:val="22"/>
          <w:szCs w:val="22"/>
        </w:rPr>
        <w:t xml:space="preserve">THIS VEHICLE REQUIRES APPROVAL FROM THE STATE FLEET MANAGER </w:t>
      </w:r>
    </w:p>
    <w:p w14:paraId="37AFEC81" w14:textId="77777777" w:rsidR="006B1B28" w:rsidRPr="006B1B28" w:rsidRDefault="006B1B28" w:rsidP="006B1B28">
      <w:pPr>
        <w:jc w:val="center"/>
        <w:rPr>
          <w:b/>
          <w:sz w:val="16"/>
          <w:szCs w:val="16"/>
        </w:rPr>
      </w:pPr>
    </w:p>
    <w:p w14:paraId="7310D173" w14:textId="77777777" w:rsidR="006B1B28" w:rsidRPr="00412486" w:rsidRDefault="006B1B28" w:rsidP="006B1B28">
      <w:pPr>
        <w:rPr>
          <w:b/>
        </w:rPr>
      </w:pPr>
      <w:r w:rsidRPr="00412486">
        <w:rPr>
          <w:b/>
        </w:rPr>
        <w:t>EQUIPMENT INCLUDED IN PRICE</w:t>
      </w:r>
    </w:p>
    <w:p w14:paraId="674018A5" w14:textId="77777777" w:rsidR="006B1B28" w:rsidRPr="00412486" w:rsidRDefault="006B1B28" w:rsidP="006B1B28">
      <w:pPr>
        <w:rPr>
          <w:b/>
        </w:rPr>
      </w:pPr>
    </w:p>
    <w:p w14:paraId="20FE5320" w14:textId="77777777" w:rsidR="006B1B28" w:rsidRPr="00412486" w:rsidRDefault="006B1B28" w:rsidP="006B1B28">
      <w:r>
        <w:t>3.5</w:t>
      </w:r>
      <w:r w:rsidRPr="00412486">
        <w:t xml:space="preserve"> Liter, </w:t>
      </w:r>
      <w:r>
        <w:t>V6</w:t>
      </w:r>
      <w:r w:rsidRPr="00412486">
        <w:t xml:space="preserve"> engine</w:t>
      </w:r>
      <w:r>
        <w:tab/>
      </w:r>
      <w:r w:rsidRPr="00412486">
        <w:tab/>
      </w:r>
      <w:r w:rsidRPr="00412486">
        <w:tab/>
      </w:r>
      <w:r w:rsidRPr="00412486">
        <w:tab/>
      </w:r>
      <w:r>
        <w:tab/>
      </w:r>
      <w:r>
        <w:tab/>
        <w:t>122.5</w:t>
      </w:r>
      <w:r w:rsidRPr="00412486">
        <w:t xml:space="preserve"> inch Wheelbase</w:t>
      </w:r>
    </w:p>
    <w:p w14:paraId="57C7BCA7" w14:textId="77777777" w:rsidR="006B1B28" w:rsidRPr="00412486" w:rsidRDefault="006B1B28" w:rsidP="006B1B28">
      <w:r>
        <w:t>210</w:t>
      </w:r>
      <w:r w:rsidRPr="00412486">
        <w:t xml:space="preserve"> inches Overall Length</w:t>
      </w:r>
      <w:r w:rsidRPr="00412486">
        <w:tab/>
      </w:r>
      <w:r>
        <w:tab/>
      </w:r>
      <w:r w:rsidRPr="00412486">
        <w:tab/>
      </w:r>
      <w:r w:rsidRPr="00412486">
        <w:tab/>
      </w:r>
      <w:r w:rsidRPr="00412486">
        <w:tab/>
      </w:r>
      <w:r w:rsidRPr="00412486">
        <w:tab/>
      </w:r>
      <w:r w:rsidRPr="00ED7E6E">
        <w:t>10 Speed Automatic Transmission</w:t>
      </w:r>
    </w:p>
    <w:p w14:paraId="249D3E31" w14:textId="77777777" w:rsidR="006B1B28" w:rsidRPr="00017F31" w:rsidRDefault="006B1B28" w:rsidP="006B1B28">
      <w:r w:rsidRPr="00017F31">
        <w:t>Four (4) Wheel Drive</w:t>
      </w:r>
      <w:r w:rsidRPr="00017F31">
        <w:tab/>
      </w:r>
      <w:r w:rsidRPr="00017F31">
        <w:tab/>
      </w:r>
      <w:r w:rsidRPr="00017F31">
        <w:tab/>
      </w:r>
      <w:r w:rsidRPr="00017F31">
        <w:tab/>
      </w:r>
      <w:r w:rsidRPr="00017F31">
        <w:tab/>
      </w:r>
      <w:r w:rsidRPr="00017F31">
        <w:tab/>
        <w:t>4-Wheel Anti-Lock Brakes</w:t>
      </w:r>
    </w:p>
    <w:p w14:paraId="3F67AA61" w14:textId="77777777" w:rsidR="006B1B28" w:rsidRPr="00017F31" w:rsidRDefault="006B1B28" w:rsidP="006B1B28">
      <w:r w:rsidRPr="00017F31">
        <w:t>Power Steering</w:t>
      </w:r>
      <w:r w:rsidRPr="00017F31">
        <w:tab/>
      </w:r>
      <w:r w:rsidRPr="00017F31">
        <w:tab/>
      </w:r>
      <w:r w:rsidRPr="00017F31">
        <w:tab/>
      </w:r>
      <w:r w:rsidRPr="00017F31">
        <w:tab/>
      </w:r>
      <w:r w:rsidRPr="00017F31">
        <w:tab/>
      </w:r>
      <w:r w:rsidRPr="00017F31">
        <w:tab/>
      </w:r>
      <w:r w:rsidRPr="00017F31">
        <w:tab/>
        <w:t xml:space="preserve">All Season Tires with compact spare, tire tools &amp; jack </w:t>
      </w:r>
    </w:p>
    <w:p w14:paraId="07001725" w14:textId="77777777" w:rsidR="006B1B28" w:rsidRPr="00017F31" w:rsidRDefault="006B1B28" w:rsidP="006B1B28">
      <w:r w:rsidRPr="00017F31">
        <w:t>Cloth Front and Rear Seats</w:t>
      </w:r>
      <w:r w:rsidRPr="00017F31">
        <w:tab/>
      </w:r>
      <w:r w:rsidRPr="00017F31">
        <w:tab/>
      </w:r>
      <w:r w:rsidRPr="00017F31">
        <w:tab/>
      </w:r>
      <w:r w:rsidRPr="00017F31">
        <w:tab/>
      </w:r>
      <w:r w:rsidRPr="00017F31">
        <w:tab/>
        <w:t>Two (2) Sets of Keys or Key FOBS</w:t>
      </w:r>
    </w:p>
    <w:p w14:paraId="298499FE" w14:textId="77777777" w:rsidR="006B1B28" w:rsidRPr="00DE3CB3" w:rsidRDefault="006B1B28" w:rsidP="006B1B28">
      <w:r w:rsidRPr="00DE3CB3">
        <w:t xml:space="preserve">Power Windows, Door Locks &amp; Exterior Mirrors </w:t>
      </w:r>
      <w:r w:rsidRPr="00DE3CB3">
        <w:tab/>
      </w:r>
      <w:r w:rsidRPr="00DE3CB3">
        <w:tab/>
      </w:r>
      <w:r w:rsidRPr="00DE3CB3">
        <w:tab/>
        <w:t>Manufacturer’s Standard Air Bags</w:t>
      </w:r>
    </w:p>
    <w:p w14:paraId="5F147DE9" w14:textId="77777777" w:rsidR="006B1B28" w:rsidRPr="00DE3CB3" w:rsidRDefault="006B1B28" w:rsidP="006B1B28">
      <w:r w:rsidRPr="00DE3CB3">
        <w:t>Manufacturer’s Standard Heating and Air Conditioning</w:t>
      </w:r>
      <w:r w:rsidRPr="00DE3CB3">
        <w:tab/>
      </w:r>
      <w:r w:rsidRPr="00DE3CB3">
        <w:tab/>
        <w:t xml:space="preserve">Manufacturer’s Standard Transfer Case </w:t>
      </w:r>
    </w:p>
    <w:p w14:paraId="302F4F47" w14:textId="77777777" w:rsidR="006B1B28" w:rsidRPr="00DE3CB3" w:rsidRDefault="006B1B28" w:rsidP="006B1B28">
      <w:r w:rsidRPr="00DE3CB3">
        <w:t>Manufacturer’s Standard Radio</w:t>
      </w:r>
      <w:r w:rsidRPr="00DE3CB3">
        <w:tab/>
      </w:r>
      <w:r w:rsidRPr="00DE3CB3">
        <w:tab/>
      </w:r>
      <w:r w:rsidRPr="00DE3CB3">
        <w:tab/>
      </w:r>
      <w:r w:rsidRPr="00DE3CB3">
        <w:tab/>
      </w:r>
      <w:r w:rsidRPr="00DE3CB3">
        <w:tab/>
        <w:t>Speed Control and Tilt Wheel</w:t>
      </w:r>
    </w:p>
    <w:p w14:paraId="22012565" w14:textId="722916AD" w:rsidR="006B1B28" w:rsidRDefault="006B1B28" w:rsidP="006B1B28">
      <w:r w:rsidRPr="00DE3CB3">
        <w:t>Manufacturer’s Standard Front and Rear Floor Mats</w:t>
      </w:r>
      <w:r w:rsidRPr="00DE3CB3">
        <w:tab/>
      </w:r>
      <w:r w:rsidRPr="00DE3CB3">
        <w:tab/>
      </w:r>
      <w:r w:rsidRPr="00DE3CB3">
        <w:tab/>
        <w:t>E</w:t>
      </w:r>
      <w:r>
        <w:t>lectric Rear Window Defroster</w:t>
      </w:r>
      <w:r>
        <w:tab/>
      </w:r>
      <w:r>
        <w:tab/>
      </w:r>
    </w:p>
    <w:p w14:paraId="21045BED" w14:textId="77777777" w:rsidR="006B1B28" w:rsidRDefault="006B1B28" w:rsidP="006B1B28">
      <w:r>
        <w:t>9.8</w:t>
      </w:r>
      <w:r w:rsidRPr="00ED7E6E">
        <w:t>” Ground Clearance</w:t>
      </w:r>
      <w:r>
        <w:tab/>
      </w:r>
      <w:r>
        <w:tab/>
      </w:r>
      <w:r>
        <w:tab/>
      </w:r>
      <w:r>
        <w:tab/>
      </w:r>
      <w:r>
        <w:tab/>
      </w:r>
      <w:r>
        <w:tab/>
      </w:r>
      <w:r w:rsidRPr="00017F31">
        <w:t>Remote Keyless Entry with Two (2) Transmitters</w:t>
      </w:r>
      <w:r w:rsidRPr="00412486">
        <w:tab/>
      </w:r>
    </w:p>
    <w:p w14:paraId="3F474A78" w14:textId="77777777" w:rsidR="006B1B28" w:rsidRDefault="006B1B28" w:rsidP="006B1B28">
      <w:r>
        <w:t>Blind Spot Warning</w:t>
      </w:r>
      <w:r>
        <w:tab/>
      </w:r>
      <w:r>
        <w:tab/>
      </w:r>
      <w:r>
        <w:tab/>
      </w:r>
      <w:r>
        <w:tab/>
      </w:r>
      <w:r>
        <w:tab/>
      </w:r>
      <w:r>
        <w:tab/>
        <w:t>8000 GCWR</w:t>
      </w:r>
    </w:p>
    <w:p w14:paraId="2D00C05A" w14:textId="77777777" w:rsidR="006B1B28" w:rsidRDefault="006B1B28" w:rsidP="006B1B28">
      <w:r>
        <w:t>Bluetooth Connectivity</w:t>
      </w:r>
      <w:r>
        <w:tab/>
      </w:r>
      <w:r>
        <w:tab/>
      </w:r>
      <w:r>
        <w:tab/>
      </w:r>
      <w:r>
        <w:tab/>
      </w:r>
      <w:r>
        <w:tab/>
      </w:r>
      <w:r>
        <w:tab/>
        <w:t>Daytime Running Lights</w:t>
      </w:r>
    </w:p>
    <w:p w14:paraId="10DFFF9C" w14:textId="77777777" w:rsidR="006B1B28" w:rsidRDefault="006B1B28" w:rsidP="006B1B28">
      <w:r>
        <w:t>Full Floor Console</w:t>
      </w:r>
      <w:r>
        <w:tab/>
      </w:r>
      <w:r>
        <w:tab/>
      </w:r>
      <w:r>
        <w:tab/>
      </w:r>
      <w:r>
        <w:tab/>
      </w:r>
      <w:r>
        <w:tab/>
      </w:r>
      <w:r>
        <w:tab/>
        <w:t>Privacy Glass</w:t>
      </w:r>
      <w:r w:rsidRPr="00412486">
        <w:tab/>
      </w:r>
    </w:p>
    <w:p w14:paraId="7C5DBF03" w14:textId="77777777" w:rsidR="006B1B28" w:rsidRPr="006B1B28" w:rsidRDefault="006B1B28" w:rsidP="006B1B28">
      <w:pPr>
        <w:rPr>
          <w:sz w:val="16"/>
          <w:szCs w:val="16"/>
        </w:rPr>
      </w:pPr>
    </w:p>
    <w:p w14:paraId="3375D0E6" w14:textId="7D5173B0" w:rsidR="006B1B28" w:rsidRPr="00412486" w:rsidRDefault="006B1B28" w:rsidP="006B1B28">
      <w:pPr>
        <w:ind w:left="2880" w:hanging="2880"/>
      </w:pPr>
      <w:r w:rsidRPr="00412486">
        <w:t xml:space="preserve">Available Exterior Colors:  </w:t>
      </w:r>
      <w:r w:rsidRPr="00412486">
        <w:tab/>
      </w:r>
      <w:r>
        <w:t>Magnetic Grey, Iconic Silver, Agate Black, Oxford Wh</w:t>
      </w:r>
      <w:r w:rsidR="001733B6">
        <w:t>ite, Race Red, Antimatter Blue</w:t>
      </w:r>
    </w:p>
    <w:p w14:paraId="49DBD64E" w14:textId="77777777" w:rsidR="006B1B28" w:rsidRPr="006B1B28" w:rsidRDefault="006B1B28" w:rsidP="006B1B28">
      <w:pPr>
        <w:rPr>
          <w:sz w:val="16"/>
          <w:szCs w:val="16"/>
        </w:rPr>
      </w:pPr>
    </w:p>
    <w:p w14:paraId="11B94482" w14:textId="77777777" w:rsidR="006B1B28" w:rsidRPr="00412486" w:rsidRDefault="006B1B28" w:rsidP="006B1B28">
      <w:r w:rsidRPr="00412486">
        <w:t xml:space="preserve">Available Interior Colors:  </w:t>
      </w:r>
      <w:r w:rsidRPr="00412486">
        <w:tab/>
      </w:r>
      <w:r>
        <w:t>Ebony</w:t>
      </w:r>
    </w:p>
    <w:p w14:paraId="0B85DE5C" w14:textId="77777777" w:rsidR="006B1B28" w:rsidRPr="006B1B28" w:rsidRDefault="006B1B28" w:rsidP="006B1B28">
      <w:pPr>
        <w:rPr>
          <w:sz w:val="16"/>
          <w:szCs w:val="16"/>
        </w:rPr>
      </w:pPr>
    </w:p>
    <w:p w14:paraId="29B02C91" w14:textId="77777777" w:rsidR="006B1B28" w:rsidRPr="0019165A" w:rsidRDefault="006B1B28" w:rsidP="006B1B28">
      <w:r>
        <w:t>Manufacturer’s Estimated Fuel Mileage</w:t>
      </w:r>
      <w:r w:rsidRPr="00412486">
        <w:t xml:space="preserve">:  </w:t>
      </w:r>
      <w:r w:rsidRPr="00412486">
        <w:tab/>
      </w:r>
      <w:r w:rsidRPr="0019165A">
        <w:rPr>
          <w:u w:val="single"/>
        </w:rPr>
        <w:t>Regular Fuel</w:t>
      </w:r>
      <w:r>
        <w:tab/>
      </w:r>
      <w:r>
        <w:tab/>
      </w:r>
      <w:r>
        <w:tab/>
      </w:r>
      <w:r>
        <w:tab/>
      </w:r>
    </w:p>
    <w:p w14:paraId="66AA728B" w14:textId="77777777" w:rsidR="006B1B28" w:rsidRPr="00412486" w:rsidRDefault="006B1B28" w:rsidP="006B1B28">
      <w:pPr>
        <w:ind w:left="2880" w:firstLine="720"/>
      </w:pPr>
      <w:r w:rsidRPr="00412486">
        <w:t xml:space="preserve">City – </w:t>
      </w:r>
      <w:r>
        <w:t>17</w:t>
      </w:r>
      <w:r w:rsidRPr="00412486">
        <w:tab/>
      </w:r>
      <w:r w:rsidRPr="00412486">
        <w:tab/>
      </w:r>
      <w:r w:rsidRPr="00412486">
        <w:tab/>
      </w:r>
      <w:r>
        <w:tab/>
      </w:r>
    </w:p>
    <w:p w14:paraId="33F91D5B" w14:textId="77777777" w:rsidR="006B1B28" w:rsidRPr="00412486" w:rsidRDefault="006B1B28" w:rsidP="006B1B28">
      <w:r w:rsidRPr="00412486">
        <w:tab/>
      </w:r>
      <w:r w:rsidRPr="00412486">
        <w:tab/>
        <w:t xml:space="preserve">    </w:t>
      </w:r>
      <w:r w:rsidRPr="00412486">
        <w:tab/>
        <w:t xml:space="preserve">      </w:t>
      </w:r>
      <w:r>
        <w:tab/>
      </w:r>
      <w:r w:rsidRPr="00412486">
        <w:t xml:space="preserve">  </w:t>
      </w:r>
      <w:r w:rsidRPr="00412486">
        <w:tab/>
        <w:t xml:space="preserve">Highway – </w:t>
      </w:r>
      <w:r>
        <w:t>22</w:t>
      </w:r>
      <w:r>
        <w:tab/>
      </w:r>
      <w:r>
        <w:tab/>
      </w:r>
      <w:r>
        <w:tab/>
      </w:r>
      <w:r>
        <w:tab/>
      </w:r>
    </w:p>
    <w:p w14:paraId="76E8043F" w14:textId="77777777" w:rsidR="006B1B28" w:rsidRPr="00412486" w:rsidRDefault="006B1B28" w:rsidP="006B1B28">
      <w:r w:rsidRPr="00412486">
        <w:tab/>
      </w:r>
      <w:r w:rsidRPr="00412486">
        <w:tab/>
        <w:t xml:space="preserve">           </w:t>
      </w:r>
      <w:r>
        <w:tab/>
      </w:r>
      <w:r>
        <w:tab/>
      </w:r>
      <w:r w:rsidRPr="00412486">
        <w:t xml:space="preserve">           </w:t>
      </w:r>
      <w:r w:rsidRPr="00412486">
        <w:tab/>
      </w:r>
      <w:r>
        <w:t xml:space="preserve">Combined – 19 </w:t>
      </w:r>
      <w:r>
        <w:tab/>
      </w:r>
      <w:r>
        <w:tab/>
      </w:r>
      <w:r>
        <w:tab/>
      </w:r>
      <w:r>
        <w:tab/>
      </w:r>
    </w:p>
    <w:p w14:paraId="3DF7DD12" w14:textId="77777777" w:rsidR="006B1B28" w:rsidRPr="00412486" w:rsidRDefault="006B1B28" w:rsidP="006B1B28">
      <w:pPr>
        <w:rPr>
          <w:b/>
        </w:rPr>
      </w:pPr>
      <w:r w:rsidRPr="00412486">
        <w:t xml:space="preserve">Fuel Tank Size:  </w:t>
      </w:r>
      <w:r>
        <w:t>23.2</w:t>
      </w:r>
      <w:r w:rsidRPr="00412486">
        <w:t xml:space="preserve"> gallons</w:t>
      </w:r>
    </w:p>
    <w:p w14:paraId="68E8E2DD" w14:textId="77777777" w:rsidR="006B1B28" w:rsidRPr="00412486" w:rsidRDefault="006B1B28" w:rsidP="006B1B28">
      <w:pPr>
        <w:rPr>
          <w:b/>
        </w:rPr>
      </w:pPr>
      <w:r w:rsidRPr="00412486">
        <w:rPr>
          <w:b/>
          <w:shd w:val="clear" w:color="auto" w:fill="D9D9D9"/>
        </w:rPr>
        <w:t>AVAILABLE OPTIONS</w:t>
      </w:r>
    </w:p>
    <w:p w14:paraId="495424A2" w14:textId="77777777" w:rsidR="006B1B28" w:rsidRPr="006B1B28" w:rsidRDefault="006B1B28" w:rsidP="006B1B28">
      <w:pPr>
        <w:rPr>
          <w:sz w:val="16"/>
          <w:szCs w:val="16"/>
        </w:rPr>
      </w:pPr>
    </w:p>
    <w:p w14:paraId="3C0E275B" w14:textId="77777777" w:rsidR="006B1B28" w:rsidRPr="00412486" w:rsidRDefault="006B1B28" w:rsidP="006B1B28">
      <w:pPr>
        <w:rPr>
          <w:b/>
          <w:u w:val="single"/>
        </w:rPr>
      </w:pPr>
      <w:r w:rsidRPr="00412486">
        <w:rPr>
          <w:b/>
          <w:u w:val="single"/>
        </w:rPr>
        <w:t xml:space="preserve">Line Item </w:t>
      </w:r>
      <w:r>
        <w:rPr>
          <w:b/>
          <w:u w:val="single"/>
        </w:rPr>
        <w:t>138</w:t>
      </w:r>
      <w:r w:rsidRPr="00412486">
        <w:rPr>
          <w:b/>
        </w:rPr>
        <w:t xml:space="preserve"> – </w:t>
      </w:r>
      <w:r>
        <w:t>Towing Package</w:t>
      </w:r>
      <w:r>
        <w:tab/>
      </w:r>
      <w:r>
        <w:tab/>
      </w:r>
      <w:r w:rsidRPr="00412486">
        <w:tab/>
      </w:r>
      <w:r w:rsidRPr="00412486">
        <w:tab/>
      </w:r>
      <w:r w:rsidRPr="00412486">
        <w:tab/>
      </w:r>
      <w:r w:rsidRPr="00412486">
        <w:rPr>
          <w:b/>
        </w:rPr>
        <w:t>$</w:t>
      </w:r>
      <w:r>
        <w:rPr>
          <w:b/>
          <w:u w:val="single"/>
        </w:rPr>
        <w:t>790</w:t>
      </w:r>
      <w:r w:rsidRPr="00412486">
        <w:rPr>
          <w:b/>
          <w:u w:val="single"/>
        </w:rPr>
        <w:t>.00</w:t>
      </w:r>
    </w:p>
    <w:p w14:paraId="060892FF" w14:textId="77777777" w:rsidR="006B1B28" w:rsidRPr="006B1B28" w:rsidRDefault="006B1B28" w:rsidP="006B1B28">
      <w:pPr>
        <w:rPr>
          <w:sz w:val="16"/>
          <w:szCs w:val="16"/>
        </w:rPr>
      </w:pPr>
    </w:p>
    <w:p w14:paraId="11FBF850" w14:textId="77777777" w:rsidR="006B1B28" w:rsidRPr="00412486" w:rsidRDefault="006B1B28" w:rsidP="006B1B28">
      <w:pPr>
        <w:rPr>
          <w:b/>
          <w:u w:val="single"/>
        </w:rPr>
      </w:pPr>
      <w:r w:rsidRPr="00412486">
        <w:rPr>
          <w:b/>
          <w:u w:val="single"/>
        </w:rPr>
        <w:t xml:space="preserve">Line Item </w:t>
      </w:r>
      <w:r>
        <w:rPr>
          <w:b/>
          <w:u w:val="single"/>
        </w:rPr>
        <w:t>139</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Pr>
          <w:b/>
          <w:u w:val="single"/>
        </w:rPr>
        <w:t>450</w:t>
      </w:r>
      <w:r w:rsidRPr="00412486">
        <w:rPr>
          <w:b/>
          <w:u w:val="single"/>
        </w:rPr>
        <w:t>.00</w:t>
      </w:r>
    </w:p>
    <w:p w14:paraId="0A71C6F8" w14:textId="77777777" w:rsidR="006B1B28" w:rsidRPr="00DE3CB3" w:rsidRDefault="006B1B28" w:rsidP="006B1B28">
      <w:r>
        <w:tab/>
      </w:r>
      <w:r>
        <w:tab/>
        <w:t>with remote keyless entry transmitter</w:t>
      </w:r>
    </w:p>
    <w:p w14:paraId="49EACA85" w14:textId="77777777" w:rsidR="006B1B28" w:rsidRPr="006B1B28" w:rsidRDefault="006B1B28" w:rsidP="006B1B28">
      <w:pPr>
        <w:rPr>
          <w:sz w:val="16"/>
          <w:szCs w:val="16"/>
        </w:rPr>
      </w:pPr>
    </w:p>
    <w:p w14:paraId="4F683385" w14:textId="77777777" w:rsidR="006B1B28" w:rsidRDefault="006B1B28" w:rsidP="006B1B28">
      <w:pPr>
        <w:rPr>
          <w:b/>
          <w:u w:val="single"/>
        </w:rPr>
      </w:pPr>
      <w:r w:rsidRPr="00812C43">
        <w:rPr>
          <w:b/>
          <w:u w:val="single"/>
        </w:rPr>
        <w:t xml:space="preserve">Line Item </w:t>
      </w:r>
      <w:r>
        <w:rPr>
          <w:b/>
          <w:u w:val="single"/>
        </w:rPr>
        <w:t>144</w:t>
      </w:r>
      <w:r>
        <w:t xml:space="preserve"> – Off-Road Package</w:t>
      </w:r>
      <w:r>
        <w:tab/>
      </w:r>
      <w:r>
        <w:tab/>
      </w:r>
      <w:r>
        <w:tab/>
      </w:r>
      <w:r>
        <w:tab/>
      </w:r>
      <w:r>
        <w:tab/>
      </w:r>
      <w:r w:rsidRPr="00812C43">
        <w:rPr>
          <w:b/>
        </w:rPr>
        <w:t>$</w:t>
      </w:r>
      <w:r>
        <w:rPr>
          <w:b/>
          <w:u w:val="single"/>
        </w:rPr>
        <w:t>100.00</w:t>
      </w:r>
    </w:p>
    <w:p w14:paraId="6B8D6209" w14:textId="77777777" w:rsidR="006B1B28" w:rsidRDefault="006B1B28" w:rsidP="006B1B28">
      <w:r>
        <w:tab/>
      </w:r>
      <w:r>
        <w:tab/>
        <w:t>(skid plates)</w:t>
      </w:r>
    </w:p>
    <w:p w14:paraId="29F6E29D" w14:textId="77777777" w:rsidR="006B1B28" w:rsidRDefault="006B1B28" w:rsidP="006B1B28">
      <w:r>
        <w:tab/>
      </w:r>
      <w:r>
        <w:tab/>
        <w:t xml:space="preserve">(Other Option Control </w:t>
      </w:r>
      <w:proofErr w:type="spellStart"/>
      <w:r>
        <w:t>Trac</w:t>
      </w:r>
      <w:proofErr w:type="spellEnd"/>
      <w:r>
        <w:t xml:space="preserve"> with limited slip 3.73 axle; $1,100)</w:t>
      </w:r>
    </w:p>
    <w:p w14:paraId="7F6077E0" w14:textId="77777777" w:rsidR="006B1B28" w:rsidRPr="00412486" w:rsidRDefault="006B1B28" w:rsidP="006B1B28">
      <w:pPr>
        <w:rPr>
          <w:b/>
          <w:u w:val="single"/>
        </w:rPr>
      </w:pPr>
      <w:r w:rsidRPr="00412486">
        <w:rPr>
          <w:b/>
          <w:u w:val="single"/>
        </w:rPr>
        <w:t xml:space="preserve">Line Item </w:t>
      </w:r>
      <w:r>
        <w:rPr>
          <w:b/>
          <w:u w:val="single"/>
        </w:rPr>
        <w:t>145</w:t>
      </w:r>
      <w:r w:rsidRPr="00412486">
        <w:rPr>
          <w:b/>
        </w:rPr>
        <w:t xml:space="preserve"> – </w:t>
      </w:r>
      <w:r>
        <w:t>Special Service Package Upgrade</w:t>
      </w:r>
      <w:r w:rsidRPr="00412486">
        <w:tab/>
      </w:r>
      <w:r w:rsidRPr="00412486">
        <w:tab/>
      </w:r>
      <w:r w:rsidRPr="00412486">
        <w:tab/>
      </w:r>
      <w:r w:rsidRPr="00412486">
        <w:rPr>
          <w:b/>
        </w:rPr>
        <w:t>$</w:t>
      </w:r>
      <w:r>
        <w:rPr>
          <w:b/>
          <w:u w:val="single"/>
        </w:rPr>
        <w:t>810</w:t>
      </w:r>
      <w:r w:rsidRPr="00412486">
        <w:rPr>
          <w:b/>
          <w:u w:val="single"/>
        </w:rPr>
        <w:t>.00</w:t>
      </w:r>
    </w:p>
    <w:p w14:paraId="32E3BA39" w14:textId="77777777" w:rsidR="006B1B28" w:rsidRDefault="006B1B28" w:rsidP="006B1B28">
      <w:pPr>
        <w:ind w:left="720" w:firstLine="720"/>
      </w:pPr>
      <w:r>
        <w:t>3</w:t>
      </w:r>
      <w:r w:rsidRPr="00B40F97">
        <w:rPr>
          <w:vertAlign w:val="superscript"/>
        </w:rPr>
        <w:t>rd</w:t>
      </w:r>
      <w:r>
        <w:t xml:space="preserve"> row </w:t>
      </w:r>
      <w:proofErr w:type="spellStart"/>
      <w:r>
        <w:t>powerfold</w:t>
      </w:r>
      <w:proofErr w:type="spellEnd"/>
      <w:r>
        <w:t xml:space="preserve"> seat</w:t>
      </w:r>
    </w:p>
    <w:p w14:paraId="656BDB45" w14:textId="77777777" w:rsidR="006B1B28" w:rsidRPr="000E7DF6" w:rsidRDefault="006B1B28" w:rsidP="006B1B28">
      <w:pPr>
        <w:ind w:left="720" w:firstLine="720"/>
      </w:pPr>
      <w:r>
        <w:t>(Other Option:  SSV Package: 102A rim in lieu of base package; 100A Trim, no center console;  $1,250 deduction)</w:t>
      </w:r>
    </w:p>
    <w:p w14:paraId="75C7D99A" w14:textId="77777777" w:rsidR="006B1B28" w:rsidRPr="006B1B28" w:rsidRDefault="006B1B28" w:rsidP="006B1B28">
      <w:pPr>
        <w:rPr>
          <w:sz w:val="16"/>
          <w:szCs w:val="16"/>
        </w:rPr>
      </w:pPr>
    </w:p>
    <w:p w14:paraId="27654C90" w14:textId="58603EA8" w:rsidR="006B1B28" w:rsidRPr="00412486" w:rsidRDefault="006B1B28" w:rsidP="006B1B28">
      <w:r w:rsidRPr="00412486">
        <w:rPr>
          <w:b/>
        </w:rPr>
        <w:t>DELIVERY:</w:t>
      </w:r>
      <w:r w:rsidR="001733B6">
        <w:t xml:space="preserve">   100-13</w:t>
      </w:r>
      <w:r>
        <w:t xml:space="preserve">0 </w:t>
      </w:r>
      <w:r w:rsidRPr="00412486">
        <w:t>days ARO – Subject to Delays</w:t>
      </w:r>
    </w:p>
    <w:p w14:paraId="1DF2770C" w14:textId="07692C01" w:rsidR="006B1B28" w:rsidRDefault="006B1B28" w:rsidP="006B1B28">
      <w:pPr>
        <w:jc w:val="both"/>
        <w:rPr>
          <w:b/>
          <w:sz w:val="22"/>
        </w:rPr>
      </w:pPr>
      <w:r w:rsidRPr="00412486">
        <w:rPr>
          <w:b/>
          <w:bCs/>
        </w:rPr>
        <w:t xml:space="preserve">WARRANTY:  </w:t>
      </w:r>
      <w:r w:rsidRPr="00412486">
        <w:t>3 year (36,000 miles) bumper to bumper; 5 year (</w:t>
      </w:r>
      <w:r>
        <w:t>60</w:t>
      </w:r>
      <w:r w:rsidRPr="00412486">
        <w:t>,000 miles) on the power train.</w:t>
      </w:r>
      <w:r>
        <w:rPr>
          <w:b/>
          <w:sz w:val="22"/>
        </w:rPr>
        <w:br w:type="page"/>
      </w:r>
    </w:p>
    <w:p w14:paraId="5AEEA3CA" w14:textId="77777777" w:rsidR="001733B6" w:rsidRPr="00412486" w:rsidRDefault="001733B6" w:rsidP="001733B6">
      <w:pPr>
        <w:rPr>
          <w:b/>
          <w:sz w:val="22"/>
          <w:szCs w:val="22"/>
        </w:rPr>
      </w:pPr>
      <w:r w:rsidRPr="00412486">
        <w:rPr>
          <w:b/>
          <w:sz w:val="22"/>
          <w:szCs w:val="22"/>
        </w:rPr>
        <w:lastRenderedPageBreak/>
        <w:t xml:space="preserve">Contract Number:  </w:t>
      </w:r>
      <w:r>
        <w:rPr>
          <w:b/>
          <w:sz w:val="22"/>
          <w:szCs w:val="22"/>
        </w:rPr>
        <w:t>CC220106002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100E62AA" w14:textId="77777777" w:rsidR="001733B6" w:rsidRPr="00412486" w:rsidRDefault="001733B6" w:rsidP="001733B6">
      <w:pPr>
        <w:rPr>
          <w:b/>
          <w:sz w:val="22"/>
          <w:szCs w:val="22"/>
        </w:rPr>
      </w:pPr>
      <w:r w:rsidRPr="00CE42A6">
        <w:rPr>
          <w:b/>
          <w:sz w:val="22"/>
          <w:szCs w:val="22"/>
          <w:highlight w:val="lightGray"/>
        </w:rPr>
        <w:t>Primary Award</w:t>
      </w:r>
    </w:p>
    <w:p w14:paraId="12EBC4EA" w14:textId="41444F8B" w:rsidR="001733B6" w:rsidRPr="00412486" w:rsidRDefault="001733B6" w:rsidP="001733B6">
      <w:pPr>
        <w:rPr>
          <w:b/>
          <w:sz w:val="22"/>
          <w:szCs w:val="22"/>
        </w:rPr>
      </w:pPr>
      <w:r w:rsidRPr="00412486">
        <w:rPr>
          <w:b/>
          <w:sz w:val="22"/>
          <w:szCs w:val="22"/>
          <w:u w:val="single"/>
          <w:shd w:val="clear" w:color="auto" w:fill="D9D9D9"/>
        </w:rPr>
        <w:t xml:space="preserve">LINE ITEM </w:t>
      </w:r>
      <w:r w:rsidR="003636ED">
        <w:rPr>
          <w:b/>
          <w:sz w:val="22"/>
          <w:szCs w:val="22"/>
          <w:u w:val="single"/>
          <w:shd w:val="clear" w:color="auto" w:fill="D9D9D9"/>
        </w:rPr>
        <w:t>146</w:t>
      </w:r>
      <w:r w:rsidRPr="00412486">
        <w:rPr>
          <w:b/>
          <w:sz w:val="22"/>
          <w:szCs w:val="22"/>
        </w:rPr>
        <w:t xml:space="preserve"> – </w:t>
      </w:r>
      <w:r>
        <w:rPr>
          <w:b/>
          <w:i/>
          <w:sz w:val="22"/>
          <w:szCs w:val="22"/>
        </w:rPr>
        <w:t>Small Sport Utility Vehicle; Plug-in Hybrid</w:t>
      </w:r>
    </w:p>
    <w:p w14:paraId="79EDFE79" w14:textId="77777777" w:rsidR="001733B6" w:rsidRPr="00412486" w:rsidRDefault="001733B6" w:rsidP="001733B6">
      <w:pPr>
        <w:rPr>
          <w:b/>
          <w:sz w:val="22"/>
          <w:szCs w:val="22"/>
        </w:rPr>
      </w:pPr>
      <w:r>
        <w:rPr>
          <w:b/>
          <w:sz w:val="22"/>
          <w:szCs w:val="22"/>
        </w:rPr>
        <w:t>UNSPSC</w:t>
      </w:r>
      <w:r w:rsidRPr="00412486">
        <w:rPr>
          <w:b/>
          <w:sz w:val="22"/>
          <w:szCs w:val="22"/>
        </w:rPr>
        <w:t xml:space="preserve"> Code:  </w:t>
      </w:r>
      <w:r>
        <w:rPr>
          <w:b/>
          <w:sz w:val="22"/>
          <w:szCs w:val="22"/>
        </w:rPr>
        <w:t>25101507</w:t>
      </w:r>
    </w:p>
    <w:p w14:paraId="3A487460" w14:textId="77777777" w:rsidR="001733B6" w:rsidRPr="00412486" w:rsidRDefault="001733B6" w:rsidP="001733B6">
      <w:pPr>
        <w:rPr>
          <w:b/>
          <w:sz w:val="22"/>
          <w:szCs w:val="22"/>
        </w:rPr>
      </w:pPr>
    </w:p>
    <w:p w14:paraId="08A549A4" w14:textId="6851507E" w:rsidR="001733B6" w:rsidRPr="00412486" w:rsidRDefault="001733B6" w:rsidP="001733B6">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Ford Escape SE Plug-In Hybrid</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sidR="00283306">
        <w:rPr>
          <w:b/>
          <w:sz w:val="22"/>
          <w:szCs w:val="22"/>
          <w:u w:val="single"/>
        </w:rPr>
        <w:t>29,156</w:t>
      </w:r>
      <w:r w:rsidRPr="00412486">
        <w:rPr>
          <w:b/>
          <w:sz w:val="22"/>
          <w:szCs w:val="22"/>
          <w:u w:val="single"/>
        </w:rPr>
        <w:t>.00</w:t>
      </w:r>
    </w:p>
    <w:p w14:paraId="4806C5FC" w14:textId="77777777" w:rsidR="001733B6" w:rsidRPr="003C620B" w:rsidRDefault="001733B6" w:rsidP="001733B6">
      <w:pPr>
        <w:jc w:val="center"/>
        <w:rPr>
          <w:sz w:val="16"/>
          <w:szCs w:val="16"/>
        </w:rPr>
      </w:pPr>
    </w:p>
    <w:p w14:paraId="46E6313C" w14:textId="77777777" w:rsidR="001733B6" w:rsidRPr="00412486" w:rsidRDefault="001733B6" w:rsidP="001733B6">
      <w:pPr>
        <w:shd w:val="clear" w:color="auto" w:fill="C0C0C0"/>
        <w:rPr>
          <w:sz w:val="22"/>
          <w:szCs w:val="22"/>
        </w:rPr>
      </w:pPr>
      <w:r w:rsidRPr="00412486">
        <w:rPr>
          <w:b/>
          <w:bCs/>
          <w:i/>
          <w:iCs/>
          <w:sz w:val="22"/>
          <w:szCs w:val="22"/>
        </w:rPr>
        <w:t xml:space="preserve">THIS VEHICLE REQUIRES APPROVAL FROM THE STATE FLEET MANAGER </w:t>
      </w:r>
    </w:p>
    <w:p w14:paraId="07FB98BA" w14:textId="77777777" w:rsidR="001733B6" w:rsidRPr="00412486" w:rsidRDefault="001733B6" w:rsidP="001733B6">
      <w:pPr>
        <w:jc w:val="center"/>
        <w:rPr>
          <w:b/>
          <w:sz w:val="22"/>
          <w:szCs w:val="22"/>
        </w:rPr>
      </w:pPr>
    </w:p>
    <w:p w14:paraId="5A1EC773" w14:textId="77777777" w:rsidR="001733B6" w:rsidRPr="00412486" w:rsidRDefault="001733B6" w:rsidP="001733B6">
      <w:pPr>
        <w:rPr>
          <w:b/>
        </w:rPr>
      </w:pPr>
      <w:r w:rsidRPr="00412486">
        <w:rPr>
          <w:b/>
        </w:rPr>
        <w:t>EQUIPMENT INCLUDED IN PRICE</w:t>
      </w:r>
    </w:p>
    <w:p w14:paraId="69D6633D" w14:textId="77777777" w:rsidR="001733B6" w:rsidRPr="00412486" w:rsidRDefault="001733B6" w:rsidP="001733B6">
      <w:pPr>
        <w:rPr>
          <w:b/>
        </w:rPr>
      </w:pPr>
    </w:p>
    <w:p w14:paraId="60A9FA8B" w14:textId="77777777" w:rsidR="001733B6" w:rsidRPr="00D9475E" w:rsidRDefault="001733B6" w:rsidP="001733B6">
      <w:r>
        <w:t>2.5</w:t>
      </w:r>
      <w:r w:rsidRPr="00412486">
        <w:t xml:space="preserve"> Liter, </w:t>
      </w:r>
      <w:r>
        <w:t>I-4</w:t>
      </w:r>
      <w:r w:rsidRPr="00412486">
        <w:t xml:space="preserve"> engine</w:t>
      </w:r>
      <w:r>
        <w:tab/>
      </w:r>
      <w:r w:rsidRPr="00412486">
        <w:tab/>
      </w:r>
      <w:r w:rsidRPr="00412486">
        <w:tab/>
      </w:r>
      <w:r w:rsidRPr="00412486">
        <w:tab/>
      </w:r>
      <w:r>
        <w:tab/>
      </w:r>
      <w:r>
        <w:tab/>
      </w:r>
      <w:r w:rsidRPr="00D9475E">
        <w:t>106.7 inch Wheelbase</w:t>
      </w:r>
    </w:p>
    <w:p w14:paraId="73FD8919" w14:textId="77777777" w:rsidR="001733B6" w:rsidRPr="00D9475E" w:rsidRDefault="001733B6" w:rsidP="001733B6">
      <w:r w:rsidRPr="00D9475E">
        <w:t>180.5 inches Overall Length</w:t>
      </w:r>
      <w:r w:rsidRPr="00D9475E">
        <w:tab/>
      </w:r>
      <w:r w:rsidRPr="00D9475E">
        <w:tab/>
      </w:r>
      <w:r w:rsidRPr="00D9475E">
        <w:tab/>
      </w:r>
      <w:r w:rsidRPr="00D9475E">
        <w:tab/>
      </w:r>
      <w:r w:rsidRPr="00D9475E">
        <w:tab/>
        <w:t>ECVT Automatic Transmission</w:t>
      </w:r>
    </w:p>
    <w:p w14:paraId="608185C8" w14:textId="78967659" w:rsidR="001733B6" w:rsidRPr="00D9475E" w:rsidRDefault="001733B6" w:rsidP="001733B6">
      <w:r>
        <w:t xml:space="preserve">Front </w:t>
      </w:r>
      <w:r w:rsidRPr="00D9475E">
        <w:t>Wheel Drive</w:t>
      </w:r>
      <w:r w:rsidRPr="00D9475E">
        <w:tab/>
      </w:r>
      <w:r w:rsidRPr="00D9475E">
        <w:tab/>
      </w:r>
      <w:r w:rsidRPr="00D9475E">
        <w:tab/>
      </w:r>
      <w:r w:rsidRPr="00D9475E">
        <w:tab/>
      </w:r>
      <w:r w:rsidRPr="00D9475E">
        <w:tab/>
      </w:r>
      <w:r w:rsidRPr="00D9475E">
        <w:tab/>
        <w:t>4-Wheel Anti-Lock Brakes</w:t>
      </w:r>
    </w:p>
    <w:p w14:paraId="63F633AE" w14:textId="77777777" w:rsidR="001733B6" w:rsidRPr="00D9475E" w:rsidRDefault="001733B6" w:rsidP="001733B6">
      <w:r w:rsidRPr="00D9475E">
        <w:t>Power Steering</w:t>
      </w:r>
      <w:r w:rsidRPr="00D9475E">
        <w:tab/>
      </w:r>
      <w:r w:rsidRPr="00D9475E">
        <w:tab/>
      </w:r>
      <w:r w:rsidRPr="00D9475E">
        <w:tab/>
      </w:r>
      <w:r w:rsidRPr="00D9475E">
        <w:tab/>
      </w:r>
      <w:r w:rsidRPr="00D9475E">
        <w:tab/>
      </w:r>
      <w:r w:rsidRPr="00D9475E">
        <w:tab/>
      </w:r>
      <w:r w:rsidRPr="00D9475E">
        <w:tab/>
        <w:t xml:space="preserve">All Season Tires with </w:t>
      </w:r>
      <w:r>
        <w:t>compact spar</w:t>
      </w:r>
      <w:r w:rsidRPr="00D9475E">
        <w:t xml:space="preserve"> </w:t>
      </w:r>
    </w:p>
    <w:p w14:paraId="772974DF" w14:textId="77777777" w:rsidR="001733B6" w:rsidRPr="00017F31" w:rsidRDefault="001733B6" w:rsidP="001733B6">
      <w:r w:rsidRPr="00D9475E">
        <w:t>Cloth Front and Rear Seats</w:t>
      </w:r>
      <w:r w:rsidRPr="00D9475E">
        <w:tab/>
      </w:r>
      <w:r w:rsidRPr="00D9475E">
        <w:tab/>
      </w:r>
      <w:r w:rsidRPr="00D9475E">
        <w:tab/>
      </w:r>
      <w:r w:rsidRPr="00D9475E">
        <w:tab/>
      </w:r>
      <w:r w:rsidRPr="00D9475E">
        <w:tab/>
        <w:t>Two (2) Sets of</w:t>
      </w:r>
      <w:r w:rsidRPr="00017F31">
        <w:t xml:space="preserve"> Keys or Key FOBS</w:t>
      </w:r>
    </w:p>
    <w:p w14:paraId="0C7586FA" w14:textId="77777777" w:rsidR="001733B6" w:rsidRPr="00DE3CB3" w:rsidRDefault="001733B6" w:rsidP="001733B6">
      <w:r w:rsidRPr="00DE3CB3">
        <w:t xml:space="preserve">Power Windows, Door Locks &amp; Exterior Mirrors </w:t>
      </w:r>
      <w:r w:rsidRPr="00DE3CB3">
        <w:tab/>
      </w:r>
      <w:r w:rsidRPr="00DE3CB3">
        <w:tab/>
      </w:r>
      <w:r w:rsidRPr="00DE3CB3">
        <w:tab/>
        <w:t>Manufacturer’s Standard Air Bags</w:t>
      </w:r>
    </w:p>
    <w:p w14:paraId="13C7D0F5" w14:textId="77777777" w:rsidR="001733B6" w:rsidRPr="00DE3CB3" w:rsidRDefault="001733B6" w:rsidP="001733B6">
      <w:r w:rsidRPr="00DE3CB3">
        <w:t>Manufacturer’s Standard Heating and Air Conditioning</w:t>
      </w:r>
      <w:r w:rsidRPr="00DE3CB3">
        <w:tab/>
      </w:r>
      <w:r w:rsidRPr="00DE3CB3">
        <w:tab/>
        <w:t xml:space="preserve">Manufacturer’s Standard Transfer Case </w:t>
      </w:r>
    </w:p>
    <w:p w14:paraId="73A7F9F4" w14:textId="77777777" w:rsidR="001733B6" w:rsidRPr="00DE3CB3" w:rsidRDefault="001733B6" w:rsidP="001733B6">
      <w:r w:rsidRPr="00DE3CB3">
        <w:t>Manufacturer’s Standard Radio</w:t>
      </w:r>
      <w:r w:rsidRPr="00DE3CB3">
        <w:tab/>
      </w:r>
      <w:r w:rsidRPr="00DE3CB3">
        <w:tab/>
      </w:r>
      <w:r w:rsidRPr="00DE3CB3">
        <w:tab/>
      </w:r>
      <w:r w:rsidRPr="00DE3CB3">
        <w:tab/>
      </w:r>
      <w:r w:rsidRPr="00DE3CB3">
        <w:tab/>
        <w:t>Speed Control and Tilt Wheel</w:t>
      </w:r>
    </w:p>
    <w:p w14:paraId="0E2CF344" w14:textId="267A8B2C" w:rsidR="001733B6" w:rsidRDefault="001733B6" w:rsidP="001733B6">
      <w:r w:rsidRPr="00DE3CB3">
        <w:t>Manufacturer’s Standard Front and Rear Floor Mats</w:t>
      </w:r>
      <w:r w:rsidRPr="00DE3CB3">
        <w:tab/>
      </w:r>
      <w:r w:rsidRPr="00DE3CB3">
        <w:tab/>
      </w:r>
      <w:r w:rsidRPr="00DE3CB3">
        <w:tab/>
        <w:t>E</w:t>
      </w:r>
      <w:r w:rsidR="003636ED">
        <w:t>lectric Rear Window Defroster</w:t>
      </w:r>
      <w:r w:rsidR="003636ED">
        <w:tab/>
      </w:r>
      <w:r w:rsidR="003636ED">
        <w:tab/>
      </w:r>
    </w:p>
    <w:p w14:paraId="7472E673" w14:textId="160E80E2" w:rsidR="001733B6" w:rsidRDefault="001733B6" w:rsidP="001733B6">
      <w:r>
        <w:t>Daytime Running Lights</w:t>
      </w:r>
      <w:r>
        <w:tab/>
      </w:r>
      <w:r>
        <w:tab/>
      </w:r>
      <w:r>
        <w:tab/>
      </w:r>
      <w:r>
        <w:tab/>
      </w:r>
      <w:r>
        <w:tab/>
      </w:r>
      <w:r>
        <w:tab/>
      </w:r>
      <w:r w:rsidRPr="00017F31">
        <w:t>Remote Keyless Entry with Two (2) Transmitters</w:t>
      </w:r>
      <w:r w:rsidRPr="00412486">
        <w:tab/>
      </w:r>
      <w:r>
        <w:tab/>
      </w:r>
      <w:r>
        <w:tab/>
      </w:r>
      <w:r>
        <w:tab/>
      </w:r>
      <w:r>
        <w:tab/>
      </w:r>
      <w:r>
        <w:tab/>
      </w:r>
      <w:r>
        <w:tab/>
        <w:t>Privacy Glass</w:t>
      </w:r>
      <w:r>
        <w:tab/>
      </w:r>
      <w:r>
        <w:tab/>
      </w:r>
      <w:r>
        <w:tab/>
      </w:r>
    </w:p>
    <w:p w14:paraId="4EF1688D" w14:textId="7D16D49E" w:rsidR="001733B6" w:rsidRPr="00412486" w:rsidRDefault="003636ED" w:rsidP="001733B6">
      <w:r>
        <w:t>Bluetooth Connectivity</w:t>
      </w:r>
      <w:r>
        <w:tab/>
      </w:r>
      <w:r>
        <w:tab/>
      </w:r>
      <w:r>
        <w:tab/>
      </w:r>
      <w:r>
        <w:tab/>
      </w:r>
      <w:r>
        <w:tab/>
      </w:r>
      <w:r>
        <w:tab/>
        <w:t>Blind Spot Warning</w:t>
      </w:r>
      <w:r>
        <w:tab/>
      </w:r>
      <w:r>
        <w:tab/>
      </w:r>
    </w:p>
    <w:p w14:paraId="1E44B846" w14:textId="77777777" w:rsidR="001733B6" w:rsidRPr="00412486" w:rsidRDefault="001733B6" w:rsidP="001733B6"/>
    <w:p w14:paraId="2F28F42F" w14:textId="1FDC8C61" w:rsidR="001733B6" w:rsidRDefault="001733B6" w:rsidP="001733B6">
      <w:pPr>
        <w:ind w:left="2880" w:hanging="2880"/>
      </w:pPr>
      <w:r w:rsidRPr="00412486">
        <w:t xml:space="preserve">Available Exterior Colors:  </w:t>
      </w:r>
      <w:r w:rsidRPr="00412486">
        <w:tab/>
      </w:r>
      <w:r>
        <w:t xml:space="preserve">Atlas Blue, </w:t>
      </w:r>
      <w:r w:rsidR="003636ED">
        <w:t>Carbonized Gray</w:t>
      </w:r>
      <w:r>
        <w:t>, Ice Blue, Silver, Agate Black, Iconic Silver, Oxford White</w:t>
      </w:r>
    </w:p>
    <w:p w14:paraId="512C6DB7" w14:textId="77777777" w:rsidR="001733B6" w:rsidRPr="00412486" w:rsidRDefault="001733B6" w:rsidP="001733B6"/>
    <w:p w14:paraId="3079D9A0" w14:textId="77777777" w:rsidR="001733B6" w:rsidRPr="00412486" w:rsidRDefault="001733B6" w:rsidP="001733B6">
      <w:r w:rsidRPr="00412486">
        <w:t xml:space="preserve">Available Interior Colors:  </w:t>
      </w:r>
      <w:r w:rsidRPr="00412486">
        <w:tab/>
      </w:r>
      <w:r>
        <w:t>Dark Earth Gray or Sandstone</w:t>
      </w:r>
    </w:p>
    <w:p w14:paraId="4D9EA84A" w14:textId="77777777" w:rsidR="001733B6" w:rsidRPr="00412486" w:rsidRDefault="001733B6" w:rsidP="001733B6"/>
    <w:p w14:paraId="5AAAFE91" w14:textId="08C0A2C7" w:rsidR="001733B6" w:rsidRPr="00412486" w:rsidRDefault="001733B6" w:rsidP="001733B6">
      <w:r>
        <w:t>Manufacturer’s Estimated Fuel Mileage</w:t>
      </w:r>
      <w:r w:rsidRPr="00412486">
        <w:t xml:space="preserve">:  </w:t>
      </w:r>
      <w:r w:rsidRPr="00412486">
        <w:tab/>
        <w:t xml:space="preserve">City – </w:t>
      </w:r>
      <w:r>
        <w:t>44</w:t>
      </w:r>
      <w:r w:rsidRPr="00412486">
        <w:tab/>
      </w:r>
      <w:r w:rsidRPr="00412486">
        <w:tab/>
      </w:r>
      <w:r w:rsidRPr="00412486">
        <w:tab/>
        <w:t xml:space="preserve">Fuel Tank Size:  </w:t>
      </w:r>
      <w:r>
        <w:t>11.2</w:t>
      </w:r>
      <w:r w:rsidRPr="00412486">
        <w:t xml:space="preserve"> gallons</w:t>
      </w:r>
    </w:p>
    <w:p w14:paraId="6CF4D8CA" w14:textId="77777777" w:rsidR="001733B6" w:rsidRPr="00412486" w:rsidRDefault="001733B6" w:rsidP="001733B6">
      <w:r w:rsidRPr="00412486">
        <w:tab/>
      </w:r>
      <w:r w:rsidRPr="00412486">
        <w:tab/>
        <w:t xml:space="preserve">    </w:t>
      </w:r>
      <w:r w:rsidRPr="00412486">
        <w:tab/>
        <w:t xml:space="preserve">      </w:t>
      </w:r>
      <w:r>
        <w:tab/>
      </w:r>
      <w:r w:rsidRPr="00412486">
        <w:t xml:space="preserve">  </w:t>
      </w:r>
      <w:r w:rsidRPr="00412486">
        <w:tab/>
        <w:t xml:space="preserve">Highway – </w:t>
      </w:r>
      <w:r>
        <w:t>37</w:t>
      </w:r>
    </w:p>
    <w:p w14:paraId="082DAE9A" w14:textId="061EDA30" w:rsidR="001733B6" w:rsidRPr="00412486" w:rsidRDefault="001733B6" w:rsidP="001733B6">
      <w:r w:rsidRPr="00412486">
        <w:tab/>
      </w:r>
      <w:r w:rsidRPr="00412486">
        <w:tab/>
        <w:t xml:space="preserve">           </w:t>
      </w:r>
      <w:r>
        <w:tab/>
      </w:r>
      <w:r>
        <w:tab/>
      </w:r>
      <w:r w:rsidRPr="00412486">
        <w:t xml:space="preserve">           </w:t>
      </w:r>
      <w:r w:rsidRPr="00412486">
        <w:tab/>
      </w:r>
      <w:r>
        <w:t xml:space="preserve">Combined – 41 </w:t>
      </w:r>
    </w:p>
    <w:p w14:paraId="5B900F1A" w14:textId="77777777" w:rsidR="001733B6" w:rsidRPr="00412486" w:rsidRDefault="001733B6" w:rsidP="001733B6">
      <w:pPr>
        <w:rPr>
          <w:b/>
        </w:rPr>
      </w:pPr>
    </w:p>
    <w:p w14:paraId="40A04B63" w14:textId="77777777" w:rsidR="001733B6" w:rsidRPr="00412486" w:rsidRDefault="001733B6" w:rsidP="001733B6">
      <w:pPr>
        <w:rPr>
          <w:b/>
        </w:rPr>
      </w:pPr>
      <w:r w:rsidRPr="00412486">
        <w:rPr>
          <w:b/>
          <w:shd w:val="clear" w:color="auto" w:fill="D9D9D9"/>
        </w:rPr>
        <w:t>AVAILABLE OPTIONS</w:t>
      </w:r>
    </w:p>
    <w:p w14:paraId="6078E0DE" w14:textId="77777777" w:rsidR="001733B6" w:rsidRPr="00412486" w:rsidRDefault="001733B6" w:rsidP="001733B6"/>
    <w:p w14:paraId="18577E91" w14:textId="191954B6" w:rsidR="001733B6" w:rsidRPr="00412486" w:rsidRDefault="001733B6" w:rsidP="001733B6">
      <w:pPr>
        <w:rPr>
          <w:b/>
          <w:u w:val="single"/>
        </w:rPr>
      </w:pPr>
      <w:r w:rsidRPr="00412486">
        <w:rPr>
          <w:b/>
          <w:u w:val="single"/>
        </w:rPr>
        <w:t xml:space="preserve">Line Item </w:t>
      </w:r>
      <w:r>
        <w:rPr>
          <w:b/>
          <w:u w:val="single"/>
        </w:rPr>
        <w:t>1</w:t>
      </w:r>
      <w:r w:rsidR="003636ED">
        <w:rPr>
          <w:b/>
          <w:u w:val="single"/>
        </w:rPr>
        <w:t>47</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Pr>
          <w:b/>
          <w:u w:val="single"/>
        </w:rPr>
        <w:t>400</w:t>
      </w:r>
      <w:r w:rsidRPr="00412486">
        <w:rPr>
          <w:b/>
          <w:u w:val="single"/>
        </w:rPr>
        <w:t>.00</w:t>
      </w:r>
    </w:p>
    <w:p w14:paraId="6F9F32F3" w14:textId="77777777" w:rsidR="001733B6" w:rsidRPr="00DE3CB3" w:rsidRDefault="001733B6" w:rsidP="001733B6">
      <w:r>
        <w:tab/>
      </w:r>
      <w:r>
        <w:tab/>
        <w:t>with remote keyless entry transmitter</w:t>
      </w:r>
    </w:p>
    <w:p w14:paraId="49728FE9" w14:textId="77777777" w:rsidR="001733B6" w:rsidRDefault="001733B6" w:rsidP="001733B6"/>
    <w:p w14:paraId="4B07AC65" w14:textId="7A286D84" w:rsidR="001733B6" w:rsidRDefault="001733B6" w:rsidP="001733B6">
      <w:r w:rsidRPr="00812C43">
        <w:rPr>
          <w:b/>
          <w:u w:val="single"/>
        </w:rPr>
        <w:t xml:space="preserve">Line Item </w:t>
      </w:r>
      <w:r w:rsidR="006246CA">
        <w:rPr>
          <w:b/>
          <w:u w:val="single"/>
        </w:rPr>
        <w:t>149</w:t>
      </w:r>
      <w:r>
        <w:t xml:space="preserve"> – Blind Spot Warning Feature</w:t>
      </w:r>
      <w:r>
        <w:tab/>
      </w:r>
      <w:r>
        <w:tab/>
      </w:r>
      <w:r>
        <w:tab/>
      </w:r>
      <w:r w:rsidRPr="00812C43">
        <w:rPr>
          <w:b/>
        </w:rPr>
        <w:t>$</w:t>
      </w:r>
      <w:r>
        <w:rPr>
          <w:b/>
          <w:u w:val="single"/>
        </w:rPr>
        <w:t>990</w:t>
      </w:r>
      <w:r w:rsidRPr="00812C43">
        <w:rPr>
          <w:b/>
          <w:u w:val="single"/>
        </w:rPr>
        <w:t>.00</w:t>
      </w:r>
    </w:p>
    <w:p w14:paraId="006D74DD" w14:textId="77777777" w:rsidR="001733B6" w:rsidRDefault="001733B6" w:rsidP="001733B6"/>
    <w:p w14:paraId="0228F16B" w14:textId="77777777" w:rsidR="001733B6" w:rsidRDefault="001733B6" w:rsidP="001733B6">
      <w:r>
        <w:tab/>
        <w:t>**Part of an option package – options include the following: Adaptive Cruise Control, Evasive Steering Assist, Navigation</w:t>
      </w:r>
    </w:p>
    <w:p w14:paraId="77C25303" w14:textId="77777777" w:rsidR="001733B6" w:rsidRDefault="001733B6" w:rsidP="001733B6"/>
    <w:p w14:paraId="74F787D1" w14:textId="77777777" w:rsidR="001733B6" w:rsidRPr="00412486" w:rsidRDefault="001733B6" w:rsidP="001733B6"/>
    <w:p w14:paraId="572259D5" w14:textId="77777777" w:rsidR="001733B6" w:rsidRPr="004637D1" w:rsidRDefault="001733B6" w:rsidP="001733B6">
      <w:r w:rsidRPr="004637D1">
        <w:rPr>
          <w:b/>
        </w:rPr>
        <w:t>PROPANE AND/OR CNG PREP PACKAGE AVAILABLE?</w:t>
      </w:r>
      <w:r>
        <w:tab/>
      </w:r>
      <w:r w:rsidRPr="0057374C">
        <w:rPr>
          <w:u w:val="single"/>
        </w:rPr>
        <w:t>NO</w:t>
      </w:r>
    </w:p>
    <w:p w14:paraId="5BDD126D" w14:textId="77777777" w:rsidR="001733B6" w:rsidRPr="004637D1" w:rsidRDefault="001733B6" w:rsidP="001733B6">
      <w:pPr>
        <w:rPr>
          <w:b/>
        </w:rPr>
      </w:pPr>
    </w:p>
    <w:p w14:paraId="4B18B577" w14:textId="77777777" w:rsidR="001733B6" w:rsidRPr="00412486" w:rsidRDefault="001733B6" w:rsidP="001733B6">
      <w:r w:rsidRPr="00412486">
        <w:rPr>
          <w:b/>
        </w:rPr>
        <w:t>DELIVERY:</w:t>
      </w:r>
      <w:r>
        <w:t xml:space="preserve">   </w:t>
      </w:r>
      <w:r w:rsidRPr="00C747A4">
        <w:t>1</w:t>
      </w:r>
      <w:r>
        <w:t>1</w:t>
      </w:r>
      <w:r w:rsidRPr="00C747A4">
        <w:t>0 - 1</w:t>
      </w:r>
      <w:r>
        <w:t>4</w:t>
      </w:r>
      <w:r w:rsidRPr="00C747A4">
        <w:t>0 days ARO – Subject to Delays</w:t>
      </w:r>
    </w:p>
    <w:p w14:paraId="0DF67638" w14:textId="77777777" w:rsidR="001733B6" w:rsidRPr="00412486" w:rsidRDefault="001733B6" w:rsidP="001733B6"/>
    <w:p w14:paraId="4321E99B" w14:textId="77777777" w:rsidR="001733B6" w:rsidRPr="00412486" w:rsidRDefault="001733B6" w:rsidP="001733B6">
      <w:pPr>
        <w:jc w:val="both"/>
      </w:pPr>
      <w:r w:rsidRPr="00412486">
        <w:rPr>
          <w:b/>
          <w:bCs/>
        </w:rPr>
        <w:t xml:space="preserve">WARRANTY:  </w:t>
      </w:r>
      <w:r w:rsidRPr="00412486">
        <w:t>3 year (36,000 miles) bumper to bumper; 5 year (</w:t>
      </w:r>
      <w:r>
        <w:t>6</w:t>
      </w:r>
      <w:r w:rsidRPr="00412486">
        <w:t>0,000 miles) on the power train.</w:t>
      </w:r>
    </w:p>
    <w:p w14:paraId="070BC00B" w14:textId="77777777" w:rsidR="001733B6" w:rsidRPr="00412486" w:rsidRDefault="001733B6" w:rsidP="001733B6"/>
    <w:p w14:paraId="7103385B" w14:textId="77777777" w:rsidR="003636ED" w:rsidRDefault="001733B6" w:rsidP="006B1B28">
      <w:r w:rsidRPr="00A1437F">
        <w:t>****************************************************************************</w:t>
      </w:r>
      <w:r>
        <w:t>********************</w:t>
      </w:r>
    </w:p>
    <w:p w14:paraId="49CFA25D" w14:textId="77777777" w:rsidR="003636ED" w:rsidRDefault="003636ED">
      <w:r>
        <w:br w:type="page"/>
      </w:r>
    </w:p>
    <w:p w14:paraId="42CC686E" w14:textId="77777777" w:rsidR="003636ED" w:rsidRPr="00412486" w:rsidRDefault="003636ED" w:rsidP="003636ED">
      <w:pPr>
        <w:rPr>
          <w:b/>
          <w:sz w:val="22"/>
          <w:szCs w:val="22"/>
        </w:rPr>
      </w:pPr>
      <w:r w:rsidRPr="00412486">
        <w:rPr>
          <w:b/>
          <w:sz w:val="22"/>
          <w:szCs w:val="22"/>
        </w:rPr>
        <w:lastRenderedPageBreak/>
        <w:t xml:space="preserve">Contract Number:  </w:t>
      </w:r>
      <w:r>
        <w:rPr>
          <w:b/>
          <w:sz w:val="22"/>
          <w:szCs w:val="22"/>
        </w:rPr>
        <w:t>CC220106002</w:t>
      </w:r>
      <w:r w:rsidRPr="00412486">
        <w:rPr>
          <w:b/>
          <w:sz w:val="22"/>
          <w:szCs w:val="22"/>
        </w:rPr>
        <w:tab/>
      </w:r>
      <w:r w:rsidRPr="00412486">
        <w:rPr>
          <w:b/>
          <w:sz w:val="22"/>
          <w:szCs w:val="22"/>
        </w:rPr>
        <w:tab/>
      </w:r>
      <w:r w:rsidRPr="00412486">
        <w:rPr>
          <w:b/>
          <w:sz w:val="22"/>
          <w:szCs w:val="22"/>
        </w:rPr>
        <w:tab/>
      </w:r>
      <w:r w:rsidRPr="00412486">
        <w:rPr>
          <w:b/>
          <w:sz w:val="22"/>
          <w:szCs w:val="22"/>
        </w:rPr>
        <w:tab/>
        <w:t xml:space="preserve">Contractor:  </w:t>
      </w:r>
      <w:r>
        <w:rPr>
          <w:b/>
          <w:sz w:val="22"/>
          <w:szCs w:val="22"/>
        </w:rPr>
        <w:t xml:space="preserve">Joe </w:t>
      </w:r>
      <w:proofErr w:type="spellStart"/>
      <w:r>
        <w:rPr>
          <w:b/>
          <w:sz w:val="22"/>
          <w:szCs w:val="22"/>
        </w:rPr>
        <w:t>Machens</w:t>
      </w:r>
      <w:proofErr w:type="spellEnd"/>
      <w:r>
        <w:rPr>
          <w:b/>
          <w:sz w:val="22"/>
          <w:szCs w:val="22"/>
        </w:rPr>
        <w:t xml:space="preserve"> Ford Lincoln</w:t>
      </w:r>
    </w:p>
    <w:p w14:paraId="36CF1B2E" w14:textId="77777777" w:rsidR="003636ED" w:rsidRPr="00412486" w:rsidRDefault="003636ED" w:rsidP="003636ED">
      <w:pPr>
        <w:rPr>
          <w:b/>
          <w:sz w:val="22"/>
          <w:szCs w:val="22"/>
        </w:rPr>
      </w:pPr>
      <w:r w:rsidRPr="00CE42A6">
        <w:rPr>
          <w:b/>
          <w:sz w:val="22"/>
          <w:szCs w:val="22"/>
          <w:highlight w:val="lightGray"/>
        </w:rPr>
        <w:t>Primary Award</w:t>
      </w:r>
    </w:p>
    <w:p w14:paraId="425277AC" w14:textId="0DB18146" w:rsidR="003636ED" w:rsidRPr="00412486" w:rsidRDefault="003636ED" w:rsidP="003636ED">
      <w:pPr>
        <w:rPr>
          <w:b/>
          <w:sz w:val="22"/>
          <w:szCs w:val="22"/>
        </w:rPr>
      </w:pPr>
      <w:r w:rsidRPr="00412486">
        <w:rPr>
          <w:b/>
          <w:sz w:val="22"/>
          <w:szCs w:val="22"/>
          <w:u w:val="single"/>
          <w:shd w:val="clear" w:color="auto" w:fill="D9D9D9"/>
        </w:rPr>
        <w:t xml:space="preserve">LINE ITEM </w:t>
      </w:r>
      <w:r w:rsidR="006246CA">
        <w:rPr>
          <w:b/>
          <w:sz w:val="22"/>
          <w:szCs w:val="22"/>
          <w:u w:val="single"/>
          <w:shd w:val="clear" w:color="auto" w:fill="D9D9D9"/>
        </w:rPr>
        <w:t>15</w:t>
      </w:r>
      <w:r>
        <w:rPr>
          <w:b/>
          <w:sz w:val="22"/>
          <w:szCs w:val="22"/>
          <w:u w:val="single"/>
          <w:shd w:val="clear" w:color="auto" w:fill="D9D9D9"/>
        </w:rPr>
        <w:t>0</w:t>
      </w:r>
      <w:r w:rsidRPr="00412486">
        <w:rPr>
          <w:b/>
          <w:sz w:val="22"/>
          <w:szCs w:val="22"/>
        </w:rPr>
        <w:t xml:space="preserve"> – </w:t>
      </w:r>
      <w:r w:rsidR="006246CA">
        <w:rPr>
          <w:b/>
          <w:i/>
          <w:sz w:val="22"/>
          <w:szCs w:val="22"/>
        </w:rPr>
        <w:t>Electric Sport Utility Vehicle</w:t>
      </w:r>
    </w:p>
    <w:p w14:paraId="70C5D1A8" w14:textId="77777777" w:rsidR="003636ED" w:rsidRPr="00412486" w:rsidRDefault="003636ED" w:rsidP="003636ED">
      <w:pPr>
        <w:rPr>
          <w:b/>
          <w:sz w:val="22"/>
          <w:szCs w:val="22"/>
        </w:rPr>
      </w:pPr>
      <w:r>
        <w:rPr>
          <w:b/>
          <w:sz w:val="22"/>
          <w:szCs w:val="22"/>
        </w:rPr>
        <w:t>UNSPSC</w:t>
      </w:r>
      <w:r w:rsidRPr="00412486">
        <w:rPr>
          <w:b/>
          <w:sz w:val="22"/>
          <w:szCs w:val="22"/>
        </w:rPr>
        <w:t xml:space="preserve"> Code:  </w:t>
      </w:r>
      <w:r>
        <w:rPr>
          <w:b/>
          <w:sz w:val="22"/>
          <w:szCs w:val="22"/>
        </w:rPr>
        <w:t>25101507</w:t>
      </w:r>
    </w:p>
    <w:p w14:paraId="70090181" w14:textId="77777777" w:rsidR="003636ED" w:rsidRPr="00412486" w:rsidRDefault="003636ED" w:rsidP="003636ED">
      <w:pPr>
        <w:rPr>
          <w:b/>
          <w:sz w:val="22"/>
          <w:szCs w:val="22"/>
        </w:rPr>
      </w:pPr>
    </w:p>
    <w:p w14:paraId="248BAC39" w14:textId="18230E1B" w:rsidR="003636ED" w:rsidRPr="00412486" w:rsidRDefault="003636ED" w:rsidP="003636ED">
      <w:pPr>
        <w:ind w:firstLine="720"/>
        <w:rPr>
          <w:b/>
          <w:sz w:val="22"/>
          <w:szCs w:val="22"/>
        </w:rPr>
      </w:pPr>
      <w:r w:rsidRPr="00412486">
        <w:rPr>
          <w:b/>
          <w:i/>
          <w:sz w:val="22"/>
          <w:szCs w:val="22"/>
        </w:rPr>
        <w:t>MAKE/MODEL:</w:t>
      </w:r>
      <w:r w:rsidRPr="00412486">
        <w:rPr>
          <w:b/>
          <w:sz w:val="22"/>
          <w:szCs w:val="22"/>
        </w:rPr>
        <w:t xml:space="preserve">  </w:t>
      </w:r>
      <w:r>
        <w:rPr>
          <w:b/>
          <w:sz w:val="22"/>
          <w:szCs w:val="22"/>
          <w:u w:val="single"/>
        </w:rPr>
        <w:t xml:space="preserve">Ford </w:t>
      </w:r>
      <w:r w:rsidR="006246CA">
        <w:rPr>
          <w:b/>
          <w:sz w:val="22"/>
          <w:szCs w:val="22"/>
          <w:u w:val="single"/>
        </w:rPr>
        <w:t>Mustang Mach-E, Select</w:t>
      </w:r>
      <w:r w:rsidRPr="00412486">
        <w:rPr>
          <w:b/>
          <w:sz w:val="22"/>
          <w:szCs w:val="22"/>
        </w:rPr>
        <w:tab/>
      </w:r>
      <w:r w:rsidRPr="00412486">
        <w:rPr>
          <w:b/>
          <w:sz w:val="22"/>
          <w:szCs w:val="22"/>
        </w:rPr>
        <w:tab/>
        <w:t xml:space="preserve">  </w:t>
      </w:r>
      <w:r w:rsidRPr="00412486">
        <w:rPr>
          <w:b/>
          <w:i/>
          <w:sz w:val="22"/>
          <w:szCs w:val="22"/>
        </w:rPr>
        <w:t>PRICE:</w:t>
      </w:r>
      <w:r w:rsidRPr="00412486">
        <w:rPr>
          <w:b/>
          <w:sz w:val="22"/>
          <w:szCs w:val="22"/>
        </w:rPr>
        <w:tab/>
        <w:t xml:space="preserve">     $</w:t>
      </w:r>
      <w:r w:rsidR="006246CA">
        <w:rPr>
          <w:b/>
          <w:sz w:val="22"/>
          <w:szCs w:val="22"/>
          <w:u w:val="single"/>
        </w:rPr>
        <w:t>43,</w:t>
      </w:r>
      <w:r w:rsidR="00283306">
        <w:rPr>
          <w:b/>
          <w:sz w:val="22"/>
          <w:szCs w:val="22"/>
          <w:u w:val="single"/>
        </w:rPr>
        <w:t>952</w:t>
      </w:r>
      <w:r w:rsidR="006246CA">
        <w:rPr>
          <w:b/>
          <w:sz w:val="22"/>
          <w:szCs w:val="22"/>
          <w:u w:val="single"/>
        </w:rPr>
        <w:t>.00</w:t>
      </w:r>
    </w:p>
    <w:p w14:paraId="1D5AD203" w14:textId="77777777" w:rsidR="003636ED" w:rsidRPr="003C620B" w:rsidRDefault="003636ED" w:rsidP="003636ED">
      <w:pPr>
        <w:jc w:val="center"/>
        <w:rPr>
          <w:sz w:val="16"/>
          <w:szCs w:val="16"/>
        </w:rPr>
      </w:pPr>
    </w:p>
    <w:p w14:paraId="4037859F" w14:textId="77777777" w:rsidR="003636ED" w:rsidRPr="00412486" w:rsidRDefault="003636ED" w:rsidP="003636ED">
      <w:pPr>
        <w:shd w:val="clear" w:color="auto" w:fill="C0C0C0"/>
        <w:rPr>
          <w:sz w:val="22"/>
          <w:szCs w:val="22"/>
        </w:rPr>
      </w:pPr>
      <w:r w:rsidRPr="00412486">
        <w:rPr>
          <w:b/>
          <w:bCs/>
          <w:i/>
          <w:iCs/>
          <w:sz w:val="22"/>
          <w:szCs w:val="22"/>
        </w:rPr>
        <w:t xml:space="preserve">THIS VEHICLE REQUIRES APPROVAL FROM THE STATE FLEET MANAGER </w:t>
      </w:r>
    </w:p>
    <w:p w14:paraId="2D0DF802" w14:textId="77777777" w:rsidR="003636ED" w:rsidRPr="00412486" w:rsidRDefault="003636ED" w:rsidP="003636ED">
      <w:pPr>
        <w:jc w:val="center"/>
        <w:rPr>
          <w:b/>
          <w:sz w:val="22"/>
          <w:szCs w:val="22"/>
        </w:rPr>
      </w:pPr>
    </w:p>
    <w:p w14:paraId="0BF03700" w14:textId="77777777" w:rsidR="003636ED" w:rsidRPr="00412486" w:rsidRDefault="003636ED" w:rsidP="003636ED">
      <w:pPr>
        <w:rPr>
          <w:b/>
        </w:rPr>
      </w:pPr>
      <w:r w:rsidRPr="00412486">
        <w:rPr>
          <w:b/>
        </w:rPr>
        <w:t>EQUIPMENT INCLUDED IN PRICE</w:t>
      </w:r>
    </w:p>
    <w:p w14:paraId="197ABF6A" w14:textId="77777777" w:rsidR="003636ED" w:rsidRPr="00412486" w:rsidRDefault="003636ED" w:rsidP="003636ED">
      <w:pPr>
        <w:rPr>
          <w:b/>
        </w:rPr>
      </w:pPr>
    </w:p>
    <w:p w14:paraId="150DF2C4" w14:textId="5159F790" w:rsidR="003636ED" w:rsidRPr="00D9475E" w:rsidRDefault="006246CA" w:rsidP="003636ED">
      <w:r>
        <w:t>68 KWH Battery, Electric Motor</w:t>
      </w:r>
      <w:r w:rsidR="003636ED">
        <w:tab/>
      </w:r>
      <w:r w:rsidR="003636ED" w:rsidRPr="00412486">
        <w:tab/>
      </w:r>
      <w:r w:rsidR="003636ED" w:rsidRPr="00412486">
        <w:tab/>
      </w:r>
      <w:r w:rsidR="003636ED" w:rsidRPr="00412486">
        <w:tab/>
      </w:r>
      <w:r>
        <w:tab/>
        <w:t xml:space="preserve">117 </w:t>
      </w:r>
      <w:r w:rsidR="003636ED" w:rsidRPr="00D9475E">
        <w:t>inch Wheelbase</w:t>
      </w:r>
    </w:p>
    <w:p w14:paraId="532717F4" w14:textId="667543BD" w:rsidR="003636ED" w:rsidRPr="00D9475E" w:rsidRDefault="003636ED" w:rsidP="003636ED">
      <w:r w:rsidRPr="00D9475E">
        <w:t>18</w:t>
      </w:r>
      <w:r w:rsidR="006246CA">
        <w:t>6</w:t>
      </w:r>
      <w:r w:rsidRPr="00D9475E">
        <w:t xml:space="preserve"> inches Overall Length</w:t>
      </w:r>
      <w:r w:rsidRPr="00D9475E">
        <w:tab/>
      </w:r>
      <w:r w:rsidRPr="00D9475E">
        <w:tab/>
      </w:r>
      <w:r w:rsidRPr="00D9475E">
        <w:tab/>
      </w:r>
      <w:r w:rsidRPr="00D9475E">
        <w:tab/>
      </w:r>
      <w:r w:rsidRPr="00D9475E">
        <w:tab/>
      </w:r>
      <w:r w:rsidR="006246CA">
        <w:tab/>
        <w:t>4 Tires</w:t>
      </w:r>
    </w:p>
    <w:p w14:paraId="1DCEC1D0" w14:textId="593AA0D2" w:rsidR="003636ED" w:rsidRPr="00D9475E" w:rsidRDefault="006246CA" w:rsidP="003636ED">
      <w:r>
        <w:t>Rear</w:t>
      </w:r>
      <w:r w:rsidR="00283306">
        <w:t xml:space="preserve"> </w:t>
      </w:r>
      <w:r w:rsidR="003636ED" w:rsidRPr="00D9475E">
        <w:t>Wheel Drive</w:t>
      </w:r>
      <w:r w:rsidR="003636ED" w:rsidRPr="00D9475E">
        <w:tab/>
      </w:r>
      <w:r w:rsidR="003636ED" w:rsidRPr="00D9475E">
        <w:tab/>
      </w:r>
      <w:r w:rsidR="003636ED" w:rsidRPr="00D9475E">
        <w:tab/>
      </w:r>
      <w:r w:rsidR="003636ED" w:rsidRPr="00D9475E">
        <w:tab/>
      </w:r>
      <w:r w:rsidR="003636ED" w:rsidRPr="00D9475E">
        <w:tab/>
      </w:r>
      <w:r w:rsidR="003636ED" w:rsidRPr="00D9475E">
        <w:tab/>
        <w:t>4-Wheel Anti-Lock Brakes</w:t>
      </w:r>
    </w:p>
    <w:p w14:paraId="1FEDF7B2" w14:textId="77CC8DFF" w:rsidR="003636ED" w:rsidRPr="00D9475E" w:rsidRDefault="003636ED" w:rsidP="003636ED">
      <w:r w:rsidRPr="00D9475E">
        <w:t>Power Steering</w:t>
      </w:r>
      <w:r w:rsidRPr="00D9475E">
        <w:tab/>
      </w:r>
      <w:r w:rsidRPr="00D9475E">
        <w:tab/>
      </w:r>
      <w:r w:rsidRPr="00D9475E">
        <w:tab/>
      </w:r>
      <w:r w:rsidRPr="00D9475E">
        <w:tab/>
      </w:r>
      <w:r w:rsidRPr="00D9475E">
        <w:tab/>
      </w:r>
      <w:r w:rsidRPr="00D9475E">
        <w:tab/>
      </w:r>
      <w:r w:rsidRPr="00D9475E">
        <w:tab/>
      </w:r>
      <w:r w:rsidR="006246CA">
        <w:t xml:space="preserve">Tire Inflator &amp; Sealant Kit </w:t>
      </w:r>
      <w:r w:rsidRPr="00D9475E">
        <w:t xml:space="preserve"> </w:t>
      </w:r>
    </w:p>
    <w:p w14:paraId="074424CF" w14:textId="57B9717E" w:rsidR="003636ED" w:rsidRPr="00017F31" w:rsidRDefault="006246CA" w:rsidP="003636ED">
      <w:r>
        <w:t xml:space="preserve">ActiveX (synthetic leather) </w:t>
      </w:r>
      <w:r w:rsidR="003636ED" w:rsidRPr="00D9475E">
        <w:t>Front and Rear Seats</w:t>
      </w:r>
      <w:r w:rsidR="003636ED" w:rsidRPr="00D9475E">
        <w:tab/>
      </w:r>
      <w:r w:rsidR="003636ED" w:rsidRPr="00D9475E">
        <w:tab/>
      </w:r>
      <w:r w:rsidR="003636ED" w:rsidRPr="00D9475E">
        <w:tab/>
        <w:t>Two (2) Sets of</w:t>
      </w:r>
      <w:r w:rsidR="003636ED" w:rsidRPr="00017F31">
        <w:t xml:space="preserve"> Keys or Key FOBS</w:t>
      </w:r>
    </w:p>
    <w:p w14:paraId="5C44D511" w14:textId="77777777" w:rsidR="003636ED" w:rsidRPr="00DE3CB3" w:rsidRDefault="003636ED" w:rsidP="003636ED">
      <w:r w:rsidRPr="00DE3CB3">
        <w:t xml:space="preserve">Power Windows, Door Locks &amp; Exterior Mirrors </w:t>
      </w:r>
      <w:r w:rsidRPr="00DE3CB3">
        <w:tab/>
      </w:r>
      <w:r w:rsidRPr="00DE3CB3">
        <w:tab/>
      </w:r>
      <w:r w:rsidRPr="00DE3CB3">
        <w:tab/>
        <w:t>Manufacturer’s Standard Air Bags</w:t>
      </w:r>
    </w:p>
    <w:p w14:paraId="57AECC09" w14:textId="77777777" w:rsidR="003636ED" w:rsidRPr="00DE3CB3" w:rsidRDefault="003636ED" w:rsidP="003636ED">
      <w:r w:rsidRPr="00DE3CB3">
        <w:t>Manufacturer’s Standard Heating and Air Conditioning</w:t>
      </w:r>
      <w:r w:rsidRPr="00DE3CB3">
        <w:tab/>
      </w:r>
      <w:r w:rsidRPr="00DE3CB3">
        <w:tab/>
        <w:t xml:space="preserve">Manufacturer’s Standard Transfer Case </w:t>
      </w:r>
    </w:p>
    <w:p w14:paraId="67D64D75" w14:textId="77777777" w:rsidR="003636ED" w:rsidRPr="00DE3CB3" w:rsidRDefault="003636ED" w:rsidP="003636ED">
      <w:r w:rsidRPr="00DE3CB3">
        <w:t>Manufacturer’s Standard Radio</w:t>
      </w:r>
      <w:r w:rsidRPr="00DE3CB3">
        <w:tab/>
      </w:r>
      <w:r w:rsidRPr="00DE3CB3">
        <w:tab/>
      </w:r>
      <w:r w:rsidRPr="00DE3CB3">
        <w:tab/>
      </w:r>
      <w:r w:rsidRPr="00DE3CB3">
        <w:tab/>
      </w:r>
      <w:r w:rsidRPr="00DE3CB3">
        <w:tab/>
        <w:t>Speed Control and Tilt Wheel</w:t>
      </w:r>
    </w:p>
    <w:p w14:paraId="236679B1" w14:textId="77777777" w:rsidR="003636ED" w:rsidRDefault="003636ED" w:rsidP="003636ED">
      <w:r w:rsidRPr="00DE3CB3">
        <w:t>Manufacturer’s Standard Front and Rear Floor Mats</w:t>
      </w:r>
      <w:r w:rsidRPr="00DE3CB3">
        <w:tab/>
      </w:r>
      <w:r w:rsidRPr="00DE3CB3">
        <w:tab/>
      </w:r>
      <w:r w:rsidRPr="00DE3CB3">
        <w:tab/>
        <w:t>E</w:t>
      </w:r>
      <w:r>
        <w:t>lectric Rear Window Defroster</w:t>
      </w:r>
      <w:r>
        <w:tab/>
      </w:r>
      <w:r>
        <w:tab/>
      </w:r>
    </w:p>
    <w:p w14:paraId="2D573C44" w14:textId="77777777" w:rsidR="003636ED" w:rsidRDefault="003636ED" w:rsidP="003636ED">
      <w:r>
        <w:t>Daytime Running Lights</w:t>
      </w:r>
      <w:r>
        <w:tab/>
      </w:r>
      <w:r>
        <w:tab/>
      </w:r>
      <w:r>
        <w:tab/>
      </w:r>
      <w:r>
        <w:tab/>
      </w:r>
      <w:r>
        <w:tab/>
      </w:r>
      <w:r>
        <w:tab/>
      </w:r>
      <w:r w:rsidRPr="00017F31">
        <w:t>Remote Keyless Entry with Two (2) Transmitters</w:t>
      </w:r>
      <w:r w:rsidRPr="00412486">
        <w:tab/>
      </w:r>
      <w:r>
        <w:tab/>
      </w:r>
      <w:r>
        <w:tab/>
      </w:r>
      <w:r>
        <w:tab/>
      </w:r>
      <w:r>
        <w:tab/>
      </w:r>
      <w:r>
        <w:tab/>
      </w:r>
      <w:r>
        <w:tab/>
        <w:t>Privacy Glass</w:t>
      </w:r>
      <w:r>
        <w:tab/>
      </w:r>
      <w:r>
        <w:tab/>
      </w:r>
      <w:r>
        <w:tab/>
      </w:r>
    </w:p>
    <w:p w14:paraId="06AFC2B1" w14:textId="77777777" w:rsidR="003636ED" w:rsidRPr="00412486" w:rsidRDefault="003636ED" w:rsidP="003636ED">
      <w:r>
        <w:t>Bluetooth Connectivity</w:t>
      </w:r>
      <w:r>
        <w:tab/>
      </w:r>
      <w:r>
        <w:tab/>
      </w:r>
      <w:r>
        <w:tab/>
      </w:r>
      <w:r>
        <w:tab/>
      </w:r>
      <w:r>
        <w:tab/>
      </w:r>
      <w:r>
        <w:tab/>
        <w:t>Blind Spot Warning</w:t>
      </w:r>
      <w:r>
        <w:tab/>
      </w:r>
      <w:r>
        <w:tab/>
      </w:r>
    </w:p>
    <w:p w14:paraId="1FCCA671" w14:textId="77777777" w:rsidR="003636ED" w:rsidRPr="00412486" w:rsidRDefault="003636ED" w:rsidP="003636ED"/>
    <w:p w14:paraId="091A01FD" w14:textId="77777777" w:rsidR="003636ED" w:rsidRDefault="003636ED" w:rsidP="003636ED">
      <w:pPr>
        <w:ind w:left="2880" w:hanging="2880"/>
      </w:pPr>
      <w:r w:rsidRPr="00412486">
        <w:t xml:space="preserve">Available Exterior Colors:  </w:t>
      </w:r>
      <w:r w:rsidRPr="00412486">
        <w:tab/>
      </w:r>
      <w:r>
        <w:t>Atlas Blue, Carbonized Gray, Ice Blue, Silver, Agate Black, Iconic Silver, Oxford White</w:t>
      </w:r>
    </w:p>
    <w:p w14:paraId="45CAFE95" w14:textId="77777777" w:rsidR="003636ED" w:rsidRPr="00412486" w:rsidRDefault="003636ED" w:rsidP="003636ED"/>
    <w:p w14:paraId="17957266" w14:textId="77777777" w:rsidR="003636ED" w:rsidRPr="00412486" w:rsidRDefault="003636ED" w:rsidP="003636ED">
      <w:r w:rsidRPr="00412486">
        <w:t xml:space="preserve">Available Interior Colors:  </w:t>
      </w:r>
      <w:r w:rsidRPr="00412486">
        <w:tab/>
      </w:r>
      <w:r>
        <w:t>Dark Earth Gray or Sandstone</w:t>
      </w:r>
    </w:p>
    <w:p w14:paraId="5B52657B" w14:textId="77777777" w:rsidR="003636ED" w:rsidRPr="00412486" w:rsidRDefault="003636ED" w:rsidP="003636ED"/>
    <w:p w14:paraId="030C02E5" w14:textId="6D438BFA" w:rsidR="003636ED" w:rsidRPr="00412486" w:rsidRDefault="003636ED" w:rsidP="003636ED">
      <w:r>
        <w:t>Manufacturer’s Estimated Fuel Mileage</w:t>
      </w:r>
      <w:r w:rsidRPr="00412486">
        <w:t xml:space="preserve">:  </w:t>
      </w:r>
      <w:r w:rsidRPr="00412486">
        <w:tab/>
        <w:t xml:space="preserve">City – </w:t>
      </w:r>
      <w:r w:rsidR="006246CA">
        <w:t>105</w:t>
      </w:r>
      <w:r w:rsidRPr="00412486">
        <w:tab/>
      </w:r>
      <w:r w:rsidRPr="00412486">
        <w:tab/>
      </w:r>
      <w:r w:rsidRPr="00412486">
        <w:tab/>
        <w:t xml:space="preserve">Fuel Tank Size:  </w:t>
      </w:r>
      <w:r>
        <w:t>11.2</w:t>
      </w:r>
      <w:r w:rsidRPr="00412486">
        <w:t xml:space="preserve"> gallons</w:t>
      </w:r>
    </w:p>
    <w:p w14:paraId="7ED7AB2F" w14:textId="25F43C83" w:rsidR="003636ED" w:rsidRPr="00412486" w:rsidRDefault="003636ED" w:rsidP="003636ED">
      <w:r w:rsidRPr="00412486">
        <w:tab/>
      </w:r>
      <w:r w:rsidRPr="00412486">
        <w:tab/>
        <w:t xml:space="preserve">    </w:t>
      </w:r>
      <w:r w:rsidRPr="00412486">
        <w:tab/>
        <w:t xml:space="preserve">      </w:t>
      </w:r>
      <w:r>
        <w:tab/>
      </w:r>
      <w:r w:rsidRPr="00412486">
        <w:t xml:space="preserve">  </w:t>
      </w:r>
      <w:r w:rsidRPr="00412486">
        <w:tab/>
        <w:t xml:space="preserve">Highway – </w:t>
      </w:r>
      <w:r w:rsidR="006246CA">
        <w:t>93</w:t>
      </w:r>
    </w:p>
    <w:p w14:paraId="32CF196C" w14:textId="0CCB346C" w:rsidR="003636ED" w:rsidRPr="00412486" w:rsidRDefault="003636ED" w:rsidP="003636ED">
      <w:r w:rsidRPr="00412486">
        <w:tab/>
      </w:r>
      <w:r w:rsidRPr="00412486">
        <w:tab/>
        <w:t xml:space="preserve">           </w:t>
      </w:r>
      <w:r>
        <w:tab/>
      </w:r>
      <w:r>
        <w:tab/>
      </w:r>
      <w:r w:rsidRPr="00412486">
        <w:t xml:space="preserve">           </w:t>
      </w:r>
      <w:r w:rsidRPr="00412486">
        <w:tab/>
      </w:r>
      <w:r>
        <w:t xml:space="preserve">Combined – </w:t>
      </w:r>
      <w:r w:rsidR="006246CA">
        <w:t>100</w:t>
      </w:r>
      <w:r>
        <w:t xml:space="preserve"> </w:t>
      </w:r>
    </w:p>
    <w:p w14:paraId="4E0F0BA4" w14:textId="77777777" w:rsidR="003636ED" w:rsidRPr="00412486" w:rsidRDefault="003636ED" w:rsidP="003636ED">
      <w:pPr>
        <w:rPr>
          <w:b/>
        </w:rPr>
      </w:pPr>
    </w:p>
    <w:p w14:paraId="323E7064" w14:textId="77777777" w:rsidR="003636ED" w:rsidRPr="00412486" w:rsidRDefault="003636ED" w:rsidP="003636ED">
      <w:pPr>
        <w:rPr>
          <w:b/>
        </w:rPr>
      </w:pPr>
      <w:r w:rsidRPr="00412486">
        <w:rPr>
          <w:b/>
          <w:shd w:val="clear" w:color="auto" w:fill="D9D9D9"/>
        </w:rPr>
        <w:t>AVAILABLE OPTIONS</w:t>
      </w:r>
    </w:p>
    <w:p w14:paraId="206A6FB1" w14:textId="77777777" w:rsidR="003636ED" w:rsidRPr="00412486" w:rsidRDefault="003636ED" w:rsidP="003636ED"/>
    <w:p w14:paraId="2E4B9818" w14:textId="64CF26F3" w:rsidR="003636ED" w:rsidRPr="00412486" w:rsidRDefault="003636ED" w:rsidP="003636ED">
      <w:pPr>
        <w:rPr>
          <w:b/>
          <w:u w:val="single"/>
        </w:rPr>
      </w:pPr>
      <w:r w:rsidRPr="00412486">
        <w:rPr>
          <w:b/>
          <w:u w:val="single"/>
        </w:rPr>
        <w:t xml:space="preserve">Line Item </w:t>
      </w:r>
      <w:r w:rsidR="006246CA">
        <w:rPr>
          <w:b/>
          <w:u w:val="single"/>
        </w:rPr>
        <w:t>15</w:t>
      </w:r>
      <w:r>
        <w:rPr>
          <w:b/>
          <w:u w:val="single"/>
        </w:rPr>
        <w:t>1</w:t>
      </w:r>
      <w:r w:rsidRPr="00412486">
        <w:rPr>
          <w:b/>
        </w:rPr>
        <w:t xml:space="preserve"> – </w:t>
      </w:r>
      <w:r w:rsidRPr="00412486">
        <w:t>3</w:t>
      </w:r>
      <w:r w:rsidRPr="00412486">
        <w:rPr>
          <w:vertAlign w:val="superscript"/>
        </w:rPr>
        <w:t>rd</w:t>
      </w:r>
      <w:r w:rsidRPr="00412486">
        <w:t xml:space="preserve"> Set of Keys </w:t>
      </w:r>
      <w:r>
        <w:t>or Key FOBS</w:t>
      </w:r>
      <w:r w:rsidRPr="00412486">
        <w:tab/>
      </w:r>
      <w:r w:rsidRPr="00412486">
        <w:tab/>
      </w:r>
      <w:r w:rsidRPr="00412486">
        <w:tab/>
      </w:r>
      <w:r w:rsidRPr="00412486">
        <w:rPr>
          <w:b/>
        </w:rPr>
        <w:t>$</w:t>
      </w:r>
      <w:r w:rsidR="006246CA">
        <w:rPr>
          <w:b/>
          <w:u w:val="single"/>
        </w:rPr>
        <w:t>6</w:t>
      </w:r>
      <w:r>
        <w:rPr>
          <w:b/>
          <w:u w:val="single"/>
        </w:rPr>
        <w:t>00</w:t>
      </w:r>
      <w:r w:rsidRPr="00412486">
        <w:rPr>
          <w:b/>
          <w:u w:val="single"/>
        </w:rPr>
        <w:t>.00</w:t>
      </w:r>
    </w:p>
    <w:p w14:paraId="25168C70" w14:textId="77777777" w:rsidR="003636ED" w:rsidRPr="00DE3CB3" w:rsidRDefault="003636ED" w:rsidP="003636ED">
      <w:r>
        <w:tab/>
      </w:r>
      <w:r>
        <w:tab/>
        <w:t>with remote keyless entry transmitter</w:t>
      </w:r>
    </w:p>
    <w:p w14:paraId="6D16759C" w14:textId="77777777" w:rsidR="003636ED" w:rsidRDefault="003636ED" w:rsidP="003636ED"/>
    <w:p w14:paraId="11AAC21C" w14:textId="59B55C1D" w:rsidR="003636ED" w:rsidRDefault="003636ED" w:rsidP="003636ED">
      <w:r w:rsidRPr="00812C43">
        <w:rPr>
          <w:b/>
          <w:u w:val="single"/>
        </w:rPr>
        <w:t xml:space="preserve">Line Item </w:t>
      </w:r>
      <w:r w:rsidR="006246CA">
        <w:rPr>
          <w:b/>
          <w:u w:val="single"/>
        </w:rPr>
        <w:t>15</w:t>
      </w:r>
      <w:r>
        <w:rPr>
          <w:b/>
          <w:u w:val="single"/>
        </w:rPr>
        <w:t>2</w:t>
      </w:r>
      <w:r>
        <w:t xml:space="preserve"> </w:t>
      </w:r>
      <w:r w:rsidR="006246CA">
        <w:t>– Extended Range Battery</w:t>
      </w:r>
      <w:r w:rsidR="006246CA">
        <w:tab/>
      </w:r>
      <w:r w:rsidR="006246CA">
        <w:tab/>
      </w:r>
      <w:r w:rsidR="006246CA">
        <w:tab/>
      </w:r>
      <w:r w:rsidR="000A6C6A">
        <w:tab/>
      </w:r>
      <w:r w:rsidRPr="00812C43">
        <w:rPr>
          <w:b/>
        </w:rPr>
        <w:t>$</w:t>
      </w:r>
      <w:r w:rsidR="000A6C6A">
        <w:rPr>
          <w:b/>
          <w:u w:val="single"/>
        </w:rPr>
        <w:t>800</w:t>
      </w:r>
      <w:r>
        <w:rPr>
          <w:b/>
          <w:u w:val="single"/>
        </w:rPr>
        <w:t>0</w:t>
      </w:r>
      <w:r w:rsidRPr="00812C43">
        <w:rPr>
          <w:b/>
          <w:u w:val="single"/>
        </w:rPr>
        <w:t>.00</w:t>
      </w:r>
    </w:p>
    <w:p w14:paraId="5EE556F4" w14:textId="1683587F" w:rsidR="003636ED" w:rsidRDefault="000A6C6A" w:rsidP="003636ED">
      <w:r>
        <w:tab/>
      </w:r>
      <w:r>
        <w:tab/>
        <w:t>88 KWH, includes California Route 1 trim in lieu of Select</w:t>
      </w:r>
    </w:p>
    <w:p w14:paraId="1F45C3FB" w14:textId="03D4734B" w:rsidR="003636ED" w:rsidRDefault="003636ED" w:rsidP="003636ED">
      <w:r>
        <w:tab/>
      </w:r>
      <w:r w:rsidR="000A6C6A">
        <w:tab/>
      </w:r>
    </w:p>
    <w:p w14:paraId="527C38E4" w14:textId="77777777" w:rsidR="003636ED" w:rsidRDefault="003636ED" w:rsidP="003636ED"/>
    <w:p w14:paraId="01C7448C" w14:textId="39EF181F" w:rsidR="003636ED" w:rsidRPr="00412486" w:rsidRDefault="003636ED" w:rsidP="003636ED">
      <w:r w:rsidRPr="00412486">
        <w:rPr>
          <w:b/>
        </w:rPr>
        <w:t>DELIVERY:</w:t>
      </w:r>
      <w:r>
        <w:t xml:space="preserve">   </w:t>
      </w:r>
      <w:r w:rsidRPr="00C747A4">
        <w:t>1</w:t>
      </w:r>
      <w:r w:rsidR="006246CA">
        <w:t>2</w:t>
      </w:r>
      <w:r w:rsidRPr="00C747A4">
        <w:t>0 - 1</w:t>
      </w:r>
      <w:r w:rsidR="006246CA">
        <w:t>5</w:t>
      </w:r>
      <w:r w:rsidRPr="00C747A4">
        <w:t>0 days ARO – Subject to Delays</w:t>
      </w:r>
    </w:p>
    <w:p w14:paraId="549D5D3D" w14:textId="77777777" w:rsidR="003636ED" w:rsidRPr="00412486" w:rsidRDefault="003636ED" w:rsidP="003636ED"/>
    <w:p w14:paraId="340ED7B6" w14:textId="77777777" w:rsidR="003636ED" w:rsidRPr="00412486" w:rsidRDefault="003636ED" w:rsidP="003636ED">
      <w:pPr>
        <w:jc w:val="both"/>
      </w:pPr>
      <w:r w:rsidRPr="00412486">
        <w:rPr>
          <w:b/>
          <w:bCs/>
        </w:rPr>
        <w:t xml:space="preserve">WARRANTY:  </w:t>
      </w:r>
      <w:r w:rsidRPr="00412486">
        <w:t>3 year (36,000 miles) bumper to bumper; 5 year (</w:t>
      </w:r>
      <w:r>
        <w:t>6</w:t>
      </w:r>
      <w:r w:rsidRPr="00412486">
        <w:t>0,000 miles) on the power train.</w:t>
      </w:r>
    </w:p>
    <w:p w14:paraId="387636D6" w14:textId="77777777" w:rsidR="003636ED" w:rsidRPr="00412486" w:rsidRDefault="003636ED" w:rsidP="003636ED"/>
    <w:p w14:paraId="5BEECFA3" w14:textId="2A2281CA" w:rsidR="003A31E2" w:rsidRDefault="003636ED" w:rsidP="003636ED">
      <w:pPr>
        <w:rPr>
          <w:sz w:val="22"/>
        </w:rPr>
      </w:pPr>
      <w:r w:rsidRPr="00A1437F">
        <w:t>****************************************************************************</w:t>
      </w:r>
      <w:r>
        <w:t>********************</w:t>
      </w:r>
      <w:r w:rsidR="003A31E2">
        <w:rPr>
          <w:sz w:val="22"/>
        </w:rPr>
        <w:br w:type="page"/>
      </w:r>
    </w:p>
    <w:p w14:paraId="6A1BB438" w14:textId="77777777" w:rsidR="003162E3" w:rsidRPr="00412486" w:rsidRDefault="003162E3" w:rsidP="003162E3">
      <w:pPr>
        <w:rPr>
          <w:sz w:val="22"/>
          <w:szCs w:val="22"/>
        </w:rPr>
      </w:pPr>
      <w:r w:rsidRPr="00412486">
        <w:rPr>
          <w:sz w:val="22"/>
          <w:szCs w:val="22"/>
        </w:rPr>
        <w:lastRenderedPageBreak/>
        <w:t>The following line item has been awarded to all vendors listed above and may be used for the purchase of miscellaneous options/features for the models specified that are not stated herein.</w:t>
      </w:r>
    </w:p>
    <w:p w14:paraId="43DDBCDB" w14:textId="77777777" w:rsidR="003162E3" w:rsidRPr="00412486" w:rsidRDefault="003162E3" w:rsidP="003162E3">
      <w:pPr>
        <w:rPr>
          <w:b/>
          <w:sz w:val="22"/>
          <w:szCs w:val="22"/>
        </w:rPr>
      </w:pPr>
    </w:p>
    <w:p w14:paraId="2CA308B5" w14:textId="3A6DA85A" w:rsidR="003162E3" w:rsidRPr="00412486" w:rsidRDefault="003162E3" w:rsidP="003162E3">
      <w:pPr>
        <w:rPr>
          <w:sz w:val="22"/>
          <w:szCs w:val="22"/>
        </w:rPr>
      </w:pPr>
      <w:r w:rsidRPr="00412486">
        <w:rPr>
          <w:b/>
          <w:sz w:val="22"/>
          <w:szCs w:val="22"/>
          <w:u w:val="single"/>
          <w:shd w:val="clear" w:color="auto" w:fill="D9D9D9"/>
        </w:rPr>
        <w:t xml:space="preserve">Line Item </w:t>
      </w:r>
      <w:r w:rsidR="0048006C">
        <w:rPr>
          <w:b/>
          <w:sz w:val="22"/>
          <w:szCs w:val="22"/>
          <w:u w:val="single"/>
          <w:shd w:val="clear" w:color="auto" w:fill="D9D9D9"/>
        </w:rPr>
        <w:t>153</w:t>
      </w:r>
      <w:r w:rsidRPr="00412486">
        <w:rPr>
          <w:sz w:val="22"/>
          <w:szCs w:val="22"/>
          <w:shd w:val="clear" w:color="auto" w:fill="D9D9D9"/>
        </w:rPr>
        <w:t xml:space="preserve"> </w:t>
      </w:r>
      <w:r w:rsidRPr="00412486">
        <w:rPr>
          <w:b/>
          <w:sz w:val="22"/>
          <w:szCs w:val="22"/>
          <w:shd w:val="clear" w:color="auto" w:fill="D9D9D9"/>
        </w:rPr>
        <w:t>– Miscellaneous Options/Features</w:t>
      </w:r>
      <w:r>
        <w:rPr>
          <w:b/>
          <w:sz w:val="22"/>
          <w:szCs w:val="22"/>
          <w:shd w:val="clear" w:color="auto" w:fill="D9D9D9"/>
        </w:rPr>
        <w:t xml:space="preserve">  </w:t>
      </w:r>
    </w:p>
    <w:p w14:paraId="0591D7DB" w14:textId="77777777" w:rsidR="003162E3" w:rsidRPr="00412486" w:rsidRDefault="003162E3" w:rsidP="003162E3">
      <w:pPr>
        <w:ind w:left="1440"/>
        <w:rPr>
          <w:sz w:val="22"/>
          <w:szCs w:val="22"/>
        </w:rPr>
      </w:pPr>
      <w:r w:rsidRPr="00412486">
        <w:rPr>
          <w:sz w:val="22"/>
          <w:szCs w:val="22"/>
        </w:rPr>
        <w:t>(Shall be used for the purchase of miscellaneous options/features not specified herein (including upcharges for special exterior paint colors; e.g., metallic).  Prior to issuing a purchase order, the state agency shall contact the contractor to obtain the price for the option required.)</w:t>
      </w:r>
    </w:p>
    <w:p w14:paraId="4712A6B4" w14:textId="77777777" w:rsidR="003162E3" w:rsidRPr="00412486" w:rsidRDefault="003162E3" w:rsidP="003162E3">
      <w:pPr>
        <w:ind w:left="1440"/>
        <w:rPr>
          <w:sz w:val="22"/>
          <w:szCs w:val="22"/>
        </w:rPr>
      </w:pPr>
    </w:p>
    <w:p w14:paraId="31921F6F" w14:textId="77777777" w:rsidR="003162E3" w:rsidRPr="00412486" w:rsidRDefault="003162E3" w:rsidP="003162E3">
      <w:pPr>
        <w:rPr>
          <w:b/>
          <w:sz w:val="22"/>
          <w:szCs w:val="22"/>
        </w:rPr>
      </w:pPr>
    </w:p>
    <w:p w14:paraId="4DCCA935" w14:textId="77777777" w:rsidR="003162E3" w:rsidRPr="00412486" w:rsidRDefault="003162E3" w:rsidP="003162E3">
      <w:pPr>
        <w:shd w:val="clear" w:color="auto" w:fill="D9D9D9"/>
        <w:rPr>
          <w:sz w:val="24"/>
          <w:szCs w:val="24"/>
        </w:rPr>
      </w:pPr>
      <w:r w:rsidRPr="00412486">
        <w:rPr>
          <w:b/>
          <w:sz w:val="24"/>
          <w:szCs w:val="24"/>
        </w:rPr>
        <w:t>COOPERATIVE PROCUREMENT DELIVERY PRICE</w:t>
      </w:r>
    </w:p>
    <w:p w14:paraId="3F8445D3" w14:textId="77777777" w:rsidR="003162E3" w:rsidRPr="00412486" w:rsidRDefault="003162E3" w:rsidP="003162E3">
      <w:pPr>
        <w:rPr>
          <w:sz w:val="22"/>
          <w:szCs w:val="22"/>
        </w:rPr>
      </w:pPr>
    </w:p>
    <w:p w14:paraId="507774E3" w14:textId="77777777" w:rsidR="003162E3" w:rsidRPr="00412486" w:rsidRDefault="003162E3" w:rsidP="003162E3">
      <w:pPr>
        <w:jc w:val="both"/>
        <w:rPr>
          <w:sz w:val="22"/>
          <w:szCs w:val="22"/>
        </w:rPr>
      </w:pPr>
      <w:r w:rsidRPr="00412486">
        <w:rPr>
          <w:sz w:val="22"/>
          <w:szCs w:val="22"/>
        </w:rPr>
        <w:t>The contractor will allow other political subdivisions throughout the State of Missouri to purchase off the contract through the Cooperative Procurement Program.  The following is the applicable charges to deliver the vehicle to a cooperative procurement entity:</w:t>
      </w:r>
    </w:p>
    <w:p w14:paraId="11CBFC03" w14:textId="77777777" w:rsidR="003162E3" w:rsidRPr="00412486" w:rsidRDefault="003162E3" w:rsidP="003162E3">
      <w:pPr>
        <w:jc w:val="both"/>
        <w:rPr>
          <w:sz w:val="22"/>
          <w:szCs w:val="22"/>
        </w:rPr>
      </w:pPr>
    </w:p>
    <w:p w14:paraId="598FC6DF" w14:textId="4C1126FB" w:rsidR="003162E3" w:rsidRPr="00412486" w:rsidRDefault="003162E3" w:rsidP="003162E3">
      <w:pPr>
        <w:jc w:val="both"/>
        <w:rPr>
          <w:b/>
          <w:sz w:val="22"/>
          <w:szCs w:val="22"/>
          <w:u w:val="single"/>
        </w:rPr>
      </w:pPr>
      <w:r>
        <w:rPr>
          <w:b/>
          <w:sz w:val="22"/>
          <w:szCs w:val="22"/>
          <w:u w:val="single"/>
        </w:rPr>
        <w:t>CC2</w:t>
      </w:r>
      <w:r w:rsidR="0048006C">
        <w:rPr>
          <w:b/>
          <w:sz w:val="22"/>
          <w:szCs w:val="22"/>
          <w:u w:val="single"/>
        </w:rPr>
        <w:t>20106</w:t>
      </w:r>
      <w:r>
        <w:rPr>
          <w:b/>
          <w:sz w:val="22"/>
          <w:szCs w:val="22"/>
          <w:u w:val="single"/>
        </w:rPr>
        <w:t>001</w:t>
      </w:r>
      <w:r w:rsidRPr="00412486">
        <w:rPr>
          <w:b/>
          <w:sz w:val="22"/>
          <w:szCs w:val="22"/>
          <w:u w:val="single"/>
        </w:rPr>
        <w:t xml:space="preserve"> – </w:t>
      </w:r>
      <w:r>
        <w:rPr>
          <w:b/>
          <w:sz w:val="22"/>
          <w:szCs w:val="22"/>
          <w:u w:val="single"/>
        </w:rPr>
        <w:t>Don Brown Chevrolet</w:t>
      </w:r>
    </w:p>
    <w:p w14:paraId="7BCD334C" w14:textId="77777777" w:rsidR="003162E3" w:rsidRPr="00412486" w:rsidRDefault="003162E3" w:rsidP="003162E3">
      <w:pPr>
        <w:jc w:val="both"/>
        <w:rPr>
          <w:sz w:val="22"/>
          <w:szCs w:val="22"/>
        </w:rPr>
      </w:pPr>
    </w:p>
    <w:p w14:paraId="0A35E618" w14:textId="6F8FB74A" w:rsidR="003162E3" w:rsidRPr="00412486" w:rsidRDefault="003162E3" w:rsidP="003162E3">
      <w:pPr>
        <w:jc w:val="both"/>
        <w:rPr>
          <w:sz w:val="22"/>
          <w:szCs w:val="22"/>
        </w:rPr>
      </w:pPr>
      <w:r>
        <w:rPr>
          <w:sz w:val="22"/>
          <w:szCs w:val="22"/>
        </w:rPr>
        <w:tab/>
        <w:t>Price per Mile</w:t>
      </w:r>
      <w:r>
        <w:rPr>
          <w:sz w:val="22"/>
          <w:szCs w:val="22"/>
        </w:rPr>
        <w:tab/>
      </w:r>
      <w:r w:rsidRPr="00412486">
        <w:rPr>
          <w:sz w:val="22"/>
          <w:szCs w:val="22"/>
        </w:rPr>
        <w:tab/>
      </w:r>
      <w:r w:rsidRPr="00412486">
        <w:rPr>
          <w:sz w:val="22"/>
          <w:szCs w:val="22"/>
        </w:rPr>
        <w:tab/>
      </w:r>
      <w:r w:rsidRPr="00412486">
        <w:rPr>
          <w:sz w:val="22"/>
          <w:szCs w:val="22"/>
        </w:rPr>
        <w:tab/>
      </w:r>
      <w:r w:rsidRPr="00412486">
        <w:rPr>
          <w:sz w:val="22"/>
          <w:szCs w:val="22"/>
        </w:rPr>
        <w:tab/>
      </w:r>
      <w:r w:rsidRPr="00412486">
        <w:rPr>
          <w:sz w:val="22"/>
          <w:szCs w:val="22"/>
        </w:rPr>
        <w:tab/>
        <w:t>$</w:t>
      </w:r>
      <w:r>
        <w:rPr>
          <w:sz w:val="22"/>
          <w:szCs w:val="22"/>
        </w:rPr>
        <w:t>0</w:t>
      </w:r>
      <w:r w:rsidRPr="00412486">
        <w:rPr>
          <w:sz w:val="22"/>
          <w:szCs w:val="22"/>
        </w:rPr>
        <w:t>.</w:t>
      </w:r>
      <w:r>
        <w:rPr>
          <w:sz w:val="22"/>
          <w:szCs w:val="22"/>
        </w:rPr>
        <w:t>9</w:t>
      </w:r>
      <w:r w:rsidR="0048006C">
        <w:rPr>
          <w:sz w:val="22"/>
          <w:szCs w:val="22"/>
        </w:rPr>
        <w:t>8</w:t>
      </w:r>
      <w:r w:rsidRPr="00412486">
        <w:rPr>
          <w:sz w:val="22"/>
          <w:szCs w:val="22"/>
        </w:rPr>
        <w:t xml:space="preserve"> </w:t>
      </w:r>
      <w:r>
        <w:rPr>
          <w:sz w:val="22"/>
          <w:szCs w:val="22"/>
        </w:rPr>
        <w:t>(round trip per vehicle)</w:t>
      </w:r>
    </w:p>
    <w:p w14:paraId="50C8E762" w14:textId="77777777" w:rsidR="003162E3" w:rsidRPr="00412486" w:rsidRDefault="003162E3" w:rsidP="003162E3">
      <w:pPr>
        <w:jc w:val="both"/>
        <w:rPr>
          <w:sz w:val="22"/>
          <w:szCs w:val="22"/>
        </w:rPr>
      </w:pPr>
    </w:p>
    <w:p w14:paraId="46616B13" w14:textId="7904906B" w:rsidR="003162E3" w:rsidRPr="00412486" w:rsidRDefault="003162E3" w:rsidP="003162E3">
      <w:pPr>
        <w:jc w:val="both"/>
        <w:rPr>
          <w:sz w:val="22"/>
          <w:szCs w:val="22"/>
        </w:rPr>
      </w:pPr>
      <w:r w:rsidRPr="00412486">
        <w:rPr>
          <w:sz w:val="22"/>
          <w:szCs w:val="22"/>
        </w:rPr>
        <w:tab/>
        <w:t>Guaranteed Not To Exceed Total Delivery Price</w:t>
      </w:r>
      <w:r w:rsidRPr="00412486">
        <w:rPr>
          <w:sz w:val="22"/>
          <w:szCs w:val="22"/>
        </w:rPr>
        <w:tab/>
      </w:r>
      <w:r w:rsidRPr="00412486">
        <w:rPr>
          <w:sz w:val="22"/>
          <w:szCs w:val="22"/>
        </w:rPr>
        <w:tab/>
      </w:r>
      <w:r w:rsidRPr="00412486">
        <w:rPr>
          <w:sz w:val="22"/>
          <w:szCs w:val="22"/>
        </w:rPr>
        <w:tab/>
        <w:t>$</w:t>
      </w:r>
      <w:r w:rsidR="0048006C">
        <w:rPr>
          <w:sz w:val="22"/>
          <w:szCs w:val="22"/>
        </w:rPr>
        <w:t>33</w:t>
      </w:r>
      <w:r w:rsidRPr="00412486">
        <w:rPr>
          <w:sz w:val="22"/>
          <w:szCs w:val="22"/>
        </w:rPr>
        <w:t>0.00</w:t>
      </w:r>
      <w:r>
        <w:rPr>
          <w:sz w:val="22"/>
          <w:szCs w:val="22"/>
        </w:rPr>
        <w:t xml:space="preserve"> (per vehicle)</w:t>
      </w:r>
    </w:p>
    <w:p w14:paraId="225594E4" w14:textId="77777777" w:rsidR="003162E3" w:rsidRPr="00412486" w:rsidRDefault="003162E3" w:rsidP="003162E3">
      <w:pPr>
        <w:jc w:val="both"/>
        <w:rPr>
          <w:sz w:val="22"/>
          <w:szCs w:val="22"/>
        </w:rPr>
      </w:pPr>
    </w:p>
    <w:p w14:paraId="483DB243" w14:textId="77777777" w:rsidR="003162E3" w:rsidRPr="00412486" w:rsidRDefault="003162E3" w:rsidP="003162E3">
      <w:pPr>
        <w:jc w:val="both"/>
        <w:rPr>
          <w:bCs/>
          <w:sz w:val="22"/>
          <w:szCs w:val="22"/>
        </w:rPr>
      </w:pPr>
      <w:bookmarkStart w:id="2" w:name="OLE_LINK8"/>
      <w:bookmarkStart w:id="3" w:name="OLE_LINK9"/>
      <w:r w:rsidRPr="00412486">
        <w:rPr>
          <w:bCs/>
          <w:sz w:val="22"/>
          <w:szCs w:val="22"/>
        </w:rPr>
        <w:t xml:space="preserve">The vehicles will be delivered from </w:t>
      </w:r>
      <w:r>
        <w:rPr>
          <w:bCs/>
          <w:sz w:val="22"/>
          <w:szCs w:val="22"/>
          <w:u w:val="single"/>
        </w:rPr>
        <w:t>St. Louis</w:t>
      </w:r>
      <w:r w:rsidRPr="00412486">
        <w:rPr>
          <w:bCs/>
          <w:sz w:val="22"/>
          <w:szCs w:val="22"/>
          <w:u w:val="single"/>
        </w:rPr>
        <w:t>, Missouri</w:t>
      </w:r>
      <w:r w:rsidRPr="00412486">
        <w:rPr>
          <w:bCs/>
          <w:sz w:val="22"/>
          <w:szCs w:val="22"/>
        </w:rPr>
        <w:t>.</w:t>
      </w:r>
    </w:p>
    <w:p w14:paraId="01ECA077" w14:textId="77777777" w:rsidR="003162E3" w:rsidRDefault="003162E3" w:rsidP="003162E3">
      <w:pPr>
        <w:jc w:val="both"/>
        <w:rPr>
          <w:bCs/>
          <w:sz w:val="22"/>
          <w:szCs w:val="22"/>
        </w:rPr>
      </w:pPr>
    </w:p>
    <w:p w14:paraId="6DD4ACD3" w14:textId="77777777" w:rsidR="003162E3" w:rsidRPr="00412486" w:rsidRDefault="003162E3" w:rsidP="003162E3">
      <w:pPr>
        <w:jc w:val="both"/>
        <w:rPr>
          <w:bCs/>
          <w:sz w:val="22"/>
          <w:szCs w:val="22"/>
        </w:rPr>
      </w:pPr>
    </w:p>
    <w:p w14:paraId="12F71251" w14:textId="6BBA1DD1" w:rsidR="003162E3" w:rsidRPr="00412486" w:rsidRDefault="003162E3" w:rsidP="003162E3">
      <w:pPr>
        <w:jc w:val="both"/>
        <w:rPr>
          <w:b/>
          <w:bCs/>
          <w:sz w:val="22"/>
          <w:szCs w:val="22"/>
          <w:u w:val="single"/>
        </w:rPr>
      </w:pPr>
      <w:r>
        <w:rPr>
          <w:b/>
          <w:bCs/>
          <w:sz w:val="22"/>
          <w:szCs w:val="22"/>
          <w:u w:val="single"/>
        </w:rPr>
        <w:t>CC2</w:t>
      </w:r>
      <w:r w:rsidR="0048006C">
        <w:rPr>
          <w:b/>
          <w:bCs/>
          <w:sz w:val="22"/>
          <w:szCs w:val="22"/>
          <w:u w:val="single"/>
        </w:rPr>
        <w:t>20106</w:t>
      </w:r>
      <w:r>
        <w:rPr>
          <w:b/>
          <w:bCs/>
          <w:sz w:val="22"/>
          <w:szCs w:val="22"/>
          <w:u w:val="single"/>
        </w:rPr>
        <w:t>002</w:t>
      </w:r>
      <w:r w:rsidRPr="00412486">
        <w:rPr>
          <w:b/>
          <w:bCs/>
          <w:sz w:val="22"/>
          <w:szCs w:val="22"/>
          <w:u w:val="single"/>
        </w:rPr>
        <w:t xml:space="preserve"> – </w:t>
      </w:r>
      <w:r>
        <w:rPr>
          <w:b/>
          <w:bCs/>
          <w:sz w:val="22"/>
          <w:szCs w:val="22"/>
          <w:u w:val="single"/>
        </w:rPr>
        <w:t xml:space="preserve">Joe </w:t>
      </w:r>
      <w:proofErr w:type="spellStart"/>
      <w:r>
        <w:rPr>
          <w:b/>
          <w:bCs/>
          <w:sz w:val="22"/>
          <w:szCs w:val="22"/>
          <w:u w:val="single"/>
        </w:rPr>
        <w:t>Machens</w:t>
      </w:r>
      <w:proofErr w:type="spellEnd"/>
      <w:r>
        <w:rPr>
          <w:b/>
          <w:bCs/>
          <w:sz w:val="22"/>
          <w:szCs w:val="22"/>
          <w:u w:val="single"/>
        </w:rPr>
        <w:t xml:space="preserve"> Ford Lincoln</w:t>
      </w:r>
    </w:p>
    <w:p w14:paraId="2B867AFA" w14:textId="77777777" w:rsidR="003162E3" w:rsidRPr="00412486" w:rsidRDefault="003162E3" w:rsidP="003162E3">
      <w:pPr>
        <w:jc w:val="both"/>
        <w:rPr>
          <w:bCs/>
          <w:sz w:val="22"/>
          <w:szCs w:val="22"/>
        </w:rPr>
      </w:pPr>
    </w:p>
    <w:p w14:paraId="6128A295" w14:textId="77777777" w:rsidR="003162E3" w:rsidRPr="00412486" w:rsidRDefault="003162E3" w:rsidP="003162E3">
      <w:pPr>
        <w:jc w:val="both"/>
        <w:rPr>
          <w:sz w:val="22"/>
          <w:szCs w:val="22"/>
        </w:rPr>
      </w:pPr>
      <w:r w:rsidRPr="00412486">
        <w:rPr>
          <w:bCs/>
          <w:sz w:val="22"/>
          <w:szCs w:val="22"/>
        </w:rPr>
        <w:tab/>
      </w:r>
      <w:r w:rsidRPr="00412486">
        <w:rPr>
          <w:sz w:val="22"/>
          <w:szCs w:val="22"/>
        </w:rPr>
        <w:t>Price per Mile</w:t>
      </w:r>
      <w:r w:rsidRPr="00412486">
        <w:rPr>
          <w:sz w:val="22"/>
          <w:szCs w:val="22"/>
        </w:rPr>
        <w:tab/>
      </w:r>
      <w:r w:rsidRPr="00412486">
        <w:rPr>
          <w:sz w:val="22"/>
          <w:szCs w:val="22"/>
        </w:rPr>
        <w:tab/>
      </w:r>
      <w:r w:rsidRPr="00412486">
        <w:rPr>
          <w:sz w:val="22"/>
          <w:szCs w:val="22"/>
        </w:rPr>
        <w:tab/>
      </w:r>
      <w:r w:rsidRPr="00412486">
        <w:rPr>
          <w:sz w:val="22"/>
          <w:szCs w:val="22"/>
        </w:rPr>
        <w:tab/>
      </w:r>
      <w:r w:rsidRPr="00412486">
        <w:rPr>
          <w:sz w:val="22"/>
          <w:szCs w:val="22"/>
        </w:rPr>
        <w:tab/>
      </w:r>
      <w:r w:rsidRPr="00412486">
        <w:rPr>
          <w:sz w:val="22"/>
          <w:szCs w:val="22"/>
        </w:rPr>
        <w:tab/>
        <w:t>$</w:t>
      </w:r>
      <w:r>
        <w:rPr>
          <w:sz w:val="22"/>
          <w:szCs w:val="22"/>
        </w:rPr>
        <w:t>0</w:t>
      </w:r>
      <w:r w:rsidRPr="00412486">
        <w:rPr>
          <w:sz w:val="22"/>
          <w:szCs w:val="22"/>
        </w:rPr>
        <w:t>.</w:t>
      </w:r>
      <w:r>
        <w:rPr>
          <w:sz w:val="22"/>
          <w:szCs w:val="22"/>
        </w:rPr>
        <w:t>99</w:t>
      </w:r>
      <w:r w:rsidRPr="00412486">
        <w:rPr>
          <w:sz w:val="22"/>
          <w:szCs w:val="22"/>
        </w:rPr>
        <w:t xml:space="preserve"> (round trip per vehicle)</w:t>
      </w:r>
    </w:p>
    <w:p w14:paraId="6EF21F31" w14:textId="77777777" w:rsidR="003162E3" w:rsidRPr="00412486" w:rsidRDefault="003162E3" w:rsidP="003162E3">
      <w:pPr>
        <w:jc w:val="both"/>
        <w:rPr>
          <w:sz w:val="22"/>
          <w:szCs w:val="22"/>
        </w:rPr>
      </w:pPr>
    </w:p>
    <w:p w14:paraId="59A39EAC" w14:textId="77777777" w:rsidR="003162E3" w:rsidRPr="00412486" w:rsidRDefault="003162E3" w:rsidP="003162E3">
      <w:pPr>
        <w:jc w:val="both"/>
        <w:rPr>
          <w:sz w:val="22"/>
          <w:szCs w:val="22"/>
        </w:rPr>
      </w:pPr>
      <w:r w:rsidRPr="00412486">
        <w:rPr>
          <w:sz w:val="22"/>
          <w:szCs w:val="22"/>
        </w:rPr>
        <w:tab/>
        <w:t>Guaranteed Not To Exceed Total Delivery Price</w:t>
      </w:r>
      <w:r w:rsidRPr="00412486">
        <w:rPr>
          <w:sz w:val="22"/>
          <w:szCs w:val="22"/>
        </w:rPr>
        <w:tab/>
      </w:r>
      <w:r w:rsidRPr="00412486">
        <w:rPr>
          <w:sz w:val="22"/>
          <w:szCs w:val="22"/>
        </w:rPr>
        <w:tab/>
      </w:r>
      <w:r w:rsidRPr="00412486">
        <w:rPr>
          <w:sz w:val="22"/>
          <w:szCs w:val="22"/>
        </w:rPr>
        <w:tab/>
        <w:t>$</w:t>
      </w:r>
      <w:r>
        <w:rPr>
          <w:sz w:val="22"/>
          <w:szCs w:val="22"/>
        </w:rPr>
        <w:t>150</w:t>
      </w:r>
      <w:r w:rsidRPr="00412486">
        <w:rPr>
          <w:sz w:val="22"/>
          <w:szCs w:val="22"/>
        </w:rPr>
        <w:t>.00 (per vehicle)</w:t>
      </w:r>
    </w:p>
    <w:p w14:paraId="750B20B2" w14:textId="77777777" w:rsidR="003162E3" w:rsidRPr="00412486" w:rsidRDefault="003162E3" w:rsidP="003162E3">
      <w:pPr>
        <w:jc w:val="both"/>
        <w:rPr>
          <w:sz w:val="22"/>
          <w:szCs w:val="22"/>
        </w:rPr>
      </w:pPr>
    </w:p>
    <w:p w14:paraId="46F2424D" w14:textId="77777777" w:rsidR="003162E3" w:rsidRPr="00412486" w:rsidRDefault="003162E3" w:rsidP="003162E3">
      <w:pPr>
        <w:jc w:val="both"/>
        <w:rPr>
          <w:bCs/>
          <w:sz w:val="22"/>
          <w:szCs w:val="22"/>
        </w:rPr>
      </w:pPr>
      <w:r w:rsidRPr="00412486">
        <w:rPr>
          <w:bCs/>
          <w:sz w:val="22"/>
          <w:szCs w:val="22"/>
        </w:rPr>
        <w:t xml:space="preserve">The vehicles will be delivered from </w:t>
      </w:r>
      <w:r>
        <w:rPr>
          <w:bCs/>
          <w:sz w:val="22"/>
          <w:szCs w:val="22"/>
          <w:u w:val="single"/>
        </w:rPr>
        <w:t>Columbia</w:t>
      </w:r>
      <w:r w:rsidRPr="00412486">
        <w:rPr>
          <w:bCs/>
          <w:sz w:val="22"/>
          <w:szCs w:val="22"/>
          <w:u w:val="single"/>
        </w:rPr>
        <w:t>, Missouri</w:t>
      </w:r>
      <w:r w:rsidRPr="00412486">
        <w:rPr>
          <w:bCs/>
          <w:sz w:val="22"/>
          <w:szCs w:val="22"/>
        </w:rPr>
        <w:t>.</w:t>
      </w:r>
    </w:p>
    <w:p w14:paraId="56E664B4" w14:textId="77777777" w:rsidR="003162E3" w:rsidRPr="00412486" w:rsidRDefault="003162E3" w:rsidP="003162E3">
      <w:pPr>
        <w:jc w:val="both"/>
        <w:rPr>
          <w:bCs/>
          <w:sz w:val="22"/>
          <w:szCs w:val="22"/>
        </w:rPr>
      </w:pPr>
    </w:p>
    <w:p w14:paraId="5FB23A56" w14:textId="50264FF0" w:rsidR="003162E3" w:rsidRPr="00412486" w:rsidRDefault="003162E3" w:rsidP="003162E3">
      <w:pPr>
        <w:jc w:val="both"/>
        <w:rPr>
          <w:b/>
          <w:bCs/>
          <w:sz w:val="22"/>
          <w:szCs w:val="22"/>
          <w:u w:val="single"/>
        </w:rPr>
      </w:pPr>
      <w:r>
        <w:rPr>
          <w:b/>
          <w:bCs/>
          <w:sz w:val="22"/>
          <w:szCs w:val="22"/>
          <w:u w:val="single"/>
        </w:rPr>
        <w:t>CC2</w:t>
      </w:r>
      <w:r w:rsidR="0048006C">
        <w:rPr>
          <w:b/>
          <w:bCs/>
          <w:sz w:val="22"/>
          <w:szCs w:val="22"/>
          <w:u w:val="single"/>
        </w:rPr>
        <w:t>20106003</w:t>
      </w:r>
      <w:r w:rsidRPr="00412486">
        <w:rPr>
          <w:b/>
          <w:bCs/>
          <w:sz w:val="22"/>
          <w:szCs w:val="22"/>
          <w:u w:val="single"/>
        </w:rPr>
        <w:t xml:space="preserve"> – </w:t>
      </w:r>
      <w:r>
        <w:rPr>
          <w:b/>
          <w:bCs/>
          <w:sz w:val="22"/>
          <w:szCs w:val="22"/>
          <w:u w:val="single"/>
        </w:rPr>
        <w:t>Landmark Dodge</w:t>
      </w:r>
    </w:p>
    <w:p w14:paraId="5374D320" w14:textId="77777777" w:rsidR="003162E3" w:rsidRPr="00412486" w:rsidRDefault="003162E3" w:rsidP="003162E3">
      <w:pPr>
        <w:jc w:val="both"/>
        <w:rPr>
          <w:bCs/>
          <w:sz w:val="22"/>
          <w:szCs w:val="22"/>
        </w:rPr>
      </w:pPr>
    </w:p>
    <w:p w14:paraId="43D46351" w14:textId="178CFADB" w:rsidR="003162E3" w:rsidRPr="002744C5" w:rsidRDefault="003162E3" w:rsidP="003162E3">
      <w:pPr>
        <w:jc w:val="both"/>
        <w:rPr>
          <w:sz w:val="22"/>
          <w:szCs w:val="22"/>
        </w:rPr>
      </w:pPr>
      <w:r w:rsidRPr="00412486">
        <w:rPr>
          <w:bCs/>
          <w:sz w:val="22"/>
          <w:szCs w:val="22"/>
        </w:rPr>
        <w:tab/>
      </w:r>
      <w:r w:rsidRPr="00412486">
        <w:rPr>
          <w:sz w:val="22"/>
          <w:szCs w:val="22"/>
        </w:rPr>
        <w:t>Price per Mile</w:t>
      </w:r>
      <w:r w:rsidRPr="00412486">
        <w:rPr>
          <w:sz w:val="22"/>
          <w:szCs w:val="22"/>
        </w:rPr>
        <w:tab/>
      </w:r>
      <w:r w:rsidRPr="00412486">
        <w:rPr>
          <w:sz w:val="22"/>
          <w:szCs w:val="22"/>
        </w:rPr>
        <w:tab/>
      </w:r>
      <w:r w:rsidRPr="00412486">
        <w:rPr>
          <w:sz w:val="22"/>
          <w:szCs w:val="22"/>
        </w:rPr>
        <w:tab/>
      </w:r>
      <w:r w:rsidRPr="00412486">
        <w:rPr>
          <w:sz w:val="22"/>
          <w:szCs w:val="22"/>
        </w:rPr>
        <w:tab/>
      </w:r>
      <w:r w:rsidRPr="00412486">
        <w:rPr>
          <w:sz w:val="22"/>
          <w:szCs w:val="22"/>
        </w:rPr>
        <w:tab/>
      </w:r>
      <w:r w:rsidRPr="00412486">
        <w:rPr>
          <w:sz w:val="22"/>
          <w:szCs w:val="22"/>
        </w:rPr>
        <w:tab/>
      </w:r>
      <w:r w:rsidRPr="002744C5">
        <w:rPr>
          <w:sz w:val="22"/>
          <w:szCs w:val="22"/>
        </w:rPr>
        <w:t>$0.</w:t>
      </w:r>
      <w:r w:rsidR="0048006C">
        <w:rPr>
          <w:sz w:val="22"/>
          <w:szCs w:val="22"/>
        </w:rPr>
        <w:t>95</w:t>
      </w:r>
      <w:r w:rsidRPr="002744C5">
        <w:rPr>
          <w:sz w:val="22"/>
          <w:szCs w:val="22"/>
        </w:rPr>
        <w:t xml:space="preserve"> (round trip per vehicle)</w:t>
      </w:r>
    </w:p>
    <w:p w14:paraId="45F2FB75" w14:textId="77777777" w:rsidR="003162E3" w:rsidRPr="002744C5" w:rsidRDefault="003162E3" w:rsidP="003162E3">
      <w:pPr>
        <w:jc w:val="both"/>
        <w:rPr>
          <w:sz w:val="22"/>
          <w:szCs w:val="22"/>
        </w:rPr>
      </w:pPr>
    </w:p>
    <w:p w14:paraId="15A599F6" w14:textId="572CFF13" w:rsidR="003162E3" w:rsidRPr="00412486" w:rsidRDefault="003162E3" w:rsidP="003162E3">
      <w:pPr>
        <w:jc w:val="both"/>
        <w:rPr>
          <w:sz w:val="22"/>
          <w:szCs w:val="22"/>
        </w:rPr>
      </w:pPr>
      <w:r w:rsidRPr="002744C5">
        <w:rPr>
          <w:sz w:val="22"/>
          <w:szCs w:val="22"/>
        </w:rPr>
        <w:tab/>
        <w:t>Guaranteed Not To Ex</w:t>
      </w:r>
      <w:r w:rsidR="0048006C">
        <w:rPr>
          <w:sz w:val="22"/>
          <w:szCs w:val="22"/>
        </w:rPr>
        <w:t>ceed Total Delivery Price</w:t>
      </w:r>
      <w:r w:rsidR="0048006C">
        <w:rPr>
          <w:sz w:val="22"/>
          <w:szCs w:val="22"/>
        </w:rPr>
        <w:tab/>
      </w:r>
      <w:r w:rsidR="0048006C">
        <w:rPr>
          <w:sz w:val="22"/>
          <w:szCs w:val="22"/>
        </w:rPr>
        <w:tab/>
      </w:r>
      <w:r w:rsidR="0048006C">
        <w:rPr>
          <w:sz w:val="22"/>
          <w:szCs w:val="22"/>
        </w:rPr>
        <w:tab/>
        <w:t>$220</w:t>
      </w:r>
      <w:r w:rsidRPr="002744C5">
        <w:rPr>
          <w:sz w:val="22"/>
          <w:szCs w:val="22"/>
        </w:rPr>
        <w:t>.00 (per vehicle)</w:t>
      </w:r>
    </w:p>
    <w:p w14:paraId="0D103FC6" w14:textId="77777777" w:rsidR="003162E3" w:rsidRPr="00412486" w:rsidRDefault="003162E3" w:rsidP="003162E3">
      <w:pPr>
        <w:jc w:val="both"/>
        <w:rPr>
          <w:sz w:val="22"/>
          <w:szCs w:val="22"/>
        </w:rPr>
      </w:pPr>
    </w:p>
    <w:p w14:paraId="436B3465" w14:textId="77777777" w:rsidR="003162E3" w:rsidRPr="00412486" w:rsidRDefault="003162E3" w:rsidP="003162E3">
      <w:pPr>
        <w:jc w:val="both"/>
        <w:rPr>
          <w:bCs/>
          <w:sz w:val="22"/>
          <w:szCs w:val="22"/>
        </w:rPr>
      </w:pPr>
      <w:r w:rsidRPr="00412486">
        <w:rPr>
          <w:bCs/>
          <w:sz w:val="22"/>
          <w:szCs w:val="22"/>
        </w:rPr>
        <w:t xml:space="preserve">The vehicles will be delivered from </w:t>
      </w:r>
      <w:r>
        <w:rPr>
          <w:bCs/>
          <w:sz w:val="22"/>
          <w:szCs w:val="22"/>
          <w:u w:val="single"/>
        </w:rPr>
        <w:t>Independence</w:t>
      </w:r>
      <w:r w:rsidRPr="00412486">
        <w:rPr>
          <w:bCs/>
          <w:sz w:val="22"/>
          <w:szCs w:val="22"/>
          <w:u w:val="single"/>
        </w:rPr>
        <w:t>, Missouri</w:t>
      </w:r>
      <w:r w:rsidRPr="00412486">
        <w:rPr>
          <w:bCs/>
          <w:sz w:val="22"/>
          <w:szCs w:val="22"/>
        </w:rPr>
        <w:t>.</w:t>
      </w:r>
    </w:p>
    <w:p w14:paraId="02C5D9A4" w14:textId="77777777" w:rsidR="003162E3" w:rsidRDefault="003162E3" w:rsidP="003162E3">
      <w:pPr>
        <w:jc w:val="both"/>
        <w:rPr>
          <w:bCs/>
          <w:sz w:val="22"/>
          <w:szCs w:val="22"/>
        </w:rPr>
      </w:pPr>
    </w:p>
    <w:p w14:paraId="7B3B1EF9" w14:textId="77777777" w:rsidR="003162E3" w:rsidRDefault="003162E3" w:rsidP="003162E3">
      <w:pPr>
        <w:jc w:val="both"/>
        <w:rPr>
          <w:bCs/>
          <w:sz w:val="22"/>
          <w:szCs w:val="22"/>
        </w:rPr>
      </w:pPr>
    </w:p>
    <w:p w14:paraId="6A03BBAD" w14:textId="77777777" w:rsidR="003162E3" w:rsidRDefault="003162E3" w:rsidP="003162E3">
      <w:pPr>
        <w:jc w:val="both"/>
        <w:rPr>
          <w:bCs/>
          <w:sz w:val="22"/>
          <w:szCs w:val="22"/>
        </w:rPr>
      </w:pPr>
    </w:p>
    <w:bookmarkEnd w:id="2"/>
    <w:bookmarkEnd w:id="3"/>
    <w:p w14:paraId="2C43CE44" w14:textId="77777777" w:rsidR="003162E3" w:rsidRPr="00412486" w:rsidRDefault="003162E3" w:rsidP="003162E3">
      <w:pPr>
        <w:jc w:val="both"/>
        <w:rPr>
          <w:sz w:val="22"/>
          <w:szCs w:val="22"/>
        </w:rPr>
      </w:pPr>
      <w:r w:rsidRPr="00412486">
        <w:rPr>
          <w:sz w:val="22"/>
          <w:szCs w:val="22"/>
        </w:rPr>
        <w:t>**These prices shall not apply to state agencies.  It shall apply only to public entities participating in the Cooperative Procurement Program.</w:t>
      </w:r>
    </w:p>
    <w:p w14:paraId="4B2DFE92" w14:textId="77777777" w:rsidR="00776C0A" w:rsidRDefault="00776C0A">
      <w:pPr>
        <w:rPr>
          <w:sz w:val="22"/>
        </w:rPr>
      </w:pPr>
    </w:p>
    <w:p w14:paraId="4EFAE0F1" w14:textId="77777777" w:rsidR="003162E3" w:rsidRDefault="003162E3">
      <w:pPr>
        <w:rPr>
          <w:rFonts w:asciiTheme="minorHAnsi" w:hAnsiTheme="minorHAnsi" w:cstheme="minorHAnsi"/>
          <w:b/>
          <w:iCs/>
          <w:color w:val="17365D" w:themeColor="text2" w:themeShade="BF"/>
          <w:sz w:val="28"/>
          <w:u w:val="single"/>
        </w:rPr>
      </w:pPr>
      <w:r>
        <w:rPr>
          <w:rFonts w:asciiTheme="minorHAnsi" w:hAnsiTheme="minorHAnsi" w:cstheme="minorHAnsi"/>
          <w:b/>
          <w:iCs/>
          <w:color w:val="17365D" w:themeColor="text2" w:themeShade="BF"/>
          <w:sz w:val="28"/>
          <w:u w:val="single"/>
        </w:rPr>
        <w:br w:type="page"/>
      </w:r>
    </w:p>
    <w:p w14:paraId="2DCB5884" w14:textId="40065BC1" w:rsidR="005A04BF" w:rsidRPr="00940899" w:rsidRDefault="00133179" w:rsidP="00A478B4">
      <w:pPr>
        <w:jc w:val="center"/>
        <w:rPr>
          <w:rFonts w:asciiTheme="minorHAnsi" w:hAnsiTheme="minorHAnsi" w:cstheme="minorHAnsi"/>
          <w:b/>
          <w:iCs/>
          <w:color w:val="17365D" w:themeColor="text2" w:themeShade="BF"/>
          <w:sz w:val="28"/>
          <w:u w:val="single"/>
        </w:rPr>
      </w:pPr>
      <w:r w:rsidRPr="00940899">
        <w:rPr>
          <w:rFonts w:asciiTheme="minorHAnsi" w:hAnsiTheme="minorHAnsi" w:cstheme="minorHAnsi"/>
          <w:b/>
          <w:iCs/>
          <w:color w:val="17365D" w:themeColor="text2" w:themeShade="BF"/>
          <w:sz w:val="28"/>
          <w:u w:val="single"/>
        </w:rPr>
        <w:lastRenderedPageBreak/>
        <w:t>CONTRACT SCOPE OF WORK</w:t>
      </w:r>
    </w:p>
    <w:p w14:paraId="56DFE5B3" w14:textId="59423BF7" w:rsidR="005A04BF" w:rsidRDefault="005A04BF">
      <w:pPr>
        <w:rPr>
          <w:i/>
          <w:iCs/>
          <w:sz w:val="22"/>
        </w:rPr>
      </w:pPr>
    </w:p>
    <w:p w14:paraId="7B64E7E2" w14:textId="77777777" w:rsidR="00442634" w:rsidRPr="00C46158" w:rsidRDefault="00442634" w:rsidP="00442634">
      <w:pPr>
        <w:numPr>
          <w:ilvl w:val="1"/>
          <w:numId w:val="3"/>
        </w:numPr>
        <w:ind w:left="720" w:hanging="720"/>
        <w:jc w:val="both"/>
        <w:outlineLvl w:val="1"/>
        <w:rPr>
          <w:b/>
        </w:rPr>
      </w:pPr>
      <w:r w:rsidRPr="00C46158">
        <w:rPr>
          <w:b/>
        </w:rPr>
        <w:t>General:</w:t>
      </w:r>
    </w:p>
    <w:p w14:paraId="6920CC99" w14:textId="77777777" w:rsidR="00442634" w:rsidRPr="00C46158" w:rsidRDefault="00442634" w:rsidP="00442634"/>
    <w:p w14:paraId="2A560165" w14:textId="5AB2F323" w:rsidR="00442634" w:rsidRPr="00C46158" w:rsidRDefault="00442634" w:rsidP="00442634">
      <w:pPr>
        <w:numPr>
          <w:ilvl w:val="2"/>
          <w:numId w:val="3"/>
        </w:numPr>
        <w:ind w:left="720" w:hanging="720"/>
        <w:jc w:val="both"/>
        <w:outlineLvl w:val="2"/>
      </w:pPr>
      <w:r w:rsidRPr="00C46158">
        <w:t xml:space="preserve">The contractor shall provide Model </w:t>
      </w:r>
      <w:r w:rsidRPr="003162E3">
        <w:t xml:space="preserve">Year 2022 </w:t>
      </w:r>
      <w:r w:rsidR="003162E3" w:rsidRPr="003162E3">
        <w:t>Fleet</w:t>
      </w:r>
      <w:r w:rsidR="003162E3">
        <w:t xml:space="preserve"> Passenger Vehicles</w:t>
      </w:r>
      <w:r w:rsidRPr="00C46158">
        <w:t xml:space="preserve"> all manufacturers’ standard equipment and any additional equipment required by the State of Missouri on an as needed, if needed basis.  The contractor must comply with all mandatory requirements and specifications presented herein pertaining to provision of the patrol vehicles.  The base price on contract shall include all mandatory requirements and specifications presented herein.</w:t>
      </w:r>
    </w:p>
    <w:p w14:paraId="4080442D" w14:textId="77777777" w:rsidR="00442634" w:rsidRPr="00C46158" w:rsidRDefault="00442634" w:rsidP="00442634"/>
    <w:p w14:paraId="13C44CF0" w14:textId="77777777" w:rsidR="00442634" w:rsidRPr="00C46158" w:rsidRDefault="00442634" w:rsidP="00442634">
      <w:pPr>
        <w:numPr>
          <w:ilvl w:val="2"/>
          <w:numId w:val="3"/>
        </w:numPr>
        <w:ind w:left="720" w:hanging="720"/>
        <w:jc w:val="both"/>
        <w:outlineLvl w:val="2"/>
      </w:pPr>
      <w:r w:rsidRPr="00C46158">
        <w:t>All items of standard equipment which are normally provided with each vehicle by the manufacturer shall be furnished unless such items are expressly omitted by the RFP specifications.  Conversely, mandatory items that are considered non-standard by the manufacturer shall be provided as specified.</w:t>
      </w:r>
    </w:p>
    <w:p w14:paraId="6CC85DD0" w14:textId="77777777" w:rsidR="00442634" w:rsidRPr="00C46158" w:rsidRDefault="00442634" w:rsidP="00442634"/>
    <w:p w14:paraId="5DC3F177" w14:textId="77777777" w:rsidR="00442634" w:rsidRPr="00C46158" w:rsidRDefault="00442634" w:rsidP="00442634">
      <w:pPr>
        <w:numPr>
          <w:ilvl w:val="2"/>
          <w:numId w:val="3"/>
        </w:numPr>
        <w:ind w:left="720" w:hanging="720"/>
        <w:jc w:val="both"/>
        <w:outlineLvl w:val="2"/>
      </w:pPr>
      <w:r w:rsidRPr="00C46158">
        <w:t>All options and/or accessories stated herein must be manufacturer’s original equipment.  Aftermarket options and/or accessories shall not be acceptable.</w:t>
      </w:r>
    </w:p>
    <w:p w14:paraId="41135AA4" w14:textId="77777777" w:rsidR="00442634" w:rsidRPr="00C46158" w:rsidRDefault="00442634" w:rsidP="00442634"/>
    <w:p w14:paraId="1E891B73" w14:textId="77777777" w:rsidR="00442634" w:rsidRPr="00C46158" w:rsidRDefault="00442634" w:rsidP="00442634">
      <w:pPr>
        <w:numPr>
          <w:ilvl w:val="2"/>
          <w:numId w:val="3"/>
        </w:numPr>
        <w:ind w:left="720" w:hanging="720"/>
        <w:jc w:val="both"/>
        <w:outlineLvl w:val="2"/>
      </w:pPr>
      <w:r w:rsidRPr="00C46158">
        <w:t>As applicable, all options must be factory installed.</w:t>
      </w:r>
    </w:p>
    <w:p w14:paraId="0CEEC467" w14:textId="77777777" w:rsidR="00442634" w:rsidRPr="00C46158" w:rsidRDefault="00442634" w:rsidP="00442634"/>
    <w:p w14:paraId="3EF14AAE" w14:textId="77777777" w:rsidR="00442634" w:rsidRPr="00C46158" w:rsidRDefault="00442634" w:rsidP="00442634">
      <w:pPr>
        <w:numPr>
          <w:ilvl w:val="1"/>
          <w:numId w:val="3"/>
        </w:numPr>
        <w:ind w:left="720" w:hanging="720"/>
        <w:jc w:val="both"/>
        <w:outlineLvl w:val="1"/>
        <w:rPr>
          <w:b/>
        </w:rPr>
      </w:pPr>
      <w:r w:rsidRPr="00C46158">
        <w:rPr>
          <w:b/>
        </w:rPr>
        <w:t>Warranty:</w:t>
      </w:r>
    </w:p>
    <w:p w14:paraId="49CAD5F1" w14:textId="77777777" w:rsidR="00442634" w:rsidRPr="00C46158" w:rsidRDefault="00442634" w:rsidP="00442634"/>
    <w:p w14:paraId="057E6B80" w14:textId="77777777" w:rsidR="00442634" w:rsidRPr="00C46158" w:rsidRDefault="00442634" w:rsidP="00442634">
      <w:pPr>
        <w:numPr>
          <w:ilvl w:val="2"/>
          <w:numId w:val="3"/>
        </w:numPr>
        <w:ind w:left="720" w:hanging="720"/>
        <w:jc w:val="both"/>
        <w:outlineLvl w:val="2"/>
      </w:pPr>
      <w:r w:rsidRPr="00C46158">
        <w:t xml:space="preserve">The manufacturer’s standard factory warranty shall apply to all vehicles.  A properly executed warranty must be delivered with the vehicle.  The warranty shall not become effective until the vehicle is delivered to and accepted by the state agency.  </w:t>
      </w:r>
    </w:p>
    <w:p w14:paraId="5DEEC505" w14:textId="77777777" w:rsidR="00442634" w:rsidRPr="00C46158" w:rsidRDefault="00442634" w:rsidP="00442634"/>
    <w:p w14:paraId="2C094183" w14:textId="77777777" w:rsidR="00442634" w:rsidRPr="00C46158" w:rsidRDefault="00442634" w:rsidP="00442634">
      <w:pPr>
        <w:numPr>
          <w:ilvl w:val="2"/>
          <w:numId w:val="3"/>
        </w:numPr>
        <w:ind w:left="720" w:hanging="720"/>
        <w:jc w:val="both"/>
        <w:outlineLvl w:val="2"/>
      </w:pPr>
      <w:r w:rsidRPr="00C46158">
        <w:t>All warranty service must be performed in Missouri.</w:t>
      </w:r>
    </w:p>
    <w:p w14:paraId="7A22F941" w14:textId="77777777" w:rsidR="00442634" w:rsidRPr="00C46158" w:rsidRDefault="00442634" w:rsidP="00442634"/>
    <w:p w14:paraId="2AC13B6F" w14:textId="77777777" w:rsidR="00442634" w:rsidRPr="00C46158" w:rsidRDefault="00442634" w:rsidP="00442634">
      <w:pPr>
        <w:numPr>
          <w:ilvl w:val="1"/>
          <w:numId w:val="3"/>
        </w:numPr>
        <w:ind w:left="720" w:hanging="720"/>
        <w:jc w:val="both"/>
        <w:outlineLvl w:val="1"/>
        <w:rPr>
          <w:b/>
        </w:rPr>
      </w:pPr>
      <w:r w:rsidRPr="00C46158">
        <w:rPr>
          <w:b/>
        </w:rPr>
        <w:t>Delivery:</w:t>
      </w:r>
    </w:p>
    <w:p w14:paraId="5211DEE0" w14:textId="77777777" w:rsidR="00442634" w:rsidRPr="00C46158" w:rsidRDefault="00442634" w:rsidP="00442634"/>
    <w:p w14:paraId="1EFA422B" w14:textId="77777777" w:rsidR="00442634" w:rsidRPr="00C46158" w:rsidRDefault="00442634" w:rsidP="00442634">
      <w:pPr>
        <w:numPr>
          <w:ilvl w:val="2"/>
          <w:numId w:val="3"/>
        </w:numPr>
        <w:ind w:left="720" w:hanging="720"/>
        <w:jc w:val="both"/>
        <w:outlineLvl w:val="2"/>
      </w:pPr>
      <w:r w:rsidRPr="00C46158">
        <w:t>Delivery must be made between the hours of 8:00 a.m. and 12:00 noon or 1:00 p.m. and 4:00 p.m., Monday through Friday, holidays excepted.</w:t>
      </w:r>
    </w:p>
    <w:p w14:paraId="01C9397A" w14:textId="77777777" w:rsidR="00442634" w:rsidRPr="00C46158" w:rsidRDefault="00442634" w:rsidP="00442634"/>
    <w:p w14:paraId="1FAEA63C" w14:textId="77777777" w:rsidR="00442634" w:rsidRPr="00C46158" w:rsidRDefault="00442634" w:rsidP="00442634">
      <w:pPr>
        <w:numPr>
          <w:ilvl w:val="2"/>
          <w:numId w:val="3"/>
        </w:numPr>
        <w:ind w:left="720" w:hanging="720"/>
        <w:jc w:val="both"/>
        <w:outlineLvl w:val="2"/>
      </w:pPr>
      <w:r w:rsidRPr="00C46158">
        <w:t>Each vehicle shall be delivered with the proper form to apply for Missouri title and license including the Manufacturer’s Statement of Origin and invoice.</w:t>
      </w:r>
    </w:p>
    <w:p w14:paraId="0A2C0606" w14:textId="77777777" w:rsidR="00442634" w:rsidRPr="00C46158" w:rsidRDefault="00442634" w:rsidP="00442634"/>
    <w:p w14:paraId="55EFBD77" w14:textId="77777777" w:rsidR="00442634" w:rsidRPr="00C46158" w:rsidRDefault="00442634" w:rsidP="00442634">
      <w:pPr>
        <w:numPr>
          <w:ilvl w:val="2"/>
          <w:numId w:val="3"/>
        </w:numPr>
        <w:ind w:left="720" w:hanging="720"/>
        <w:jc w:val="both"/>
        <w:outlineLvl w:val="2"/>
      </w:pPr>
      <w:r w:rsidRPr="00C46158">
        <w:t>Each vehicle shall be delivered with the owner’s manual.</w:t>
      </w:r>
    </w:p>
    <w:p w14:paraId="69445B4A" w14:textId="77777777" w:rsidR="00442634" w:rsidRPr="00C46158" w:rsidRDefault="00442634" w:rsidP="00442634"/>
    <w:p w14:paraId="7E6F16A5" w14:textId="51FBDBF3" w:rsidR="00442634" w:rsidRDefault="00442634" w:rsidP="00442634">
      <w:pPr>
        <w:numPr>
          <w:ilvl w:val="2"/>
          <w:numId w:val="3"/>
        </w:numPr>
        <w:ind w:left="720" w:hanging="720"/>
        <w:jc w:val="both"/>
        <w:outlineLvl w:val="2"/>
      </w:pPr>
      <w:r w:rsidRPr="00C46158">
        <w:t xml:space="preserve">In the event the contractor fails to deliver the vehicle within the stated delivery days, the State of Missouri reserves the right to find the same or similar vehicle </w:t>
      </w:r>
      <w:r>
        <w:t>from</w:t>
      </w:r>
      <w:r w:rsidRPr="00C46158">
        <w:t xml:space="preserve"> another source, and to charge the contactor the difference for the substitution.  In assessing the applicability of this provision, the State of Missouri will consider the degree of contractor responsibility in the delay.</w:t>
      </w:r>
    </w:p>
    <w:p w14:paraId="0092A7C7" w14:textId="77777777" w:rsidR="003162E3" w:rsidRDefault="003162E3" w:rsidP="003162E3">
      <w:pPr>
        <w:pStyle w:val="ListParagraph"/>
      </w:pPr>
    </w:p>
    <w:p w14:paraId="72F6DFED" w14:textId="6D60D349" w:rsidR="003162E3" w:rsidRPr="003162E3" w:rsidRDefault="003162E3" w:rsidP="003162E3">
      <w:pPr>
        <w:numPr>
          <w:ilvl w:val="2"/>
          <w:numId w:val="3"/>
        </w:numPr>
        <w:ind w:left="720" w:hanging="720"/>
        <w:jc w:val="both"/>
        <w:outlineLvl w:val="2"/>
      </w:pPr>
      <w:r w:rsidRPr="003162E3">
        <w:t xml:space="preserve">The contractor shall understand and agree that the delivery charges (line items </w:t>
      </w:r>
      <w:r>
        <w:t>154</w:t>
      </w:r>
      <w:r w:rsidRPr="003162E3">
        <w:t xml:space="preserve"> or </w:t>
      </w:r>
      <w:r>
        <w:t>155</w:t>
      </w:r>
      <w:r w:rsidRPr="003162E3">
        <w:t xml:space="preserve">) shall not be applied nor invoiced to vehicles purchased by and delivered to Missouri state agencies.   Any delivery charges shall only apply to public entities making purchases through the Missouri Cooperative Procurement Program.  The contractor shall be entitled to receive the per mile delivery price (line item </w:t>
      </w:r>
      <w:r>
        <w:t>154</w:t>
      </w:r>
      <w:r w:rsidRPr="003162E3">
        <w:t xml:space="preserve">) or the guaranteed, not-to-exceed total delivery price per vehicle (line item </w:t>
      </w:r>
      <w:r>
        <w:t>155</w:t>
      </w:r>
      <w:r w:rsidRPr="003162E3">
        <w:t xml:space="preserve">) which can only be assessed for delivery of a vehicle to any cooperative entity throughout the State of Missouri.  If the contractor proposes both the per mile delivery price and the guaranteed, not-to-exceed total delivery price, the contractor shall understand that the total delivery price assessed by way of the per mile price (line item </w:t>
      </w:r>
      <w:r>
        <w:t>154</w:t>
      </w:r>
      <w:r w:rsidRPr="003162E3">
        <w:t xml:space="preserve">) shall not exceed the guaranteed-not-to-exceed total delivery price per vehicle (line item </w:t>
      </w:r>
      <w:r>
        <w:t>155</w:t>
      </w:r>
      <w:r w:rsidRPr="003162E3">
        <w:t xml:space="preserve">).  The lesser of the two prices (line items </w:t>
      </w:r>
      <w:r>
        <w:t>154</w:t>
      </w:r>
      <w:r w:rsidRPr="003162E3">
        <w:t xml:space="preserve"> or </w:t>
      </w:r>
      <w:r>
        <w:t>155</w:t>
      </w:r>
      <w:r w:rsidRPr="003162E3">
        <w:t>) shall be charged to the public entity.</w:t>
      </w:r>
    </w:p>
    <w:p w14:paraId="68D3A042" w14:textId="77777777" w:rsidR="00442634" w:rsidRPr="003162E3" w:rsidRDefault="00442634" w:rsidP="003162E3">
      <w:pPr>
        <w:ind w:left="720"/>
        <w:outlineLvl w:val="2"/>
      </w:pPr>
    </w:p>
    <w:p w14:paraId="19B7F2A6" w14:textId="77777777" w:rsidR="00442634" w:rsidRPr="00C46158" w:rsidRDefault="00442634" w:rsidP="003162E3">
      <w:pPr>
        <w:numPr>
          <w:ilvl w:val="1"/>
          <w:numId w:val="3"/>
        </w:numPr>
        <w:ind w:left="720" w:hanging="720"/>
        <w:jc w:val="both"/>
        <w:outlineLvl w:val="1"/>
        <w:rPr>
          <w:b/>
        </w:rPr>
      </w:pPr>
      <w:r w:rsidRPr="00C46158">
        <w:rPr>
          <w:b/>
        </w:rPr>
        <w:lastRenderedPageBreak/>
        <w:t>Financial Responsibility:</w:t>
      </w:r>
    </w:p>
    <w:p w14:paraId="40E488A5" w14:textId="77777777" w:rsidR="00442634" w:rsidRPr="00C46158" w:rsidRDefault="00442634" w:rsidP="003162E3">
      <w:pPr>
        <w:ind w:left="720"/>
        <w:outlineLvl w:val="1"/>
        <w:rPr>
          <w:b/>
        </w:rPr>
      </w:pPr>
    </w:p>
    <w:p w14:paraId="1A5B0094" w14:textId="26043218" w:rsidR="00442634" w:rsidRDefault="00442634" w:rsidP="003162E3">
      <w:pPr>
        <w:numPr>
          <w:ilvl w:val="2"/>
          <w:numId w:val="3"/>
        </w:numPr>
        <w:ind w:left="720" w:hanging="720"/>
        <w:jc w:val="both"/>
        <w:outlineLvl w:val="2"/>
      </w:pPr>
      <w:r w:rsidRPr="00C46158">
        <w:t>The State of Missouri recognizes that dealerships may make financial arrangements that result in a finance company retaining a security interest in vehicles the State of Missouri purchases until such time as the dealership receives payment in full for those vehicles.  The contractor shall understand and agree that a separate “Acknowledgement of Security Interest and Assignment” or similar document shall not be necessary and shall not be signed by the State of Missouri.</w:t>
      </w:r>
    </w:p>
    <w:p w14:paraId="0A028BC7" w14:textId="6D722526" w:rsidR="00442634" w:rsidRDefault="00442634" w:rsidP="00442634">
      <w:pPr>
        <w:pStyle w:val="Heading2"/>
      </w:pPr>
    </w:p>
    <w:p w14:paraId="7866C3DB" w14:textId="77777777" w:rsidR="00442634" w:rsidRPr="00C46158" w:rsidRDefault="00442634" w:rsidP="00442634">
      <w:pPr>
        <w:keepNext/>
        <w:keepLines/>
        <w:numPr>
          <w:ilvl w:val="1"/>
          <w:numId w:val="3"/>
        </w:numPr>
        <w:ind w:left="720" w:hanging="720"/>
        <w:jc w:val="both"/>
        <w:outlineLvl w:val="1"/>
        <w:rPr>
          <w:b/>
        </w:rPr>
      </w:pPr>
      <w:r w:rsidRPr="00C46158">
        <w:rPr>
          <w:b/>
        </w:rPr>
        <w:t>Repair or Replacement of Damaged Product:</w:t>
      </w:r>
    </w:p>
    <w:p w14:paraId="1974A04C" w14:textId="77777777" w:rsidR="00442634" w:rsidRPr="00C46158" w:rsidRDefault="00442634" w:rsidP="00442634">
      <w:pPr>
        <w:keepNext/>
        <w:keepLines/>
        <w:spacing w:line="-240" w:lineRule="auto"/>
        <w:rPr>
          <w:szCs w:val="22"/>
        </w:rPr>
      </w:pPr>
    </w:p>
    <w:p w14:paraId="2A364147" w14:textId="77777777" w:rsidR="00442634" w:rsidRPr="00C46158" w:rsidRDefault="00442634" w:rsidP="00442634">
      <w:pPr>
        <w:keepNext/>
        <w:keepLines/>
        <w:numPr>
          <w:ilvl w:val="2"/>
          <w:numId w:val="3"/>
        </w:numPr>
        <w:ind w:left="720" w:hanging="720"/>
        <w:jc w:val="both"/>
        <w:outlineLvl w:val="2"/>
      </w:pPr>
      <w:r w:rsidRPr="00C46158">
        <w:t>The contractor shall be responsible for repairing any item or components received in damaged condition at no cost to the State of Missouri.  In the event the item cannot be repaired or if the repair would otherwise compromise the integrity of the commodity and the manufacturer warranty, then the contractor must replace the item or component in its entirety at no additional cost to the state.  This includes all delivery/transportation costs for returning non-functional items to the contractor for replacement.</w:t>
      </w:r>
    </w:p>
    <w:p w14:paraId="4F0802A3" w14:textId="77777777" w:rsidR="00442634" w:rsidRPr="00442634" w:rsidRDefault="00442634" w:rsidP="00442634"/>
    <w:p w14:paraId="2B87892C" w14:textId="1AB15A15" w:rsidR="007946C2" w:rsidRDefault="007946C2">
      <w:pPr>
        <w:rPr>
          <w:rFonts w:asciiTheme="minorHAnsi" w:hAnsiTheme="minorHAnsi" w:cstheme="minorHAnsi"/>
          <w:iCs/>
          <w:sz w:val="24"/>
          <w:szCs w:val="24"/>
        </w:rPr>
      </w:pPr>
    </w:p>
    <w:p w14:paraId="54674DA3" w14:textId="77777777" w:rsidR="00CD0267" w:rsidRDefault="00CD0267">
      <w:pPr>
        <w:rPr>
          <w:rFonts w:asciiTheme="minorHAnsi" w:hAnsiTheme="minorHAnsi" w:cstheme="minorHAnsi"/>
          <w:iCs/>
          <w:sz w:val="24"/>
          <w:szCs w:val="24"/>
        </w:rPr>
        <w:sectPr w:rsidR="00CD0267" w:rsidSect="0059011C">
          <w:footerReference w:type="default" r:id="rId17"/>
          <w:pgSz w:w="12240" w:h="15840"/>
          <w:pgMar w:top="1420" w:right="1280" w:bottom="1080" w:left="1300" w:header="720" w:footer="895" w:gutter="0"/>
          <w:cols w:space="720"/>
        </w:sectPr>
      </w:pPr>
    </w:p>
    <w:p w14:paraId="46729CFD" w14:textId="77777777" w:rsidR="007946C2" w:rsidRDefault="007946C2">
      <w:pPr>
        <w:rPr>
          <w:rFonts w:asciiTheme="minorHAnsi" w:hAnsiTheme="minorHAnsi" w:cstheme="minorHAnsi"/>
          <w:iCs/>
          <w:sz w:val="24"/>
          <w:szCs w:val="24"/>
        </w:rPr>
      </w:pPr>
    </w:p>
    <w:p w14:paraId="2683103E" w14:textId="19211378" w:rsidR="000D2432" w:rsidRDefault="000D2432">
      <w:pPr>
        <w:rPr>
          <w:rFonts w:asciiTheme="minorHAnsi" w:hAnsiTheme="minorHAnsi" w:cstheme="minorHAnsi"/>
          <w:iCs/>
          <w:sz w:val="24"/>
          <w:szCs w:val="24"/>
        </w:rPr>
      </w:pPr>
    </w:p>
    <w:p w14:paraId="3359F01C" w14:textId="73958812" w:rsidR="000C3852" w:rsidRDefault="004555D1" w:rsidP="004555D1">
      <w:pPr>
        <w:jc w:val="center"/>
        <w:rPr>
          <w:rFonts w:asciiTheme="minorHAnsi" w:hAnsiTheme="minorHAnsi" w:cstheme="minorHAnsi"/>
          <w:sz w:val="24"/>
          <w:szCs w:val="24"/>
        </w:rPr>
      </w:pPr>
      <w:r>
        <w:rPr>
          <w:noProof/>
        </w:rPr>
        <w:drawing>
          <wp:inline distT="0" distB="0" distL="0" distR="0" wp14:anchorId="28EAD855" wp14:editId="21C8ECC0">
            <wp:extent cx="1190625" cy="929666"/>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96237" cy="934048"/>
                    </a:xfrm>
                    <a:prstGeom prst="rect">
                      <a:avLst/>
                    </a:prstGeom>
                  </pic:spPr>
                </pic:pic>
              </a:graphicData>
            </a:graphic>
          </wp:inline>
        </w:drawing>
      </w:r>
    </w:p>
    <w:p w14:paraId="4A9207B6" w14:textId="77777777" w:rsidR="004555D1" w:rsidRPr="00993991" w:rsidRDefault="004555D1" w:rsidP="004555D1">
      <w:pPr>
        <w:jc w:val="center"/>
        <w:rPr>
          <w:rFonts w:asciiTheme="minorHAnsi" w:hAnsiTheme="minorHAnsi" w:cstheme="minorHAnsi"/>
          <w:sz w:val="24"/>
          <w:szCs w:val="24"/>
        </w:rPr>
      </w:pPr>
    </w:p>
    <w:p w14:paraId="1266776F" w14:textId="20230DED" w:rsidR="00B12B73" w:rsidRDefault="00FD2432" w:rsidP="00FD2432">
      <w:pPr>
        <w:pStyle w:val="BodyText"/>
        <w:rPr>
          <w:rFonts w:asciiTheme="minorHAnsi" w:hAnsiTheme="minorHAnsi" w:cstheme="minorHAnsi"/>
          <w:sz w:val="24"/>
          <w:szCs w:val="24"/>
        </w:rPr>
      </w:pPr>
      <w:r w:rsidRPr="00993991">
        <w:rPr>
          <w:rFonts w:asciiTheme="minorHAnsi" w:hAnsiTheme="minorHAnsi" w:cstheme="minorHAnsi"/>
          <w:sz w:val="24"/>
          <w:szCs w:val="24"/>
        </w:rPr>
        <w:t xml:space="preserve">This </w:t>
      </w:r>
      <w:r w:rsidR="00B12B73">
        <w:rPr>
          <w:rFonts w:asciiTheme="minorHAnsi" w:hAnsiTheme="minorHAnsi" w:cstheme="minorHAnsi"/>
          <w:sz w:val="24"/>
          <w:szCs w:val="24"/>
        </w:rPr>
        <w:t xml:space="preserve">satisfaction </w:t>
      </w:r>
      <w:r w:rsidRPr="00993991">
        <w:rPr>
          <w:rFonts w:asciiTheme="minorHAnsi" w:hAnsiTheme="minorHAnsi" w:cstheme="minorHAnsi"/>
          <w:sz w:val="24"/>
          <w:szCs w:val="24"/>
        </w:rPr>
        <w:t>survey</w:t>
      </w:r>
      <w:r w:rsidR="00B12B73">
        <w:rPr>
          <w:rFonts w:asciiTheme="minorHAnsi" w:hAnsiTheme="minorHAnsi" w:cstheme="minorHAnsi"/>
          <w:sz w:val="24"/>
          <w:szCs w:val="24"/>
        </w:rPr>
        <w:t xml:space="preserve"> is provided for users to report good and/or poor contractor performance. Any contract user may complete the survey and return it to the buyer identified on page one of this notice. </w:t>
      </w:r>
    </w:p>
    <w:p w14:paraId="3C719A90" w14:textId="77777777" w:rsidR="00B12B73" w:rsidRDefault="00B12B73" w:rsidP="00FD2432">
      <w:pPr>
        <w:pStyle w:val="BodyText"/>
        <w:rPr>
          <w:rFonts w:asciiTheme="minorHAnsi" w:hAnsiTheme="minorHAnsi" w:cstheme="minorHAnsi"/>
          <w:sz w:val="24"/>
          <w:szCs w:val="24"/>
        </w:rPr>
      </w:pPr>
    </w:p>
    <w:p w14:paraId="0E2FFAFE" w14:textId="5BFAFF16" w:rsidR="00FD2432" w:rsidRDefault="00B12B73" w:rsidP="00C21F26">
      <w:r>
        <w:rPr>
          <w:rFonts w:asciiTheme="minorHAnsi" w:hAnsiTheme="minorHAnsi" w:cstheme="minorHAnsi"/>
          <w:sz w:val="24"/>
          <w:szCs w:val="24"/>
        </w:rPr>
        <w:t>Users are advised that serious contractor performance issues should be immediately reported to the buyer identified on page one of this notice.</w:t>
      </w:r>
    </w:p>
    <w:p w14:paraId="29FE3F37" w14:textId="77777777" w:rsidR="00B12B73" w:rsidRDefault="00B12B73" w:rsidP="00C21F26"/>
    <w:tbl>
      <w:tblPr>
        <w:tblStyle w:val="TableGrid"/>
        <w:tblW w:w="0" w:type="auto"/>
        <w:jc w:val="center"/>
        <w:tblLook w:val="04A0" w:firstRow="1" w:lastRow="0" w:firstColumn="1" w:lastColumn="0" w:noHBand="0" w:noVBand="1"/>
      </w:tblPr>
      <w:tblGrid>
        <w:gridCol w:w="3955"/>
        <w:gridCol w:w="5695"/>
      </w:tblGrid>
      <w:tr w:rsidR="004555D1" w14:paraId="2FB8B7AA" w14:textId="77777777" w:rsidTr="00876485">
        <w:trPr>
          <w:trHeight w:val="586"/>
          <w:jc w:val="center"/>
        </w:trPr>
        <w:tc>
          <w:tcPr>
            <w:tcW w:w="9650" w:type="dxa"/>
            <w:gridSpan w:val="2"/>
            <w:shd w:val="clear" w:color="auto" w:fill="365F91" w:themeFill="accent1" w:themeFillShade="BF"/>
            <w:vAlign w:val="center"/>
          </w:tcPr>
          <w:p w14:paraId="2DA861B2" w14:textId="61575B75" w:rsidR="004555D1" w:rsidRPr="00940899" w:rsidRDefault="004555D1" w:rsidP="00876485">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GENERAL CONTRACT</w:t>
            </w:r>
            <w:r w:rsidRPr="00940899">
              <w:rPr>
                <w:rFonts w:asciiTheme="minorHAnsi" w:hAnsiTheme="minorHAnsi" w:cstheme="minorHAnsi"/>
                <w:b/>
                <w:color w:val="FFFFFF" w:themeColor="background1"/>
                <w:sz w:val="28"/>
                <w:szCs w:val="28"/>
              </w:rPr>
              <w:t xml:space="preserve"> INFORMATION</w:t>
            </w:r>
          </w:p>
        </w:tc>
      </w:tr>
      <w:tr w:rsidR="00C21F26" w14:paraId="7D6C8D0A" w14:textId="77777777" w:rsidTr="004555D1">
        <w:trPr>
          <w:jc w:val="center"/>
        </w:trPr>
        <w:tc>
          <w:tcPr>
            <w:tcW w:w="3955" w:type="dxa"/>
          </w:tcPr>
          <w:p w14:paraId="7D8D61EF" w14:textId="2A48182F" w:rsidR="00C21F26" w:rsidRDefault="00C21F26" w:rsidP="00C21F26">
            <w:pPr>
              <w:tabs>
                <w:tab w:val="left" w:pos="2880"/>
              </w:tabs>
              <w:rPr>
                <w:rFonts w:asciiTheme="minorHAnsi" w:hAnsiTheme="minorHAnsi" w:cstheme="minorHAnsi"/>
                <w:sz w:val="24"/>
                <w:szCs w:val="24"/>
              </w:rPr>
            </w:pPr>
            <w:r>
              <w:rPr>
                <w:rFonts w:asciiTheme="minorHAnsi" w:hAnsiTheme="minorHAnsi" w:cstheme="minorHAnsi"/>
                <w:sz w:val="24"/>
                <w:szCs w:val="24"/>
              </w:rPr>
              <w:t>Contract Number and Contractor Name</w:t>
            </w:r>
          </w:p>
          <w:p w14:paraId="5A3338FF" w14:textId="580C1507" w:rsidR="00C21F26" w:rsidRPr="004555D1" w:rsidRDefault="00C21F26" w:rsidP="00C21F26">
            <w:pPr>
              <w:tabs>
                <w:tab w:val="left" w:pos="2880"/>
              </w:tabs>
              <w:rPr>
                <w:rFonts w:asciiTheme="minorHAnsi" w:hAnsiTheme="minorHAnsi" w:cstheme="minorHAnsi"/>
                <w:sz w:val="24"/>
                <w:szCs w:val="24"/>
              </w:rPr>
            </w:pPr>
          </w:p>
        </w:tc>
        <w:tc>
          <w:tcPr>
            <w:tcW w:w="5695" w:type="dxa"/>
          </w:tcPr>
          <w:p w14:paraId="451615E7" w14:textId="77777777" w:rsidR="00C21F26" w:rsidRDefault="00C21F26" w:rsidP="00C21F26">
            <w:pPr>
              <w:tabs>
                <w:tab w:val="left" w:pos="2880"/>
              </w:tabs>
              <w:rPr>
                <w:rFonts w:asciiTheme="minorHAnsi" w:hAnsiTheme="minorHAnsi" w:cstheme="minorHAnsi"/>
                <w:sz w:val="24"/>
              </w:rPr>
            </w:pPr>
            <w:r>
              <w:rPr>
                <w:rFonts w:asciiTheme="minorHAnsi" w:hAnsiTheme="minorHAnsi" w:cstheme="minorHAnsi"/>
                <w:sz w:val="24"/>
              </w:rPr>
              <w:t>Contract Number:</w:t>
            </w:r>
          </w:p>
          <w:p w14:paraId="3FDDC5A5" w14:textId="77777777" w:rsidR="00C21F26" w:rsidRDefault="00C21F26" w:rsidP="00C21F26">
            <w:pPr>
              <w:tabs>
                <w:tab w:val="left" w:pos="2880"/>
              </w:tabs>
              <w:rPr>
                <w:rFonts w:asciiTheme="minorHAnsi" w:hAnsiTheme="minorHAnsi" w:cstheme="minorHAnsi"/>
                <w:sz w:val="24"/>
              </w:rPr>
            </w:pPr>
            <w:r>
              <w:rPr>
                <w:rFonts w:asciiTheme="minorHAnsi" w:hAnsiTheme="minorHAnsi" w:cstheme="minorHAnsi"/>
                <w:sz w:val="24"/>
              </w:rPr>
              <w:t>Contractor Name:</w:t>
            </w:r>
          </w:p>
          <w:p w14:paraId="7A1E749C" w14:textId="77777777" w:rsidR="00C21F26" w:rsidRPr="004555D1" w:rsidRDefault="00C21F26" w:rsidP="00C21F26">
            <w:pPr>
              <w:tabs>
                <w:tab w:val="left" w:pos="2880"/>
              </w:tabs>
              <w:rPr>
                <w:rFonts w:asciiTheme="minorHAnsi" w:hAnsiTheme="minorHAnsi" w:cstheme="minorHAnsi"/>
                <w:sz w:val="24"/>
              </w:rPr>
            </w:pPr>
          </w:p>
        </w:tc>
      </w:tr>
      <w:tr w:rsidR="004555D1" w14:paraId="43BF5515" w14:textId="77777777" w:rsidTr="004555D1">
        <w:trPr>
          <w:jc w:val="center"/>
        </w:trPr>
        <w:tc>
          <w:tcPr>
            <w:tcW w:w="3955" w:type="dxa"/>
          </w:tcPr>
          <w:p w14:paraId="7D79BA6E" w14:textId="7F275ECA" w:rsidR="004555D1" w:rsidRPr="004555D1" w:rsidRDefault="004555D1" w:rsidP="004555D1">
            <w:pPr>
              <w:tabs>
                <w:tab w:val="left" w:pos="2880"/>
              </w:tabs>
              <w:rPr>
                <w:rFonts w:asciiTheme="minorHAnsi" w:hAnsiTheme="minorHAnsi" w:cstheme="minorHAnsi"/>
                <w:sz w:val="24"/>
                <w:szCs w:val="24"/>
              </w:rPr>
            </w:pPr>
            <w:r w:rsidRPr="004555D1">
              <w:rPr>
                <w:rFonts w:asciiTheme="minorHAnsi" w:hAnsiTheme="minorHAnsi" w:cstheme="minorHAnsi"/>
                <w:sz w:val="24"/>
                <w:szCs w:val="24"/>
              </w:rPr>
              <w:t xml:space="preserve">Does the contract meet </w:t>
            </w:r>
            <w:r>
              <w:rPr>
                <w:rFonts w:asciiTheme="minorHAnsi" w:hAnsiTheme="minorHAnsi" w:cstheme="minorHAnsi"/>
                <w:sz w:val="24"/>
                <w:szCs w:val="24"/>
              </w:rPr>
              <w:t>the needs of your state agency</w:t>
            </w:r>
            <w:r w:rsidRPr="004555D1">
              <w:rPr>
                <w:rFonts w:asciiTheme="minorHAnsi" w:hAnsiTheme="minorHAnsi" w:cstheme="minorHAnsi"/>
                <w:sz w:val="24"/>
                <w:szCs w:val="24"/>
              </w:rPr>
              <w:t>?</w:t>
            </w:r>
          </w:p>
        </w:tc>
        <w:tc>
          <w:tcPr>
            <w:tcW w:w="5695" w:type="dxa"/>
          </w:tcPr>
          <w:p w14:paraId="2EB1574F" w14:textId="77777777" w:rsidR="004555D1" w:rsidRPr="004555D1" w:rsidRDefault="004555D1" w:rsidP="004555D1">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577887464"/>
                <w14:checkbox>
                  <w14:checked w14:val="0"/>
                  <w14:checkedState w14:val="2612" w14:font="MS Gothic"/>
                  <w14:uncheckedState w14:val="2610" w14:font="MS Gothic"/>
                </w14:checkbox>
              </w:sdtPr>
              <w:sdtEnd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965943497"/>
                <w14:checkbox>
                  <w14:checked w14:val="0"/>
                  <w14:checkedState w14:val="2612" w14:font="MS Gothic"/>
                  <w14:uncheckedState w14:val="2610" w14:font="MS Gothic"/>
                </w14:checkbox>
              </w:sdtPr>
              <w:sdtEndPr/>
              <w:sdtContent>
                <w:r w:rsidRPr="004555D1">
                  <w:rPr>
                    <w:rFonts w:ascii="Segoe UI Symbol" w:eastAsia="MS Gothic" w:hAnsi="Segoe UI Symbol" w:cs="Segoe UI Symbol"/>
                    <w:sz w:val="24"/>
                  </w:rPr>
                  <w:t>☐</w:t>
                </w:r>
              </w:sdtContent>
            </w:sdt>
          </w:p>
          <w:p w14:paraId="58F02202" w14:textId="77777777" w:rsidR="004555D1" w:rsidRPr="004555D1" w:rsidRDefault="004555D1" w:rsidP="004555D1">
            <w:pPr>
              <w:tabs>
                <w:tab w:val="left" w:pos="2880"/>
              </w:tabs>
              <w:rPr>
                <w:rFonts w:asciiTheme="minorHAnsi" w:hAnsiTheme="minorHAnsi" w:cstheme="minorHAnsi"/>
                <w:sz w:val="24"/>
              </w:rPr>
            </w:pPr>
          </w:p>
          <w:p w14:paraId="381088A3" w14:textId="77777777" w:rsidR="004555D1" w:rsidRDefault="004555D1" w:rsidP="004555D1">
            <w:pPr>
              <w:tabs>
                <w:tab w:val="left" w:pos="2880"/>
              </w:tabs>
              <w:rPr>
                <w:rFonts w:asciiTheme="minorHAnsi" w:hAnsiTheme="minorHAnsi" w:cstheme="minorHAnsi"/>
                <w:sz w:val="24"/>
              </w:rPr>
            </w:pPr>
            <w:r w:rsidRPr="004555D1">
              <w:rPr>
                <w:rFonts w:asciiTheme="minorHAnsi" w:hAnsiTheme="minorHAnsi" w:cstheme="minorHAnsi"/>
                <w:sz w:val="24"/>
              </w:rPr>
              <w:t>If no, please explain:</w:t>
            </w:r>
          </w:p>
          <w:p w14:paraId="363BC9DF" w14:textId="77777777" w:rsidR="004555D1" w:rsidRDefault="004555D1" w:rsidP="004555D1">
            <w:pPr>
              <w:tabs>
                <w:tab w:val="left" w:pos="2880"/>
              </w:tabs>
              <w:rPr>
                <w:rFonts w:asciiTheme="minorHAnsi" w:hAnsiTheme="minorHAnsi" w:cstheme="minorHAnsi"/>
                <w:sz w:val="24"/>
              </w:rPr>
            </w:pPr>
          </w:p>
          <w:p w14:paraId="327CEF69" w14:textId="77777777" w:rsidR="004555D1" w:rsidRDefault="004555D1" w:rsidP="004555D1">
            <w:pPr>
              <w:tabs>
                <w:tab w:val="left" w:pos="2880"/>
              </w:tabs>
              <w:rPr>
                <w:rFonts w:asciiTheme="minorHAnsi" w:hAnsiTheme="minorHAnsi" w:cstheme="minorHAnsi"/>
                <w:sz w:val="24"/>
              </w:rPr>
            </w:pPr>
          </w:p>
          <w:p w14:paraId="0905EF70" w14:textId="722C8F28" w:rsidR="004555D1" w:rsidRPr="009F699A" w:rsidRDefault="004555D1" w:rsidP="004555D1">
            <w:pPr>
              <w:tabs>
                <w:tab w:val="left" w:pos="2880"/>
              </w:tabs>
              <w:rPr>
                <w:rFonts w:asciiTheme="minorHAnsi" w:hAnsiTheme="minorHAnsi" w:cstheme="minorHAnsi"/>
                <w:sz w:val="24"/>
                <w:szCs w:val="24"/>
              </w:rPr>
            </w:pPr>
          </w:p>
        </w:tc>
      </w:tr>
      <w:tr w:rsidR="004555D1" w14:paraId="5AED5770" w14:textId="77777777" w:rsidTr="004555D1">
        <w:trPr>
          <w:jc w:val="center"/>
        </w:trPr>
        <w:tc>
          <w:tcPr>
            <w:tcW w:w="3955" w:type="dxa"/>
          </w:tcPr>
          <w:p w14:paraId="303FAEB4" w14:textId="1BCFE7DC" w:rsidR="004555D1" w:rsidRPr="004555D1" w:rsidRDefault="00B12B73" w:rsidP="0059011C">
            <w:pPr>
              <w:jc w:val="both"/>
              <w:rPr>
                <w:rFonts w:asciiTheme="minorHAnsi" w:hAnsiTheme="minorHAnsi" w:cstheme="minorHAnsi"/>
                <w:sz w:val="24"/>
                <w:szCs w:val="24"/>
              </w:rPr>
            </w:pPr>
            <w:r>
              <w:rPr>
                <w:rFonts w:asciiTheme="minorHAnsi" w:hAnsiTheme="minorHAnsi" w:cstheme="minorHAnsi"/>
                <w:sz w:val="24"/>
                <w:szCs w:val="24"/>
              </w:rPr>
              <w:t>How could the contract be improved?</w:t>
            </w:r>
          </w:p>
        </w:tc>
        <w:tc>
          <w:tcPr>
            <w:tcW w:w="5695" w:type="dxa"/>
          </w:tcPr>
          <w:p w14:paraId="2E8C6437" w14:textId="480674E2" w:rsidR="004555D1" w:rsidRPr="009F699A" w:rsidRDefault="004555D1" w:rsidP="004555D1">
            <w:pPr>
              <w:tabs>
                <w:tab w:val="left" w:pos="2880"/>
                <w:tab w:val="left" w:pos="5071"/>
              </w:tabs>
              <w:rPr>
                <w:rFonts w:asciiTheme="minorHAnsi" w:hAnsiTheme="minorHAnsi" w:cstheme="minorHAnsi"/>
                <w:sz w:val="24"/>
                <w:szCs w:val="24"/>
              </w:rPr>
            </w:pPr>
          </w:p>
        </w:tc>
      </w:tr>
    </w:tbl>
    <w:p w14:paraId="3577BAF1" w14:textId="0A0AF825" w:rsidR="004555D1" w:rsidRDefault="004555D1" w:rsidP="00FD2432">
      <w:pPr>
        <w:jc w:val="both"/>
      </w:pPr>
    </w:p>
    <w:p w14:paraId="01CE50D2" w14:textId="77777777" w:rsidR="00FD2432" w:rsidRDefault="00FD2432" w:rsidP="00FD2432">
      <w:pPr>
        <w:jc w:val="both"/>
      </w:pPr>
    </w:p>
    <w:p w14:paraId="62FF4341" w14:textId="77777777" w:rsidR="00FD2432" w:rsidRDefault="00FD2432" w:rsidP="00FD2432">
      <w:pPr>
        <w:jc w:val="both"/>
      </w:pPr>
    </w:p>
    <w:p w14:paraId="46156A28" w14:textId="0AF78238" w:rsidR="000D1C73" w:rsidRDefault="000D1C73" w:rsidP="004555D1">
      <w:pPr>
        <w:rPr>
          <w:rFonts w:asciiTheme="minorHAnsi" w:hAnsiTheme="minorHAnsi" w:cstheme="minorHAnsi"/>
          <w:sz w:val="24"/>
          <w:szCs w:val="28"/>
        </w:rPr>
      </w:pPr>
      <w:r>
        <w:rPr>
          <w:rFonts w:asciiTheme="minorHAnsi" w:hAnsiTheme="minorHAnsi" w:cstheme="minorHAnsi"/>
          <w:sz w:val="24"/>
          <w:szCs w:val="28"/>
        </w:rPr>
        <w:t>Please complete the following form to document your agency’s experience with the contractor.</w:t>
      </w:r>
    </w:p>
    <w:p w14:paraId="5267CEEE" w14:textId="179BE3F5" w:rsidR="000D1C73" w:rsidRPr="00664E42" w:rsidRDefault="000D1C73" w:rsidP="004555D1">
      <w:pPr>
        <w:rPr>
          <w:rFonts w:asciiTheme="minorHAnsi" w:hAnsiTheme="minorHAnsi" w:cstheme="minorHAnsi"/>
          <w:sz w:val="24"/>
          <w:szCs w:val="28"/>
        </w:rPr>
      </w:pPr>
    </w:p>
    <w:tbl>
      <w:tblPr>
        <w:tblStyle w:val="TableGrid"/>
        <w:tblW w:w="0" w:type="auto"/>
        <w:jc w:val="center"/>
        <w:tblLook w:val="04A0" w:firstRow="1" w:lastRow="0" w:firstColumn="1" w:lastColumn="0" w:noHBand="0" w:noVBand="1"/>
      </w:tblPr>
      <w:tblGrid>
        <w:gridCol w:w="3955"/>
        <w:gridCol w:w="5695"/>
      </w:tblGrid>
      <w:tr w:rsidR="004555D1" w14:paraId="0E9F1B42" w14:textId="77777777" w:rsidTr="00876485">
        <w:trPr>
          <w:trHeight w:val="586"/>
          <w:jc w:val="center"/>
        </w:trPr>
        <w:tc>
          <w:tcPr>
            <w:tcW w:w="9650" w:type="dxa"/>
            <w:gridSpan w:val="2"/>
            <w:shd w:val="clear" w:color="auto" w:fill="365F91" w:themeFill="accent1" w:themeFillShade="BF"/>
            <w:vAlign w:val="center"/>
          </w:tcPr>
          <w:p w14:paraId="79F6DD92" w14:textId="60FDA8DB" w:rsidR="004555D1" w:rsidRPr="00940899" w:rsidRDefault="004555D1" w:rsidP="00876485">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CONTRACTOR PERFORMANCE</w:t>
            </w:r>
          </w:p>
        </w:tc>
      </w:tr>
      <w:tr w:rsidR="004555D1" w14:paraId="09BFF4FF" w14:textId="77777777" w:rsidTr="00876485">
        <w:trPr>
          <w:jc w:val="center"/>
        </w:trPr>
        <w:tc>
          <w:tcPr>
            <w:tcW w:w="3955" w:type="dxa"/>
          </w:tcPr>
          <w:p w14:paraId="5B92BB83" w14:textId="5E0BA701" w:rsidR="004555D1" w:rsidRPr="004555D1" w:rsidRDefault="000D1C73" w:rsidP="00364059">
            <w:pPr>
              <w:rPr>
                <w:rFonts w:asciiTheme="minorHAnsi" w:hAnsiTheme="minorHAnsi" w:cstheme="minorHAnsi"/>
                <w:sz w:val="24"/>
                <w:szCs w:val="24"/>
              </w:rPr>
            </w:pPr>
            <w:r>
              <w:rPr>
                <w:rFonts w:asciiTheme="minorHAnsi" w:hAnsiTheme="minorHAnsi" w:cstheme="minorHAnsi"/>
                <w:sz w:val="24"/>
                <w:szCs w:val="24"/>
              </w:rPr>
              <w:t>Do the services provided by the contractor meet the requirements of the contract and as required by your agency?</w:t>
            </w:r>
          </w:p>
        </w:tc>
        <w:tc>
          <w:tcPr>
            <w:tcW w:w="5695" w:type="dxa"/>
          </w:tcPr>
          <w:p w14:paraId="14D03777" w14:textId="77777777" w:rsidR="000D1C73" w:rsidRPr="004555D1" w:rsidRDefault="000D1C73" w:rsidP="000D1C73">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30481240"/>
                <w14:checkbox>
                  <w14:checked w14:val="0"/>
                  <w14:checkedState w14:val="2612" w14:font="MS Gothic"/>
                  <w14:uncheckedState w14:val="2610" w14:font="MS Gothic"/>
                </w14:checkbox>
              </w:sdtPr>
              <w:sdtEnd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1708322736"/>
                <w14:checkbox>
                  <w14:checked w14:val="0"/>
                  <w14:checkedState w14:val="2612" w14:font="MS Gothic"/>
                  <w14:uncheckedState w14:val="2610" w14:font="MS Gothic"/>
                </w14:checkbox>
              </w:sdtPr>
              <w:sdtEndPr/>
              <w:sdtContent>
                <w:r w:rsidRPr="004555D1">
                  <w:rPr>
                    <w:rFonts w:ascii="Segoe UI Symbol" w:eastAsia="MS Gothic" w:hAnsi="Segoe UI Symbol" w:cs="Segoe UI Symbol"/>
                    <w:sz w:val="24"/>
                  </w:rPr>
                  <w:t>☐</w:t>
                </w:r>
              </w:sdtContent>
            </w:sdt>
          </w:p>
          <w:p w14:paraId="12EC8A01" w14:textId="77777777" w:rsidR="000D1C73" w:rsidRPr="004555D1" w:rsidRDefault="000D1C73" w:rsidP="000D1C73">
            <w:pPr>
              <w:tabs>
                <w:tab w:val="left" w:pos="2880"/>
              </w:tabs>
              <w:rPr>
                <w:rFonts w:asciiTheme="minorHAnsi" w:hAnsiTheme="minorHAnsi" w:cstheme="minorHAnsi"/>
                <w:sz w:val="24"/>
              </w:rPr>
            </w:pPr>
          </w:p>
          <w:p w14:paraId="1776FD91" w14:textId="77777777" w:rsidR="000D1C73" w:rsidRDefault="000D1C73" w:rsidP="000D1C73">
            <w:pPr>
              <w:tabs>
                <w:tab w:val="left" w:pos="2880"/>
              </w:tabs>
              <w:rPr>
                <w:rFonts w:asciiTheme="minorHAnsi" w:hAnsiTheme="minorHAnsi" w:cstheme="minorHAnsi"/>
                <w:sz w:val="24"/>
              </w:rPr>
            </w:pPr>
            <w:r w:rsidRPr="004555D1">
              <w:rPr>
                <w:rFonts w:asciiTheme="minorHAnsi" w:hAnsiTheme="minorHAnsi" w:cstheme="minorHAnsi"/>
                <w:sz w:val="24"/>
              </w:rPr>
              <w:t>If no, please explain:</w:t>
            </w:r>
          </w:p>
          <w:p w14:paraId="273079DE" w14:textId="77777777" w:rsidR="004555D1" w:rsidRPr="009F699A" w:rsidRDefault="004555D1" w:rsidP="00876485">
            <w:pPr>
              <w:tabs>
                <w:tab w:val="left" w:pos="2880"/>
                <w:tab w:val="left" w:pos="5071"/>
              </w:tabs>
              <w:rPr>
                <w:rFonts w:asciiTheme="minorHAnsi" w:hAnsiTheme="minorHAnsi" w:cstheme="minorHAnsi"/>
                <w:sz w:val="24"/>
                <w:szCs w:val="24"/>
              </w:rPr>
            </w:pPr>
          </w:p>
        </w:tc>
      </w:tr>
      <w:tr w:rsidR="004555D1" w14:paraId="43DAC284" w14:textId="77777777" w:rsidTr="00876485">
        <w:trPr>
          <w:jc w:val="center"/>
        </w:trPr>
        <w:tc>
          <w:tcPr>
            <w:tcW w:w="3955" w:type="dxa"/>
          </w:tcPr>
          <w:p w14:paraId="242688B8" w14:textId="47C6CD0A" w:rsidR="004555D1" w:rsidRPr="004555D1" w:rsidRDefault="0059011C" w:rsidP="00364059">
            <w:pPr>
              <w:rPr>
                <w:rFonts w:asciiTheme="minorHAnsi" w:hAnsiTheme="minorHAnsi" w:cstheme="minorHAnsi"/>
                <w:sz w:val="24"/>
                <w:szCs w:val="24"/>
              </w:rPr>
            </w:pPr>
            <w:r w:rsidRPr="0059011C">
              <w:rPr>
                <w:rFonts w:asciiTheme="minorHAnsi" w:hAnsiTheme="minorHAnsi" w:cstheme="minorHAnsi"/>
                <w:sz w:val="24"/>
                <w:szCs w:val="24"/>
              </w:rPr>
              <w:lastRenderedPageBreak/>
              <w:t>Has your agency encountered any problems with the contractor?</w:t>
            </w:r>
            <w:r w:rsidRPr="00C21F26">
              <w:rPr>
                <w:rFonts w:asciiTheme="minorHAnsi" w:hAnsiTheme="minorHAnsi" w:cstheme="minorHAnsi"/>
                <w:sz w:val="24"/>
                <w:szCs w:val="24"/>
              </w:rPr>
              <w:t xml:space="preserve">  </w:t>
            </w:r>
            <w:r w:rsidR="00C21F26" w:rsidRPr="00C21F26">
              <w:rPr>
                <w:rFonts w:asciiTheme="minorHAnsi" w:hAnsiTheme="minorHAnsi" w:cstheme="minorHAnsi"/>
                <w:sz w:val="24"/>
                <w:szCs w:val="24"/>
              </w:rPr>
              <w:t xml:space="preserve">If so, </w:t>
            </w:r>
            <w:r w:rsidR="00C21F26" w:rsidRPr="0059011C">
              <w:rPr>
                <w:rFonts w:asciiTheme="minorHAnsi" w:hAnsiTheme="minorHAnsi" w:cstheme="minorHAnsi"/>
                <w:sz w:val="24"/>
                <w:szCs w:val="24"/>
              </w:rPr>
              <w:t>how would you rate their ability to resolve the problem?</w:t>
            </w:r>
          </w:p>
        </w:tc>
        <w:tc>
          <w:tcPr>
            <w:tcW w:w="5695" w:type="dxa"/>
          </w:tcPr>
          <w:p w14:paraId="7F6389C9" w14:textId="77777777" w:rsidR="0059011C" w:rsidRPr="004555D1" w:rsidRDefault="0059011C" w:rsidP="0059011C">
            <w:pPr>
              <w:tabs>
                <w:tab w:val="left" w:pos="2880"/>
              </w:tabs>
              <w:rPr>
                <w:rFonts w:asciiTheme="minorHAnsi" w:hAnsiTheme="minorHAnsi" w:cstheme="minorHAnsi"/>
                <w:sz w:val="24"/>
              </w:rPr>
            </w:pPr>
            <w:r w:rsidRPr="004555D1">
              <w:rPr>
                <w:rFonts w:asciiTheme="minorHAnsi" w:hAnsiTheme="minorHAnsi" w:cstheme="minorHAnsi"/>
                <w:sz w:val="24"/>
              </w:rPr>
              <w:t>Yes:</w:t>
            </w:r>
            <w:sdt>
              <w:sdtPr>
                <w:rPr>
                  <w:rFonts w:asciiTheme="minorHAnsi" w:hAnsiTheme="minorHAnsi" w:cstheme="minorHAnsi"/>
                  <w:sz w:val="24"/>
                </w:rPr>
                <w:id w:val="-1264074645"/>
                <w14:checkbox>
                  <w14:checked w14:val="0"/>
                  <w14:checkedState w14:val="2612" w14:font="MS Gothic"/>
                  <w14:uncheckedState w14:val="2610" w14:font="MS Gothic"/>
                </w14:checkbox>
              </w:sdtPr>
              <w:sdtEndPr/>
              <w:sdtContent>
                <w:r w:rsidRPr="004555D1">
                  <w:rPr>
                    <w:rFonts w:ascii="Segoe UI Symbol" w:eastAsia="MS Gothic" w:hAnsi="Segoe UI Symbol" w:cs="Segoe UI Symbol"/>
                    <w:sz w:val="24"/>
                  </w:rPr>
                  <w:t>☐</w:t>
                </w:r>
              </w:sdtContent>
            </w:sdt>
            <w:r w:rsidRPr="004555D1">
              <w:rPr>
                <w:rFonts w:asciiTheme="minorHAnsi" w:hAnsiTheme="minorHAnsi" w:cstheme="minorHAnsi"/>
                <w:sz w:val="24"/>
              </w:rPr>
              <w:t xml:space="preserve">    No:</w:t>
            </w:r>
            <w:sdt>
              <w:sdtPr>
                <w:rPr>
                  <w:rFonts w:asciiTheme="minorHAnsi" w:hAnsiTheme="minorHAnsi" w:cstheme="minorHAnsi"/>
                  <w:sz w:val="24"/>
                </w:rPr>
                <w:id w:val="984434972"/>
                <w14:checkbox>
                  <w14:checked w14:val="0"/>
                  <w14:checkedState w14:val="2612" w14:font="MS Gothic"/>
                  <w14:uncheckedState w14:val="2610" w14:font="MS Gothic"/>
                </w14:checkbox>
              </w:sdtPr>
              <w:sdtEndPr/>
              <w:sdtContent>
                <w:r w:rsidRPr="004555D1">
                  <w:rPr>
                    <w:rFonts w:ascii="Segoe UI Symbol" w:eastAsia="MS Gothic" w:hAnsi="Segoe UI Symbol" w:cs="Segoe UI Symbol"/>
                    <w:sz w:val="24"/>
                  </w:rPr>
                  <w:t>☐</w:t>
                </w:r>
              </w:sdtContent>
            </w:sdt>
          </w:p>
          <w:p w14:paraId="28A9D457" w14:textId="77777777" w:rsidR="0059011C" w:rsidRPr="0059011C" w:rsidRDefault="0059011C" w:rsidP="0059011C">
            <w:pPr>
              <w:tabs>
                <w:tab w:val="left" w:pos="2880"/>
              </w:tabs>
              <w:rPr>
                <w:rFonts w:asciiTheme="minorHAnsi" w:hAnsiTheme="minorHAnsi" w:cstheme="minorHAnsi"/>
                <w:sz w:val="24"/>
                <w:szCs w:val="24"/>
              </w:rPr>
            </w:pPr>
          </w:p>
          <w:p w14:paraId="21C11B81" w14:textId="77777777" w:rsidR="0059011C" w:rsidRPr="0059011C" w:rsidRDefault="0059011C" w:rsidP="0059011C">
            <w:pPr>
              <w:jc w:val="both"/>
              <w:rPr>
                <w:rFonts w:asciiTheme="minorHAnsi" w:hAnsiTheme="minorHAnsi" w:cstheme="minorHAnsi"/>
                <w:sz w:val="24"/>
                <w:szCs w:val="24"/>
              </w:rPr>
            </w:pPr>
            <w:r w:rsidRPr="0059011C">
              <w:rPr>
                <w:rFonts w:asciiTheme="minorHAnsi" w:hAnsiTheme="minorHAnsi" w:cstheme="minorHAnsi"/>
                <w:sz w:val="24"/>
                <w:szCs w:val="24"/>
              </w:rPr>
              <w:t>Please explain:</w:t>
            </w:r>
          </w:p>
          <w:p w14:paraId="7557C984" w14:textId="77777777" w:rsidR="004555D1" w:rsidRPr="009F699A" w:rsidRDefault="004555D1" w:rsidP="00876485">
            <w:pPr>
              <w:tabs>
                <w:tab w:val="left" w:pos="2880"/>
                <w:tab w:val="left" w:pos="5071"/>
              </w:tabs>
              <w:rPr>
                <w:rFonts w:asciiTheme="minorHAnsi" w:hAnsiTheme="minorHAnsi" w:cstheme="minorHAnsi"/>
                <w:sz w:val="24"/>
                <w:szCs w:val="24"/>
              </w:rPr>
            </w:pPr>
          </w:p>
        </w:tc>
      </w:tr>
      <w:tr w:rsidR="000D1C73" w14:paraId="633BB2B4" w14:textId="77777777" w:rsidTr="00876485">
        <w:trPr>
          <w:jc w:val="center"/>
        </w:trPr>
        <w:tc>
          <w:tcPr>
            <w:tcW w:w="3955" w:type="dxa"/>
          </w:tcPr>
          <w:p w14:paraId="3D8ADA9F" w14:textId="7509BDAE" w:rsidR="000D1C73" w:rsidRPr="004555D1" w:rsidRDefault="00C21F26" w:rsidP="00364059">
            <w:pPr>
              <w:rPr>
                <w:rFonts w:asciiTheme="minorHAnsi" w:hAnsiTheme="minorHAnsi" w:cstheme="minorHAnsi"/>
                <w:sz w:val="24"/>
                <w:szCs w:val="24"/>
              </w:rPr>
            </w:pPr>
            <w:r>
              <w:rPr>
                <w:rFonts w:asciiTheme="minorHAnsi" w:hAnsiTheme="minorHAnsi" w:cstheme="minorHAnsi"/>
                <w:sz w:val="24"/>
                <w:szCs w:val="24"/>
              </w:rPr>
              <w:t>Describe</w:t>
            </w:r>
            <w:r w:rsidR="0059011C" w:rsidRPr="0059011C">
              <w:rPr>
                <w:rFonts w:asciiTheme="minorHAnsi" w:hAnsiTheme="minorHAnsi" w:cstheme="minorHAnsi"/>
                <w:sz w:val="24"/>
                <w:szCs w:val="24"/>
              </w:rPr>
              <w:t xml:space="preserve"> the responsiveness of the contractor to inquiries</w:t>
            </w:r>
            <w:r>
              <w:rPr>
                <w:rFonts w:asciiTheme="minorHAnsi" w:hAnsiTheme="minorHAnsi" w:cstheme="minorHAnsi"/>
                <w:sz w:val="24"/>
                <w:szCs w:val="24"/>
              </w:rPr>
              <w:t>.</w:t>
            </w:r>
          </w:p>
        </w:tc>
        <w:tc>
          <w:tcPr>
            <w:tcW w:w="5695" w:type="dxa"/>
          </w:tcPr>
          <w:p w14:paraId="12F1D9C2" w14:textId="799D6EA0" w:rsidR="0059011C" w:rsidRPr="009F699A" w:rsidRDefault="0059011C" w:rsidP="00876485">
            <w:pPr>
              <w:tabs>
                <w:tab w:val="left" w:pos="2880"/>
                <w:tab w:val="left" w:pos="5071"/>
              </w:tabs>
              <w:rPr>
                <w:rFonts w:asciiTheme="minorHAnsi" w:hAnsiTheme="minorHAnsi" w:cstheme="minorHAnsi"/>
                <w:sz w:val="24"/>
                <w:szCs w:val="24"/>
              </w:rPr>
            </w:pPr>
            <w:r w:rsidRPr="0059011C">
              <w:rPr>
                <w:rFonts w:asciiTheme="minorHAnsi" w:hAnsiTheme="minorHAnsi" w:cstheme="minorHAnsi"/>
                <w:sz w:val="24"/>
                <w:szCs w:val="24"/>
              </w:rPr>
              <w:t>Please explain:</w:t>
            </w:r>
          </w:p>
        </w:tc>
      </w:tr>
      <w:tr w:rsidR="000D1C73" w14:paraId="52E3A448" w14:textId="77777777" w:rsidTr="00876485">
        <w:trPr>
          <w:jc w:val="center"/>
        </w:trPr>
        <w:tc>
          <w:tcPr>
            <w:tcW w:w="3955" w:type="dxa"/>
          </w:tcPr>
          <w:p w14:paraId="78F1AE7B" w14:textId="6C430204" w:rsidR="000D1C73" w:rsidRPr="004555D1" w:rsidRDefault="00C21F26" w:rsidP="00364059">
            <w:pPr>
              <w:rPr>
                <w:rFonts w:asciiTheme="minorHAnsi" w:hAnsiTheme="minorHAnsi" w:cstheme="minorHAnsi"/>
                <w:sz w:val="24"/>
                <w:szCs w:val="24"/>
              </w:rPr>
            </w:pPr>
            <w:r>
              <w:rPr>
                <w:rFonts w:asciiTheme="minorHAnsi" w:hAnsiTheme="minorHAnsi" w:cstheme="minorHAnsi"/>
                <w:sz w:val="24"/>
                <w:szCs w:val="24"/>
              </w:rPr>
              <w:t>D</w:t>
            </w:r>
            <w:r w:rsidR="0059011C" w:rsidRPr="0059011C">
              <w:rPr>
                <w:rFonts w:asciiTheme="minorHAnsi" w:hAnsiTheme="minorHAnsi" w:cstheme="minorHAnsi"/>
                <w:sz w:val="24"/>
                <w:szCs w:val="24"/>
              </w:rPr>
              <w:t>escribe your overall experience with the contractor</w:t>
            </w:r>
            <w:r>
              <w:rPr>
                <w:rFonts w:asciiTheme="minorHAnsi" w:hAnsiTheme="minorHAnsi" w:cstheme="minorHAnsi"/>
                <w:sz w:val="24"/>
                <w:szCs w:val="24"/>
              </w:rPr>
              <w:t>.</w:t>
            </w:r>
          </w:p>
        </w:tc>
        <w:tc>
          <w:tcPr>
            <w:tcW w:w="5695" w:type="dxa"/>
          </w:tcPr>
          <w:p w14:paraId="6ABF95D3" w14:textId="05E0612A" w:rsidR="000D1C73" w:rsidRPr="009F699A" w:rsidRDefault="00A55174" w:rsidP="00A55174">
            <w:pPr>
              <w:tabs>
                <w:tab w:val="left" w:pos="2880"/>
                <w:tab w:val="left" w:pos="5071"/>
              </w:tabs>
              <w:rPr>
                <w:rFonts w:asciiTheme="minorHAnsi" w:hAnsiTheme="minorHAnsi" w:cstheme="minorHAnsi"/>
                <w:sz w:val="24"/>
                <w:szCs w:val="24"/>
              </w:rPr>
            </w:pPr>
            <w:r w:rsidRPr="0059011C">
              <w:rPr>
                <w:rFonts w:asciiTheme="minorHAnsi" w:hAnsiTheme="minorHAnsi" w:cstheme="minorHAnsi"/>
                <w:sz w:val="24"/>
                <w:szCs w:val="24"/>
              </w:rPr>
              <w:t>Please explain:</w:t>
            </w:r>
          </w:p>
        </w:tc>
      </w:tr>
      <w:tr w:rsidR="000D1C73" w14:paraId="1AFEDE2F" w14:textId="77777777" w:rsidTr="00876485">
        <w:trPr>
          <w:jc w:val="center"/>
        </w:trPr>
        <w:tc>
          <w:tcPr>
            <w:tcW w:w="3955" w:type="dxa"/>
          </w:tcPr>
          <w:p w14:paraId="51D6F465" w14:textId="69C88542" w:rsidR="000D1C73" w:rsidRPr="00283306" w:rsidRDefault="0059011C" w:rsidP="00283306">
            <w:pPr>
              <w:tabs>
                <w:tab w:val="left" w:pos="2880"/>
                <w:tab w:val="left" w:pos="5071"/>
              </w:tabs>
              <w:rPr>
                <w:rFonts w:asciiTheme="minorHAnsi" w:hAnsiTheme="minorHAnsi" w:cstheme="minorHAnsi"/>
                <w:sz w:val="24"/>
                <w:szCs w:val="24"/>
              </w:rPr>
            </w:pPr>
            <w:r w:rsidRPr="00283306">
              <w:rPr>
                <w:rFonts w:asciiTheme="minorHAnsi" w:hAnsiTheme="minorHAnsi" w:cstheme="minorHAnsi"/>
                <w:sz w:val="24"/>
                <w:szCs w:val="24"/>
              </w:rPr>
              <w:t>Other:</w:t>
            </w:r>
          </w:p>
        </w:tc>
        <w:tc>
          <w:tcPr>
            <w:tcW w:w="5695" w:type="dxa"/>
          </w:tcPr>
          <w:p w14:paraId="3E6A9C67" w14:textId="65D1D1EA" w:rsidR="000D1C73" w:rsidRPr="009F699A" w:rsidRDefault="0059011C" w:rsidP="00876485">
            <w:pPr>
              <w:tabs>
                <w:tab w:val="left" w:pos="2880"/>
                <w:tab w:val="left" w:pos="5071"/>
              </w:tabs>
              <w:rPr>
                <w:rFonts w:asciiTheme="minorHAnsi" w:hAnsiTheme="minorHAnsi" w:cstheme="minorHAnsi"/>
                <w:sz w:val="24"/>
                <w:szCs w:val="24"/>
              </w:rPr>
            </w:pPr>
            <w:r>
              <w:rPr>
                <w:rFonts w:asciiTheme="minorHAnsi" w:hAnsiTheme="minorHAnsi" w:cstheme="minorHAnsi"/>
                <w:sz w:val="24"/>
                <w:szCs w:val="24"/>
              </w:rPr>
              <w:t>Please explain:</w:t>
            </w:r>
          </w:p>
        </w:tc>
      </w:tr>
      <w:tr w:rsidR="000D1C73" w14:paraId="7235BDF1" w14:textId="77777777" w:rsidTr="00876485">
        <w:trPr>
          <w:jc w:val="center"/>
        </w:trPr>
        <w:tc>
          <w:tcPr>
            <w:tcW w:w="3955" w:type="dxa"/>
          </w:tcPr>
          <w:p w14:paraId="151ACECB" w14:textId="77777777" w:rsidR="000D1C73" w:rsidRPr="004555D1" w:rsidRDefault="000D1C73" w:rsidP="00876485">
            <w:pPr>
              <w:tabs>
                <w:tab w:val="left" w:pos="2880"/>
                <w:tab w:val="left" w:pos="5071"/>
              </w:tabs>
              <w:rPr>
                <w:rFonts w:asciiTheme="minorHAnsi" w:hAnsiTheme="minorHAnsi" w:cstheme="minorHAnsi"/>
                <w:sz w:val="24"/>
                <w:szCs w:val="24"/>
              </w:rPr>
            </w:pPr>
          </w:p>
        </w:tc>
        <w:tc>
          <w:tcPr>
            <w:tcW w:w="5695" w:type="dxa"/>
          </w:tcPr>
          <w:p w14:paraId="407C0E19" w14:textId="77777777" w:rsidR="000D1C73" w:rsidRPr="009F699A" w:rsidRDefault="000D1C73" w:rsidP="00876485">
            <w:pPr>
              <w:tabs>
                <w:tab w:val="left" w:pos="2880"/>
                <w:tab w:val="left" w:pos="5071"/>
              </w:tabs>
              <w:rPr>
                <w:rFonts w:asciiTheme="minorHAnsi" w:hAnsiTheme="minorHAnsi" w:cstheme="minorHAnsi"/>
                <w:sz w:val="24"/>
                <w:szCs w:val="24"/>
              </w:rPr>
            </w:pPr>
          </w:p>
        </w:tc>
      </w:tr>
      <w:tr w:rsidR="000D1C73" w14:paraId="4CD2563C" w14:textId="77777777" w:rsidTr="00876485">
        <w:trPr>
          <w:jc w:val="center"/>
        </w:trPr>
        <w:tc>
          <w:tcPr>
            <w:tcW w:w="3955" w:type="dxa"/>
          </w:tcPr>
          <w:p w14:paraId="6197B966" w14:textId="77777777" w:rsidR="000D1C73" w:rsidRPr="004555D1" w:rsidRDefault="000D1C73" w:rsidP="00876485">
            <w:pPr>
              <w:tabs>
                <w:tab w:val="left" w:pos="2880"/>
                <w:tab w:val="left" w:pos="5071"/>
              </w:tabs>
              <w:rPr>
                <w:rFonts w:asciiTheme="minorHAnsi" w:hAnsiTheme="minorHAnsi" w:cstheme="minorHAnsi"/>
                <w:sz w:val="24"/>
                <w:szCs w:val="24"/>
              </w:rPr>
            </w:pPr>
          </w:p>
        </w:tc>
        <w:tc>
          <w:tcPr>
            <w:tcW w:w="5695" w:type="dxa"/>
          </w:tcPr>
          <w:p w14:paraId="14B05C51" w14:textId="77777777" w:rsidR="000D1C73" w:rsidRPr="009F699A" w:rsidRDefault="000D1C73" w:rsidP="00876485">
            <w:pPr>
              <w:tabs>
                <w:tab w:val="left" w:pos="2880"/>
                <w:tab w:val="left" w:pos="5071"/>
              </w:tabs>
              <w:rPr>
                <w:rFonts w:asciiTheme="minorHAnsi" w:hAnsiTheme="minorHAnsi" w:cstheme="minorHAnsi"/>
                <w:sz w:val="24"/>
                <w:szCs w:val="24"/>
              </w:rPr>
            </w:pPr>
          </w:p>
        </w:tc>
      </w:tr>
    </w:tbl>
    <w:p w14:paraId="3D8AAAD7" w14:textId="65580AED" w:rsidR="00DC61EC" w:rsidRDefault="00DC61EC" w:rsidP="00DC61EC">
      <w:pPr>
        <w:tabs>
          <w:tab w:val="left" w:pos="5334"/>
        </w:tabs>
      </w:pPr>
      <w:r>
        <w:tab/>
      </w:r>
    </w:p>
    <w:p w14:paraId="7DA81836" w14:textId="558A025A" w:rsidR="00DC61EC" w:rsidRDefault="00DC61EC">
      <w:bookmarkStart w:id="4" w:name="_GoBack"/>
      <w:bookmarkEnd w:id="4"/>
    </w:p>
    <w:p w14:paraId="28BD6FD1" w14:textId="08D704AF" w:rsidR="00450364" w:rsidRDefault="00450364"/>
    <w:p w14:paraId="3ED522EE" w14:textId="77777777" w:rsidR="00DC61EC" w:rsidRDefault="00DC61EC" w:rsidP="00DC61EC">
      <w:pPr>
        <w:jc w:val="both"/>
      </w:pPr>
    </w:p>
    <w:tbl>
      <w:tblPr>
        <w:tblStyle w:val="TableGrid"/>
        <w:tblW w:w="0" w:type="auto"/>
        <w:jc w:val="center"/>
        <w:tblLook w:val="04A0" w:firstRow="1" w:lastRow="0" w:firstColumn="1" w:lastColumn="0" w:noHBand="0" w:noVBand="1"/>
      </w:tblPr>
      <w:tblGrid>
        <w:gridCol w:w="2335"/>
        <w:gridCol w:w="7315"/>
      </w:tblGrid>
      <w:tr w:rsidR="00DC61EC" w14:paraId="3C158968" w14:textId="77777777" w:rsidTr="00876485">
        <w:trPr>
          <w:trHeight w:val="586"/>
          <w:jc w:val="center"/>
        </w:trPr>
        <w:tc>
          <w:tcPr>
            <w:tcW w:w="9650" w:type="dxa"/>
            <w:gridSpan w:val="2"/>
            <w:shd w:val="clear" w:color="auto" w:fill="365F91" w:themeFill="accent1" w:themeFillShade="BF"/>
            <w:vAlign w:val="center"/>
          </w:tcPr>
          <w:p w14:paraId="11A9D9CF" w14:textId="0C601549" w:rsidR="00DC61EC" w:rsidRPr="00940899" w:rsidRDefault="00DC61EC" w:rsidP="00DC61EC">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SURVEY COMPLETED BY:</w:t>
            </w:r>
          </w:p>
        </w:tc>
      </w:tr>
      <w:tr w:rsidR="00DC61EC" w14:paraId="7EE14C6B" w14:textId="77777777" w:rsidTr="00876485">
        <w:trPr>
          <w:trHeight w:val="424"/>
          <w:jc w:val="center"/>
        </w:trPr>
        <w:tc>
          <w:tcPr>
            <w:tcW w:w="2335" w:type="dxa"/>
            <w:tcBorders>
              <w:bottom w:val="single" w:sz="4" w:space="0" w:color="auto"/>
              <w:right w:val="nil"/>
            </w:tcBorders>
            <w:vAlign w:val="center"/>
          </w:tcPr>
          <w:p w14:paraId="21451EE5" w14:textId="4AFBB436" w:rsidR="00DC61EC" w:rsidRPr="00133179" w:rsidRDefault="00DC61EC" w:rsidP="00876485">
            <w:pPr>
              <w:tabs>
                <w:tab w:val="left" w:pos="2880"/>
              </w:tabs>
              <w:rPr>
                <w:rFonts w:asciiTheme="minorHAnsi" w:hAnsiTheme="minorHAnsi" w:cstheme="minorHAnsi"/>
                <w:b/>
                <w:sz w:val="24"/>
                <w:szCs w:val="24"/>
              </w:rPr>
            </w:pPr>
            <w:r w:rsidRPr="00133179">
              <w:rPr>
                <w:rFonts w:asciiTheme="minorHAnsi" w:hAnsiTheme="minorHAnsi" w:cstheme="minorHAnsi"/>
                <w:b/>
                <w:sz w:val="24"/>
                <w:szCs w:val="24"/>
              </w:rPr>
              <w:t>Name:</w:t>
            </w:r>
          </w:p>
        </w:tc>
        <w:tc>
          <w:tcPr>
            <w:tcW w:w="7315" w:type="dxa"/>
            <w:tcBorders>
              <w:left w:val="nil"/>
            </w:tcBorders>
            <w:vAlign w:val="center"/>
          </w:tcPr>
          <w:p w14:paraId="73BEEEEF" w14:textId="77777777" w:rsidR="00DC61EC" w:rsidRPr="009F699A" w:rsidRDefault="00DC61EC" w:rsidP="00876485">
            <w:pPr>
              <w:tabs>
                <w:tab w:val="left" w:pos="2880"/>
              </w:tabs>
              <w:rPr>
                <w:rFonts w:asciiTheme="minorHAnsi" w:hAnsiTheme="minorHAnsi" w:cstheme="minorHAnsi"/>
                <w:sz w:val="24"/>
                <w:szCs w:val="24"/>
              </w:rPr>
            </w:pPr>
          </w:p>
        </w:tc>
      </w:tr>
      <w:tr w:rsidR="00DC61EC" w14:paraId="11BF8845" w14:textId="77777777" w:rsidTr="00876485">
        <w:trPr>
          <w:trHeight w:val="433"/>
          <w:jc w:val="center"/>
        </w:trPr>
        <w:tc>
          <w:tcPr>
            <w:tcW w:w="2335" w:type="dxa"/>
            <w:tcBorders>
              <w:top w:val="single" w:sz="4" w:space="0" w:color="auto"/>
              <w:bottom w:val="single" w:sz="4" w:space="0" w:color="auto"/>
              <w:right w:val="nil"/>
            </w:tcBorders>
            <w:vAlign w:val="center"/>
          </w:tcPr>
          <w:p w14:paraId="2DB06EF7" w14:textId="4D95FE89" w:rsidR="00DC61EC" w:rsidRPr="00133179" w:rsidRDefault="00DC61EC" w:rsidP="00876485">
            <w:pPr>
              <w:jc w:val="both"/>
              <w:rPr>
                <w:rFonts w:asciiTheme="minorHAnsi" w:hAnsiTheme="minorHAnsi" w:cstheme="minorHAnsi"/>
                <w:b/>
                <w:sz w:val="24"/>
                <w:szCs w:val="24"/>
              </w:rPr>
            </w:pPr>
            <w:r>
              <w:rPr>
                <w:rFonts w:asciiTheme="minorHAnsi" w:hAnsiTheme="minorHAnsi" w:cstheme="minorHAnsi"/>
                <w:b/>
                <w:sz w:val="24"/>
                <w:szCs w:val="24"/>
              </w:rPr>
              <w:t>State Agency:</w:t>
            </w:r>
          </w:p>
        </w:tc>
        <w:tc>
          <w:tcPr>
            <w:tcW w:w="7315" w:type="dxa"/>
            <w:tcBorders>
              <w:left w:val="nil"/>
            </w:tcBorders>
            <w:vAlign w:val="center"/>
          </w:tcPr>
          <w:p w14:paraId="649DB898" w14:textId="77777777" w:rsidR="00DC61EC" w:rsidRPr="009F699A" w:rsidRDefault="00DC61EC" w:rsidP="00876485">
            <w:pPr>
              <w:tabs>
                <w:tab w:val="left" w:pos="2880"/>
                <w:tab w:val="left" w:pos="5071"/>
              </w:tabs>
              <w:rPr>
                <w:rFonts w:asciiTheme="minorHAnsi" w:hAnsiTheme="minorHAnsi" w:cstheme="minorHAnsi"/>
                <w:sz w:val="24"/>
                <w:szCs w:val="24"/>
              </w:rPr>
            </w:pPr>
          </w:p>
        </w:tc>
      </w:tr>
      <w:tr w:rsidR="00DC61EC" w14:paraId="0A95EF1A" w14:textId="77777777" w:rsidTr="00876485">
        <w:trPr>
          <w:trHeight w:val="433"/>
          <w:jc w:val="center"/>
        </w:trPr>
        <w:tc>
          <w:tcPr>
            <w:tcW w:w="2335" w:type="dxa"/>
            <w:tcBorders>
              <w:top w:val="single" w:sz="4" w:space="0" w:color="auto"/>
              <w:bottom w:val="single" w:sz="4" w:space="0" w:color="auto"/>
              <w:right w:val="nil"/>
            </w:tcBorders>
            <w:vAlign w:val="center"/>
          </w:tcPr>
          <w:p w14:paraId="243D9FFB" w14:textId="77777777" w:rsidR="00DC61EC" w:rsidRPr="00133179" w:rsidRDefault="00DC61EC" w:rsidP="00876485">
            <w:pPr>
              <w:jc w:val="both"/>
              <w:rPr>
                <w:rFonts w:asciiTheme="minorHAnsi" w:hAnsiTheme="minorHAnsi" w:cstheme="minorHAnsi"/>
                <w:b/>
                <w:sz w:val="24"/>
                <w:szCs w:val="24"/>
              </w:rPr>
            </w:pPr>
            <w:r w:rsidRPr="00133179">
              <w:rPr>
                <w:rFonts w:asciiTheme="minorHAnsi" w:hAnsiTheme="minorHAnsi" w:cstheme="minorHAnsi"/>
                <w:b/>
                <w:sz w:val="24"/>
                <w:szCs w:val="24"/>
              </w:rPr>
              <w:t>Email:</w:t>
            </w:r>
          </w:p>
        </w:tc>
        <w:tc>
          <w:tcPr>
            <w:tcW w:w="7315" w:type="dxa"/>
            <w:tcBorders>
              <w:left w:val="nil"/>
            </w:tcBorders>
            <w:vAlign w:val="center"/>
          </w:tcPr>
          <w:p w14:paraId="6B2F2471" w14:textId="77777777" w:rsidR="00DC61EC" w:rsidRPr="009F699A" w:rsidRDefault="00DC61EC" w:rsidP="00876485">
            <w:pPr>
              <w:tabs>
                <w:tab w:val="left" w:pos="2880"/>
                <w:tab w:val="left" w:pos="5071"/>
              </w:tabs>
              <w:rPr>
                <w:rFonts w:asciiTheme="minorHAnsi" w:hAnsiTheme="minorHAnsi" w:cstheme="minorHAnsi"/>
                <w:sz w:val="24"/>
                <w:szCs w:val="24"/>
              </w:rPr>
            </w:pPr>
          </w:p>
        </w:tc>
      </w:tr>
      <w:tr w:rsidR="00DC61EC" w14:paraId="5DC2D6A1" w14:textId="77777777" w:rsidTr="00DC61EC">
        <w:trPr>
          <w:trHeight w:val="442"/>
          <w:jc w:val="center"/>
        </w:trPr>
        <w:tc>
          <w:tcPr>
            <w:tcW w:w="2335" w:type="dxa"/>
            <w:tcBorders>
              <w:top w:val="single" w:sz="4" w:space="0" w:color="auto"/>
              <w:right w:val="nil"/>
            </w:tcBorders>
            <w:vAlign w:val="center"/>
          </w:tcPr>
          <w:p w14:paraId="2FF0A26A" w14:textId="4D418EA1" w:rsidR="00DC61EC" w:rsidRPr="00133179" w:rsidRDefault="00DC61EC" w:rsidP="00876485">
            <w:pPr>
              <w:jc w:val="both"/>
              <w:rPr>
                <w:rFonts w:asciiTheme="minorHAnsi" w:hAnsiTheme="minorHAnsi" w:cstheme="minorHAnsi"/>
                <w:b/>
                <w:sz w:val="24"/>
                <w:szCs w:val="24"/>
              </w:rPr>
            </w:pPr>
            <w:r>
              <w:rPr>
                <w:rFonts w:asciiTheme="minorHAnsi" w:hAnsiTheme="minorHAnsi" w:cstheme="minorHAnsi"/>
                <w:b/>
                <w:sz w:val="24"/>
                <w:szCs w:val="24"/>
              </w:rPr>
              <w:t>Date:</w:t>
            </w:r>
          </w:p>
        </w:tc>
        <w:tc>
          <w:tcPr>
            <w:tcW w:w="7315" w:type="dxa"/>
            <w:tcBorders>
              <w:left w:val="nil"/>
            </w:tcBorders>
            <w:vAlign w:val="center"/>
          </w:tcPr>
          <w:p w14:paraId="3D937A2D" w14:textId="77777777" w:rsidR="00DC61EC" w:rsidRPr="009F699A" w:rsidRDefault="00DC61EC" w:rsidP="00876485">
            <w:pPr>
              <w:tabs>
                <w:tab w:val="left" w:pos="2880"/>
                <w:tab w:val="left" w:pos="5071"/>
              </w:tabs>
              <w:rPr>
                <w:rFonts w:asciiTheme="minorHAnsi" w:hAnsiTheme="minorHAnsi" w:cstheme="minorHAnsi"/>
                <w:sz w:val="24"/>
                <w:szCs w:val="24"/>
              </w:rPr>
            </w:pPr>
          </w:p>
        </w:tc>
      </w:tr>
    </w:tbl>
    <w:p w14:paraId="6F181823" w14:textId="73620A47" w:rsidR="00DC61EC" w:rsidRDefault="00DC61EC" w:rsidP="00FD2432">
      <w:pPr>
        <w:jc w:val="center"/>
      </w:pPr>
    </w:p>
    <w:p w14:paraId="5A4B8F47" w14:textId="77777777" w:rsidR="00364059" w:rsidRDefault="00364059" w:rsidP="00FD2432">
      <w:pPr>
        <w:jc w:val="center"/>
      </w:pPr>
    </w:p>
    <w:p w14:paraId="061353C1" w14:textId="534DAA4E" w:rsidR="00364059" w:rsidRDefault="00364059" w:rsidP="00FD2432">
      <w:pPr>
        <w:jc w:val="center"/>
      </w:pPr>
      <w:r>
        <w:rPr>
          <w:rFonts w:asciiTheme="minorHAnsi" w:hAnsiTheme="minorHAnsi" w:cstheme="minorHAnsi"/>
          <w:sz w:val="24"/>
          <w:szCs w:val="28"/>
        </w:rPr>
        <w:t>Please submit your completed survey to the Division of Purchasing to the attention of the buyer shown on the front page of this document</w:t>
      </w:r>
      <w:r w:rsidRPr="00992DAB">
        <w:rPr>
          <w:rFonts w:asciiTheme="minorHAnsi" w:hAnsiTheme="minorHAnsi" w:cstheme="minorHAnsi"/>
          <w:sz w:val="24"/>
          <w:szCs w:val="28"/>
        </w:rPr>
        <w:t>.</w:t>
      </w:r>
      <w:r>
        <w:rPr>
          <w:rFonts w:asciiTheme="minorHAnsi" w:hAnsiTheme="minorHAnsi" w:cstheme="minorHAnsi"/>
          <w:sz w:val="24"/>
          <w:szCs w:val="28"/>
        </w:rPr>
        <w:t xml:space="preserve">  </w:t>
      </w:r>
    </w:p>
    <w:p w14:paraId="3D0CE5A4" w14:textId="70909D7F" w:rsidR="00A578D3" w:rsidRDefault="00A578D3"/>
    <w:p w14:paraId="76F6F730" w14:textId="77777777" w:rsidR="00A578D3" w:rsidRDefault="00A578D3"/>
    <w:sectPr w:rsidR="00A578D3" w:rsidSect="0059011C">
      <w:headerReference w:type="default" r:id="rId19"/>
      <w:pgSz w:w="12240" w:h="15840"/>
      <w:pgMar w:top="1420" w:right="1280" w:bottom="1080" w:left="1300" w:header="720"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44811" w14:textId="77777777" w:rsidR="003162E3" w:rsidRDefault="003162E3">
      <w:r>
        <w:separator/>
      </w:r>
    </w:p>
  </w:endnote>
  <w:endnote w:type="continuationSeparator" w:id="0">
    <w:p w14:paraId="0F95A1E8" w14:textId="77777777" w:rsidR="003162E3" w:rsidRDefault="0031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thinThickSmallGap" w:sz="24" w:space="0" w:color="17365D" w:themeColor="text2" w:themeShade="BF"/>
        <w:left w:val="none" w:sz="0" w:space="0" w:color="auto"/>
        <w:bottom w:val="none" w:sz="0" w:space="0" w:color="auto"/>
        <w:right w:val="none" w:sz="0" w:space="0" w:color="auto"/>
        <w:insideH w:val="single" w:sz="6" w:space="0" w:color="17365D" w:themeColor="text2" w:themeShade="BF"/>
        <w:insideV w:val="single" w:sz="6" w:space="0" w:color="17365D" w:themeColor="text2" w:themeShade="BF"/>
      </w:tblBorders>
      <w:tblLook w:val="04A0" w:firstRow="1" w:lastRow="0" w:firstColumn="1" w:lastColumn="0" w:noHBand="0" w:noVBand="1"/>
    </w:tblPr>
    <w:tblGrid>
      <w:gridCol w:w="9650"/>
    </w:tblGrid>
    <w:tr w:rsidR="003162E3" w:rsidRPr="0059011C" w14:paraId="7541851F" w14:textId="77777777" w:rsidTr="0059011C">
      <w:tc>
        <w:tcPr>
          <w:tcW w:w="9650" w:type="dxa"/>
        </w:tcPr>
        <w:p w14:paraId="30FD01F9" w14:textId="77777777" w:rsidR="003162E3" w:rsidRPr="0059011C" w:rsidRDefault="003162E3" w:rsidP="0059011C">
          <w:pPr>
            <w:pStyle w:val="Footer"/>
            <w:jc w:val="center"/>
            <w:rPr>
              <w:rFonts w:asciiTheme="minorHAnsi" w:hAnsiTheme="minorHAnsi" w:cstheme="minorHAnsi"/>
            </w:rPr>
          </w:pPr>
        </w:p>
      </w:tc>
    </w:tr>
  </w:tbl>
  <w:p w14:paraId="25867583" w14:textId="128ABEFB" w:rsidR="003162E3" w:rsidRPr="0059011C" w:rsidRDefault="00661808" w:rsidP="0059011C">
    <w:pPr>
      <w:pStyle w:val="Header"/>
      <w:jc w:val="center"/>
      <w:rPr>
        <w:rFonts w:asciiTheme="minorHAnsi" w:hAnsiTheme="minorHAnsi" w:cstheme="minorHAnsi"/>
      </w:rPr>
    </w:pPr>
    <w:sdt>
      <w:sdtPr>
        <w:rPr>
          <w:rFonts w:asciiTheme="minorHAnsi" w:hAnsiTheme="minorHAnsi" w:cstheme="minorHAnsi"/>
        </w:rPr>
        <w:id w:val="565053097"/>
        <w:docPartObj>
          <w:docPartGallery w:val="Page Numbers (Top of Page)"/>
          <w:docPartUnique/>
        </w:docPartObj>
      </w:sdtPr>
      <w:sdtEndPr/>
      <w:sdtContent>
        <w:r w:rsidR="003162E3" w:rsidRPr="0059011C">
          <w:rPr>
            <w:rFonts w:asciiTheme="minorHAnsi" w:hAnsiTheme="minorHAnsi" w:cstheme="minorHAnsi"/>
          </w:rPr>
          <w:t xml:space="preserve">Page </w:t>
        </w:r>
        <w:r w:rsidR="003162E3" w:rsidRPr="0059011C">
          <w:rPr>
            <w:rFonts w:asciiTheme="minorHAnsi" w:hAnsiTheme="minorHAnsi" w:cstheme="minorHAnsi"/>
          </w:rPr>
          <w:fldChar w:fldCharType="begin"/>
        </w:r>
        <w:r w:rsidR="003162E3" w:rsidRPr="0059011C">
          <w:rPr>
            <w:rFonts w:asciiTheme="minorHAnsi" w:hAnsiTheme="minorHAnsi" w:cstheme="minorHAnsi"/>
          </w:rPr>
          <w:instrText xml:space="preserve"> PAGE </w:instrText>
        </w:r>
        <w:r w:rsidR="003162E3" w:rsidRPr="0059011C">
          <w:rPr>
            <w:rFonts w:asciiTheme="minorHAnsi" w:hAnsiTheme="minorHAnsi" w:cstheme="minorHAnsi"/>
          </w:rPr>
          <w:fldChar w:fldCharType="separate"/>
        </w:r>
        <w:r>
          <w:rPr>
            <w:rFonts w:asciiTheme="minorHAnsi" w:hAnsiTheme="minorHAnsi" w:cstheme="minorHAnsi"/>
            <w:noProof/>
          </w:rPr>
          <w:t>5</w:t>
        </w:r>
        <w:r w:rsidR="003162E3" w:rsidRPr="0059011C">
          <w:rPr>
            <w:rFonts w:asciiTheme="minorHAnsi" w:hAnsiTheme="minorHAnsi" w:cstheme="minorHAnsi"/>
          </w:rPr>
          <w:fldChar w:fldCharType="end"/>
        </w:r>
        <w:r w:rsidR="003162E3" w:rsidRPr="0059011C">
          <w:rPr>
            <w:rFonts w:asciiTheme="minorHAnsi" w:hAnsiTheme="minorHAnsi" w:cstheme="minorHAnsi"/>
          </w:rPr>
          <w:t xml:space="preserve"> of </w:t>
        </w:r>
        <w:r w:rsidR="003162E3" w:rsidRPr="0059011C">
          <w:rPr>
            <w:rFonts w:asciiTheme="minorHAnsi" w:hAnsiTheme="minorHAnsi" w:cstheme="minorHAnsi"/>
          </w:rPr>
          <w:fldChar w:fldCharType="begin"/>
        </w:r>
        <w:r w:rsidR="003162E3" w:rsidRPr="0059011C">
          <w:rPr>
            <w:rFonts w:asciiTheme="minorHAnsi" w:hAnsiTheme="minorHAnsi" w:cstheme="minorHAnsi"/>
          </w:rPr>
          <w:instrText xml:space="preserve"> NUMPAGES  </w:instrText>
        </w:r>
        <w:r w:rsidR="003162E3" w:rsidRPr="0059011C">
          <w:rPr>
            <w:rFonts w:asciiTheme="minorHAnsi" w:hAnsiTheme="minorHAnsi" w:cstheme="minorHAnsi"/>
          </w:rPr>
          <w:fldChar w:fldCharType="separate"/>
        </w:r>
        <w:r>
          <w:rPr>
            <w:rFonts w:asciiTheme="minorHAnsi" w:hAnsiTheme="minorHAnsi" w:cstheme="minorHAnsi"/>
            <w:noProof/>
          </w:rPr>
          <w:t>49</w:t>
        </w:r>
        <w:r w:rsidR="003162E3" w:rsidRPr="0059011C">
          <w:rPr>
            <w:rFonts w:asciiTheme="minorHAnsi" w:hAnsiTheme="minorHAnsi" w:cstheme="minorHAnsi"/>
          </w:rPr>
          <w:fldChar w:fldCharType="end"/>
        </w:r>
      </w:sdtContent>
    </w:sdt>
  </w:p>
  <w:p w14:paraId="1D8A6E30" w14:textId="18990C39" w:rsidR="003162E3" w:rsidRPr="0059011C" w:rsidRDefault="003162E3" w:rsidP="00590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E1C9" w14:textId="4D18A35B" w:rsidR="003162E3" w:rsidRDefault="003162E3">
    <w:pPr>
      <w:pStyle w:val="Footer"/>
      <w:jc w:val="center"/>
    </w:pPr>
    <w:r>
      <w:t xml:space="preserve">Page </w:t>
    </w:r>
    <w:r>
      <w:fldChar w:fldCharType="begin"/>
    </w:r>
    <w:r>
      <w:instrText xml:space="preserve"> PAGE </w:instrText>
    </w:r>
    <w:r>
      <w:fldChar w:fldCharType="separate"/>
    </w:r>
    <w:r w:rsidR="00661808">
      <w:rPr>
        <w:noProof/>
      </w:rPr>
      <w:t>44</w:t>
    </w:r>
    <w:r>
      <w:fldChar w:fldCharType="end"/>
    </w:r>
    <w:r>
      <w:t xml:space="preserve"> of </w:t>
    </w:r>
    <w:r>
      <w:rPr>
        <w:noProof/>
      </w:rPr>
      <w:fldChar w:fldCharType="begin"/>
    </w:r>
    <w:r>
      <w:rPr>
        <w:noProof/>
      </w:rPr>
      <w:instrText xml:space="preserve"> NUMPAGES </w:instrText>
    </w:r>
    <w:r>
      <w:rPr>
        <w:noProof/>
      </w:rPr>
      <w:fldChar w:fldCharType="separate"/>
    </w:r>
    <w:r w:rsidR="00661808">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7BD34" w14:textId="77777777" w:rsidR="003162E3" w:rsidRDefault="003162E3">
      <w:r>
        <w:separator/>
      </w:r>
    </w:p>
  </w:footnote>
  <w:footnote w:type="continuationSeparator" w:id="0">
    <w:p w14:paraId="480D0685" w14:textId="77777777" w:rsidR="003162E3" w:rsidRDefault="0031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85" w:type="dxa"/>
      <w:tblBorders>
        <w:top w:val="none" w:sz="0" w:space="0" w:color="auto"/>
        <w:left w:val="none" w:sz="0" w:space="0" w:color="auto"/>
        <w:bottom w:val="thickThinSmallGap" w:sz="24"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242"/>
      <w:gridCol w:w="5909"/>
      <w:gridCol w:w="2576"/>
    </w:tblGrid>
    <w:tr w:rsidR="003162E3" w14:paraId="38959024" w14:textId="77777777" w:rsidTr="00940899">
      <w:tc>
        <w:tcPr>
          <w:tcW w:w="1203" w:type="dxa"/>
        </w:tcPr>
        <w:p w14:paraId="1A229DCA" w14:textId="77777777" w:rsidR="003162E3" w:rsidRDefault="003162E3" w:rsidP="00BF6F72">
          <w:pPr>
            <w:rPr>
              <w:b/>
              <w:sz w:val="22"/>
            </w:rPr>
          </w:pPr>
          <w:r w:rsidRPr="00BF6F72">
            <w:rPr>
              <w:noProof/>
              <w:sz w:val="16"/>
            </w:rPr>
            <w:drawing>
              <wp:inline distT="0" distB="0" distL="0" distR="0" wp14:anchorId="50DBCCC2" wp14:editId="7F530527">
                <wp:extent cx="652007" cy="6520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4002" cy="664002"/>
                        </a:xfrm>
                        <a:prstGeom prst="rect">
                          <a:avLst/>
                        </a:prstGeom>
                        <a:noFill/>
                        <a:ln>
                          <a:noFill/>
                        </a:ln>
                      </pic:spPr>
                    </pic:pic>
                  </a:graphicData>
                </a:graphic>
              </wp:inline>
            </w:drawing>
          </w:r>
        </w:p>
      </w:tc>
      <w:tc>
        <w:tcPr>
          <w:tcW w:w="5909" w:type="dxa"/>
        </w:tcPr>
        <w:p w14:paraId="3D0C00CF" w14:textId="77777777" w:rsidR="003162E3" w:rsidRPr="008C3215" w:rsidRDefault="003162E3" w:rsidP="008C3215">
          <w:pPr>
            <w:rPr>
              <w:rFonts w:asciiTheme="minorHAnsi" w:hAnsiTheme="minorHAnsi" w:cstheme="minorHAnsi"/>
              <w:b/>
              <w:szCs w:val="28"/>
            </w:rPr>
          </w:pPr>
          <w:r w:rsidRPr="008C3215">
            <w:rPr>
              <w:rFonts w:asciiTheme="minorHAnsi" w:hAnsiTheme="minorHAnsi" w:cstheme="minorHAnsi"/>
              <w:b/>
              <w:szCs w:val="28"/>
            </w:rPr>
            <w:t xml:space="preserve">STATE OF MISSOURI </w:t>
          </w:r>
        </w:p>
        <w:p w14:paraId="1087E868" w14:textId="77777777" w:rsidR="003162E3" w:rsidRPr="008C3215" w:rsidRDefault="003162E3" w:rsidP="008C3215">
          <w:pPr>
            <w:rPr>
              <w:rFonts w:asciiTheme="minorHAnsi" w:hAnsiTheme="minorHAnsi" w:cstheme="minorHAnsi"/>
              <w:b/>
              <w:szCs w:val="28"/>
            </w:rPr>
          </w:pPr>
          <w:r w:rsidRPr="008C3215">
            <w:rPr>
              <w:rFonts w:asciiTheme="minorHAnsi" w:hAnsiTheme="minorHAnsi" w:cstheme="minorHAnsi"/>
              <w:b/>
              <w:szCs w:val="28"/>
            </w:rPr>
            <w:t>OFFICE OF ADMINISTRATION</w:t>
          </w:r>
        </w:p>
        <w:p w14:paraId="48EBA424" w14:textId="77777777" w:rsidR="003162E3" w:rsidRDefault="003162E3" w:rsidP="008C3215">
          <w:pPr>
            <w:rPr>
              <w:b/>
              <w:sz w:val="22"/>
            </w:rPr>
          </w:pPr>
          <w:r w:rsidRPr="008C3215">
            <w:rPr>
              <w:rFonts w:asciiTheme="minorHAnsi" w:hAnsiTheme="minorHAnsi" w:cstheme="minorHAnsi"/>
              <w:b/>
              <w:szCs w:val="28"/>
            </w:rPr>
            <w:t>DIVISION OF PURCHASING</w:t>
          </w:r>
        </w:p>
      </w:tc>
      <w:tc>
        <w:tcPr>
          <w:tcW w:w="2576" w:type="dxa"/>
        </w:tcPr>
        <w:p w14:paraId="19079FB9" w14:textId="7F590F2F" w:rsidR="003162E3" w:rsidRDefault="003162E3" w:rsidP="008C3215">
          <w:pPr>
            <w:jc w:val="center"/>
            <w:rPr>
              <w:rFonts w:asciiTheme="minorHAnsi" w:hAnsiTheme="minorHAnsi" w:cstheme="minorHAnsi"/>
              <w:b/>
              <w:sz w:val="28"/>
              <w:szCs w:val="28"/>
            </w:rPr>
          </w:pPr>
          <w:r>
            <w:rPr>
              <w:rFonts w:asciiTheme="minorHAnsi" w:hAnsiTheme="minorHAnsi" w:cstheme="minorHAnsi"/>
              <w:b/>
              <w:sz w:val="28"/>
              <w:szCs w:val="28"/>
            </w:rPr>
            <w:t xml:space="preserve">Statewide Contract </w:t>
          </w:r>
          <w:r w:rsidRPr="00BF6F72">
            <w:rPr>
              <w:rFonts w:asciiTheme="minorHAnsi" w:hAnsiTheme="minorHAnsi" w:cstheme="minorHAnsi"/>
              <w:b/>
              <w:sz w:val="28"/>
              <w:szCs w:val="28"/>
            </w:rPr>
            <w:t>Notification</w:t>
          </w:r>
        </w:p>
        <w:p w14:paraId="3AEA4322" w14:textId="77777777" w:rsidR="003162E3" w:rsidRPr="00C34780" w:rsidRDefault="003162E3" w:rsidP="008C3215">
          <w:pPr>
            <w:jc w:val="center"/>
            <w:rPr>
              <w:rFonts w:asciiTheme="minorHAnsi" w:hAnsiTheme="minorHAnsi" w:cstheme="minorHAnsi"/>
              <w:b/>
              <w:sz w:val="18"/>
              <w:szCs w:val="28"/>
            </w:rPr>
          </w:pPr>
        </w:p>
        <w:p w14:paraId="1304C210" w14:textId="3862A1E9" w:rsidR="003162E3" w:rsidRDefault="003162E3" w:rsidP="008C3215">
          <w:pPr>
            <w:jc w:val="center"/>
            <w:rPr>
              <w:b/>
              <w:sz w:val="22"/>
            </w:rPr>
          </w:pPr>
        </w:p>
      </w:tc>
    </w:tr>
  </w:tbl>
  <w:p w14:paraId="5CC794FC" w14:textId="77777777" w:rsidR="003162E3" w:rsidRDefault="003162E3" w:rsidP="008C3215">
    <w:pPr>
      <w:pStyle w:val="Header"/>
      <w:rPr>
        <w:rFonts w:asciiTheme="minorHAnsi" w:hAnsiTheme="minorHAnsi" w:cstheme="minorHAnsi"/>
        <w:b/>
        <w:sz w:val="28"/>
        <w:szCs w:val="28"/>
      </w:rPr>
    </w:pPr>
  </w:p>
  <w:p w14:paraId="6FAB7491" w14:textId="05D8F4CD" w:rsidR="003162E3" w:rsidRPr="00940899" w:rsidRDefault="003162E3" w:rsidP="008C3215">
    <w:pPr>
      <w:jc w:val="center"/>
      <w:rPr>
        <w:rFonts w:asciiTheme="minorHAnsi" w:hAnsiTheme="minorHAnsi" w:cstheme="minorHAnsi"/>
        <w:b/>
        <w:color w:val="17365D" w:themeColor="text2" w:themeShade="BF"/>
        <w:sz w:val="32"/>
        <w:szCs w:val="32"/>
      </w:rPr>
    </w:pPr>
    <w:r>
      <w:rPr>
        <w:rFonts w:asciiTheme="minorHAnsi" w:hAnsiTheme="minorHAnsi" w:cstheme="minorHAnsi"/>
        <w:b/>
        <w:color w:val="17365D" w:themeColor="text2" w:themeShade="BF"/>
        <w:sz w:val="32"/>
        <w:szCs w:val="32"/>
      </w:rPr>
      <w:t>Model Year 2022 Fleet Passenger Vehicles</w:t>
    </w:r>
  </w:p>
  <w:p w14:paraId="1FA3C388" w14:textId="48DE7DD5" w:rsidR="003162E3" w:rsidRPr="00940899" w:rsidRDefault="003162E3" w:rsidP="00C34780">
    <w:pPr>
      <w:tabs>
        <w:tab w:val="center" w:pos="4830"/>
        <w:tab w:val="left" w:pos="8239"/>
      </w:tabs>
      <w:jc w:val="center"/>
      <w:rPr>
        <w:rFonts w:asciiTheme="minorHAnsi" w:hAnsiTheme="minorHAnsi" w:cstheme="minorHAnsi"/>
        <w:b/>
        <w:color w:val="17365D" w:themeColor="text2" w:themeShade="BF"/>
        <w:sz w:val="32"/>
        <w:szCs w:val="32"/>
      </w:rPr>
    </w:pPr>
    <w:r>
      <w:rPr>
        <w:rFonts w:asciiTheme="minorHAnsi" w:hAnsiTheme="minorHAnsi" w:cstheme="minorHAnsi"/>
        <w:b/>
        <w:color w:val="17365D" w:themeColor="text2" w:themeShade="BF"/>
        <w:sz w:val="32"/>
        <w:szCs w:val="32"/>
      </w:rPr>
      <w:t>CC220106001, CC220106002, and CC220106003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85" w:type="dxa"/>
      <w:tblBorders>
        <w:top w:val="none" w:sz="0" w:space="0" w:color="auto"/>
        <w:left w:val="none" w:sz="0" w:space="0" w:color="auto"/>
        <w:bottom w:val="thickThinSmallGap" w:sz="24" w:space="0" w:color="17365D" w:themeColor="text2" w:themeShade="BF"/>
        <w:right w:val="none" w:sz="0" w:space="0" w:color="auto"/>
        <w:insideH w:val="none" w:sz="0" w:space="0" w:color="auto"/>
        <w:insideV w:val="none" w:sz="0" w:space="0" w:color="auto"/>
      </w:tblBorders>
      <w:tblLook w:val="04A0" w:firstRow="1" w:lastRow="0" w:firstColumn="1" w:lastColumn="0" w:noHBand="0" w:noVBand="1"/>
    </w:tblPr>
    <w:tblGrid>
      <w:gridCol w:w="1206"/>
      <w:gridCol w:w="5909"/>
      <w:gridCol w:w="2646"/>
    </w:tblGrid>
    <w:tr w:rsidR="003162E3" w14:paraId="4A59EADD" w14:textId="77777777" w:rsidTr="00940899">
      <w:tc>
        <w:tcPr>
          <w:tcW w:w="1203" w:type="dxa"/>
        </w:tcPr>
        <w:p w14:paraId="5FC2A2B0" w14:textId="77777777" w:rsidR="003162E3" w:rsidRDefault="003162E3" w:rsidP="00BF6F72">
          <w:pPr>
            <w:rPr>
              <w:b/>
              <w:sz w:val="22"/>
            </w:rPr>
          </w:pPr>
          <w:r w:rsidRPr="00BF6F72">
            <w:rPr>
              <w:noProof/>
              <w:sz w:val="16"/>
            </w:rPr>
            <w:drawing>
              <wp:inline distT="0" distB="0" distL="0" distR="0" wp14:anchorId="7D6E2269" wp14:editId="052B020C">
                <wp:extent cx="628153" cy="628153"/>
                <wp:effectExtent l="0" t="0" r="635"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754" cy="638754"/>
                        </a:xfrm>
                        <a:prstGeom prst="rect">
                          <a:avLst/>
                        </a:prstGeom>
                        <a:noFill/>
                        <a:ln>
                          <a:noFill/>
                        </a:ln>
                      </pic:spPr>
                    </pic:pic>
                  </a:graphicData>
                </a:graphic>
              </wp:inline>
            </w:drawing>
          </w:r>
        </w:p>
      </w:tc>
      <w:tc>
        <w:tcPr>
          <w:tcW w:w="5909" w:type="dxa"/>
        </w:tcPr>
        <w:p w14:paraId="48E815F3" w14:textId="77777777" w:rsidR="003162E3" w:rsidRPr="008C3215" w:rsidRDefault="003162E3" w:rsidP="008C3215">
          <w:pPr>
            <w:rPr>
              <w:rFonts w:asciiTheme="minorHAnsi" w:hAnsiTheme="minorHAnsi" w:cstheme="minorHAnsi"/>
              <w:b/>
              <w:szCs w:val="28"/>
            </w:rPr>
          </w:pPr>
          <w:r w:rsidRPr="008C3215">
            <w:rPr>
              <w:rFonts w:asciiTheme="minorHAnsi" w:hAnsiTheme="minorHAnsi" w:cstheme="minorHAnsi"/>
              <w:b/>
              <w:szCs w:val="28"/>
            </w:rPr>
            <w:t xml:space="preserve">STATE OF MISSOURI </w:t>
          </w:r>
        </w:p>
        <w:p w14:paraId="0A9EE738" w14:textId="77777777" w:rsidR="003162E3" w:rsidRPr="008C3215" w:rsidRDefault="003162E3" w:rsidP="008C3215">
          <w:pPr>
            <w:rPr>
              <w:rFonts w:asciiTheme="minorHAnsi" w:hAnsiTheme="minorHAnsi" w:cstheme="minorHAnsi"/>
              <w:b/>
              <w:szCs w:val="28"/>
            </w:rPr>
          </w:pPr>
          <w:r w:rsidRPr="008C3215">
            <w:rPr>
              <w:rFonts w:asciiTheme="minorHAnsi" w:hAnsiTheme="minorHAnsi" w:cstheme="minorHAnsi"/>
              <w:b/>
              <w:szCs w:val="28"/>
            </w:rPr>
            <w:t>OFFICE OF ADMINISTRATION</w:t>
          </w:r>
        </w:p>
        <w:p w14:paraId="0D18FDF4" w14:textId="77777777" w:rsidR="003162E3" w:rsidRDefault="003162E3" w:rsidP="008C3215">
          <w:pPr>
            <w:rPr>
              <w:b/>
              <w:sz w:val="22"/>
            </w:rPr>
          </w:pPr>
          <w:r w:rsidRPr="008C3215">
            <w:rPr>
              <w:rFonts w:asciiTheme="minorHAnsi" w:hAnsiTheme="minorHAnsi" w:cstheme="minorHAnsi"/>
              <w:b/>
              <w:szCs w:val="28"/>
            </w:rPr>
            <w:t>DIVISION OF PURCHASING</w:t>
          </w:r>
        </w:p>
      </w:tc>
      <w:tc>
        <w:tcPr>
          <w:tcW w:w="2576" w:type="dxa"/>
        </w:tcPr>
        <w:p w14:paraId="12D32C5F" w14:textId="50CD8742" w:rsidR="003162E3" w:rsidRDefault="003162E3" w:rsidP="008C3215">
          <w:pPr>
            <w:jc w:val="center"/>
            <w:rPr>
              <w:b/>
              <w:sz w:val="22"/>
            </w:rPr>
          </w:pPr>
          <w:r>
            <w:rPr>
              <w:noProof/>
            </w:rPr>
            <w:drawing>
              <wp:inline distT="0" distB="0" distL="0" distR="0" wp14:anchorId="2FD1EA80" wp14:editId="7C544BF8">
                <wp:extent cx="1534602" cy="726731"/>
                <wp:effectExtent l="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61912" cy="739664"/>
                        </a:xfrm>
                        <a:prstGeom prst="rect">
                          <a:avLst/>
                        </a:prstGeom>
                      </pic:spPr>
                    </pic:pic>
                  </a:graphicData>
                </a:graphic>
              </wp:inline>
            </w:drawing>
          </w:r>
          <w:r>
            <w:rPr>
              <w:noProof/>
            </w:rPr>
            <w:t xml:space="preserve"> </w:t>
          </w:r>
        </w:p>
      </w:tc>
    </w:tr>
  </w:tbl>
  <w:p w14:paraId="7693FC85" w14:textId="77777777" w:rsidR="003162E3" w:rsidRPr="00A800E5" w:rsidRDefault="003162E3" w:rsidP="008C3215">
    <w:pPr>
      <w:pStyle w:val="Header"/>
      <w:rPr>
        <w:rFonts w:asciiTheme="minorHAnsi" w:hAnsiTheme="minorHAnsi" w:cstheme="minorHAnsi"/>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85" w:type="dxa"/>
      <w:tblBorders>
        <w:top w:val="none" w:sz="0" w:space="0" w:color="auto"/>
        <w:left w:val="none" w:sz="0" w:space="0" w:color="auto"/>
        <w:bottom w:val="thickThinSmallGap" w:sz="24" w:space="0" w:color="17365D" w:themeColor="text2" w:themeShade="BF"/>
        <w:right w:val="none" w:sz="0" w:space="0" w:color="auto"/>
        <w:insideH w:val="none" w:sz="0" w:space="0" w:color="auto"/>
        <w:insideV w:val="none" w:sz="0" w:space="0" w:color="auto"/>
      </w:tblBorders>
      <w:tblLook w:val="04A0" w:firstRow="1" w:lastRow="0" w:firstColumn="1" w:lastColumn="0" w:noHBand="0" w:noVBand="1"/>
    </w:tblPr>
    <w:tblGrid>
      <w:gridCol w:w="1206"/>
      <w:gridCol w:w="5909"/>
      <w:gridCol w:w="2646"/>
    </w:tblGrid>
    <w:tr w:rsidR="003162E3" w14:paraId="58498C20" w14:textId="77777777" w:rsidTr="00940899">
      <w:tc>
        <w:tcPr>
          <w:tcW w:w="1203" w:type="dxa"/>
        </w:tcPr>
        <w:p w14:paraId="4C5E3B6B" w14:textId="77777777" w:rsidR="003162E3" w:rsidRDefault="003162E3" w:rsidP="00BF6F72">
          <w:pPr>
            <w:rPr>
              <w:b/>
              <w:sz w:val="22"/>
            </w:rPr>
          </w:pPr>
          <w:r w:rsidRPr="00BF6F72">
            <w:rPr>
              <w:noProof/>
              <w:sz w:val="16"/>
            </w:rPr>
            <w:drawing>
              <wp:inline distT="0" distB="0" distL="0" distR="0" wp14:anchorId="7B5DF38A" wp14:editId="5E54EC58">
                <wp:extent cx="628153" cy="628153"/>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754" cy="638754"/>
                        </a:xfrm>
                        <a:prstGeom prst="rect">
                          <a:avLst/>
                        </a:prstGeom>
                        <a:noFill/>
                        <a:ln>
                          <a:noFill/>
                        </a:ln>
                      </pic:spPr>
                    </pic:pic>
                  </a:graphicData>
                </a:graphic>
              </wp:inline>
            </w:drawing>
          </w:r>
        </w:p>
      </w:tc>
      <w:tc>
        <w:tcPr>
          <w:tcW w:w="5909" w:type="dxa"/>
        </w:tcPr>
        <w:p w14:paraId="561A5C6D" w14:textId="77777777" w:rsidR="003162E3" w:rsidRPr="008C3215" w:rsidRDefault="003162E3" w:rsidP="008C3215">
          <w:pPr>
            <w:rPr>
              <w:rFonts w:asciiTheme="minorHAnsi" w:hAnsiTheme="minorHAnsi" w:cstheme="minorHAnsi"/>
              <w:b/>
              <w:szCs w:val="28"/>
            </w:rPr>
          </w:pPr>
          <w:r w:rsidRPr="008C3215">
            <w:rPr>
              <w:rFonts w:asciiTheme="minorHAnsi" w:hAnsiTheme="minorHAnsi" w:cstheme="minorHAnsi"/>
              <w:b/>
              <w:szCs w:val="28"/>
            </w:rPr>
            <w:t xml:space="preserve">STATE OF MISSOURI </w:t>
          </w:r>
        </w:p>
        <w:p w14:paraId="4C58924C" w14:textId="77777777" w:rsidR="003162E3" w:rsidRPr="008C3215" w:rsidRDefault="003162E3" w:rsidP="008C3215">
          <w:pPr>
            <w:rPr>
              <w:rFonts w:asciiTheme="minorHAnsi" w:hAnsiTheme="minorHAnsi" w:cstheme="minorHAnsi"/>
              <w:b/>
              <w:szCs w:val="28"/>
            </w:rPr>
          </w:pPr>
          <w:r w:rsidRPr="008C3215">
            <w:rPr>
              <w:rFonts w:asciiTheme="minorHAnsi" w:hAnsiTheme="minorHAnsi" w:cstheme="minorHAnsi"/>
              <w:b/>
              <w:szCs w:val="28"/>
            </w:rPr>
            <w:t>OFFICE OF ADMINISTRATION</w:t>
          </w:r>
        </w:p>
        <w:p w14:paraId="7CF13922" w14:textId="77777777" w:rsidR="003162E3" w:rsidRDefault="003162E3" w:rsidP="008C3215">
          <w:pPr>
            <w:rPr>
              <w:b/>
              <w:sz w:val="22"/>
            </w:rPr>
          </w:pPr>
          <w:r w:rsidRPr="008C3215">
            <w:rPr>
              <w:rFonts w:asciiTheme="minorHAnsi" w:hAnsiTheme="minorHAnsi" w:cstheme="minorHAnsi"/>
              <w:b/>
              <w:szCs w:val="28"/>
            </w:rPr>
            <w:t>DIVISION OF PURCHASING</w:t>
          </w:r>
        </w:p>
      </w:tc>
      <w:tc>
        <w:tcPr>
          <w:tcW w:w="2576" w:type="dxa"/>
        </w:tcPr>
        <w:p w14:paraId="4D29D126" w14:textId="77777777" w:rsidR="003162E3" w:rsidRDefault="003162E3" w:rsidP="008C3215">
          <w:pPr>
            <w:jc w:val="center"/>
            <w:rPr>
              <w:b/>
              <w:sz w:val="22"/>
            </w:rPr>
          </w:pPr>
          <w:r>
            <w:rPr>
              <w:noProof/>
            </w:rPr>
            <w:drawing>
              <wp:inline distT="0" distB="0" distL="0" distR="0" wp14:anchorId="7AFBC581" wp14:editId="27D4E864">
                <wp:extent cx="1534602" cy="726731"/>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61912" cy="739664"/>
                        </a:xfrm>
                        <a:prstGeom prst="rect">
                          <a:avLst/>
                        </a:prstGeom>
                      </pic:spPr>
                    </pic:pic>
                  </a:graphicData>
                </a:graphic>
              </wp:inline>
            </w:drawing>
          </w:r>
          <w:r>
            <w:rPr>
              <w:noProof/>
            </w:rPr>
            <w:t xml:space="preserve"> </w:t>
          </w:r>
        </w:p>
      </w:tc>
    </w:tr>
  </w:tbl>
  <w:p w14:paraId="189181FE" w14:textId="77777777" w:rsidR="003162E3" w:rsidRPr="00121F24" w:rsidRDefault="003162E3" w:rsidP="008C3215">
    <w:pPr>
      <w:pStyle w:val="Header"/>
      <w:rPr>
        <w:rFonts w:asciiTheme="minorHAnsi" w:hAnsiTheme="minorHAnsi" w:cstheme="minorHAnsi"/>
        <w:b/>
        <w:sz w:val="24"/>
        <w:szCs w:val="24"/>
      </w:rPr>
    </w:pPr>
  </w:p>
  <w:p w14:paraId="5CE4E681" w14:textId="77777777" w:rsidR="003162E3" w:rsidRPr="00940899" w:rsidRDefault="003162E3" w:rsidP="00CD0267">
    <w:pPr>
      <w:jc w:val="center"/>
      <w:rPr>
        <w:rFonts w:asciiTheme="minorHAnsi" w:hAnsiTheme="minorHAnsi" w:cstheme="minorHAnsi"/>
        <w:b/>
        <w:iCs/>
        <w:color w:val="17365D" w:themeColor="text2" w:themeShade="BF"/>
        <w:sz w:val="28"/>
        <w:u w:val="single"/>
      </w:rPr>
    </w:pPr>
    <w:r>
      <w:rPr>
        <w:rFonts w:asciiTheme="minorHAnsi" w:hAnsiTheme="minorHAnsi" w:cstheme="minorHAnsi"/>
        <w:b/>
        <w:iCs/>
        <w:color w:val="17365D" w:themeColor="text2" w:themeShade="BF"/>
        <w:sz w:val="28"/>
        <w:u w:val="single"/>
      </w:rPr>
      <w:t>Appendix A</w:t>
    </w:r>
  </w:p>
  <w:p w14:paraId="546BDABF" w14:textId="77777777" w:rsidR="003162E3" w:rsidRPr="004555D1" w:rsidRDefault="003162E3" w:rsidP="00CD0267">
    <w:pPr>
      <w:jc w:val="center"/>
      <w:rPr>
        <w:rFonts w:asciiTheme="minorHAnsi" w:hAnsiTheme="minorHAnsi" w:cstheme="minorHAnsi"/>
        <w:b/>
        <w:color w:val="17365D" w:themeColor="text2" w:themeShade="BF"/>
        <w:sz w:val="44"/>
        <w:u w:val="single"/>
      </w:rPr>
    </w:pPr>
    <w:r>
      <w:rPr>
        <w:rFonts w:asciiTheme="minorHAnsi" w:hAnsiTheme="minorHAnsi" w:cstheme="minorHAnsi"/>
        <w:b/>
        <w:color w:val="17365D" w:themeColor="text2" w:themeShade="BF"/>
        <w:sz w:val="44"/>
        <w:u w:val="single"/>
      </w:rPr>
      <w:t>Satisfaction Survey</w:t>
    </w:r>
  </w:p>
  <w:p w14:paraId="2134A300" w14:textId="77777777" w:rsidR="003162E3" w:rsidRPr="00F51344" w:rsidRDefault="003162E3" w:rsidP="008C3215">
    <w:pPr>
      <w:jc w:val="center"/>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 w15:restartNumberingAfterBreak="0">
    <w:nsid w:val="2C5452D5"/>
    <w:multiLevelType w:val="hybridMultilevel"/>
    <w:tmpl w:val="0FD26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960183"/>
    <w:multiLevelType w:val="hybridMultilevel"/>
    <w:tmpl w:val="552833EA"/>
    <w:lvl w:ilvl="0" w:tplc="EC18FFD6">
      <w:numFmt w:val="bullet"/>
      <w:lvlText w:val="•"/>
      <w:lvlJc w:val="left"/>
      <w:pPr>
        <w:ind w:left="892" w:hanging="368"/>
      </w:pPr>
      <w:rPr>
        <w:rFonts w:ascii="Arial" w:eastAsia="Arial" w:hAnsi="Arial" w:cs="Arial" w:hint="default"/>
        <w:w w:val="105"/>
        <w:sz w:val="23"/>
        <w:szCs w:val="23"/>
      </w:rPr>
    </w:lvl>
    <w:lvl w:ilvl="1" w:tplc="3B3CFBD8">
      <w:numFmt w:val="bullet"/>
      <w:lvlText w:val="•"/>
      <w:lvlJc w:val="left"/>
      <w:pPr>
        <w:ind w:left="1776" w:hanging="368"/>
      </w:pPr>
      <w:rPr>
        <w:rFonts w:hint="default"/>
      </w:rPr>
    </w:lvl>
    <w:lvl w:ilvl="2" w:tplc="19869736">
      <w:numFmt w:val="bullet"/>
      <w:lvlText w:val="•"/>
      <w:lvlJc w:val="left"/>
      <w:pPr>
        <w:ind w:left="2652" w:hanging="368"/>
      </w:pPr>
      <w:rPr>
        <w:rFonts w:hint="default"/>
      </w:rPr>
    </w:lvl>
    <w:lvl w:ilvl="3" w:tplc="7C6A6176">
      <w:numFmt w:val="bullet"/>
      <w:lvlText w:val="•"/>
      <w:lvlJc w:val="left"/>
      <w:pPr>
        <w:ind w:left="3528" w:hanging="368"/>
      </w:pPr>
      <w:rPr>
        <w:rFonts w:hint="default"/>
      </w:rPr>
    </w:lvl>
    <w:lvl w:ilvl="4" w:tplc="843EDE12">
      <w:numFmt w:val="bullet"/>
      <w:lvlText w:val="•"/>
      <w:lvlJc w:val="left"/>
      <w:pPr>
        <w:ind w:left="4404" w:hanging="368"/>
      </w:pPr>
      <w:rPr>
        <w:rFonts w:hint="default"/>
      </w:rPr>
    </w:lvl>
    <w:lvl w:ilvl="5" w:tplc="F3F46034">
      <w:numFmt w:val="bullet"/>
      <w:lvlText w:val="•"/>
      <w:lvlJc w:val="left"/>
      <w:pPr>
        <w:ind w:left="5280" w:hanging="368"/>
      </w:pPr>
      <w:rPr>
        <w:rFonts w:hint="default"/>
      </w:rPr>
    </w:lvl>
    <w:lvl w:ilvl="6" w:tplc="3B383F5E">
      <w:numFmt w:val="bullet"/>
      <w:lvlText w:val="•"/>
      <w:lvlJc w:val="left"/>
      <w:pPr>
        <w:ind w:left="6156" w:hanging="368"/>
      </w:pPr>
      <w:rPr>
        <w:rFonts w:hint="default"/>
      </w:rPr>
    </w:lvl>
    <w:lvl w:ilvl="7" w:tplc="4C642F4A">
      <w:numFmt w:val="bullet"/>
      <w:lvlText w:val="•"/>
      <w:lvlJc w:val="left"/>
      <w:pPr>
        <w:ind w:left="7032" w:hanging="368"/>
      </w:pPr>
      <w:rPr>
        <w:rFonts w:hint="default"/>
      </w:rPr>
    </w:lvl>
    <w:lvl w:ilvl="8" w:tplc="9752C2B0">
      <w:numFmt w:val="bullet"/>
      <w:lvlText w:val="•"/>
      <w:lvlJc w:val="left"/>
      <w:pPr>
        <w:ind w:left="7908" w:hanging="368"/>
      </w:pPr>
      <w:rPr>
        <w:rFonts w:hint="default"/>
      </w:rPr>
    </w:lvl>
  </w:abstractNum>
  <w:abstractNum w:abstractNumId="3" w15:restartNumberingAfterBreak="0">
    <w:nsid w:val="3EBD06DB"/>
    <w:multiLevelType w:val="hybridMultilevel"/>
    <w:tmpl w:val="54860EDC"/>
    <w:lvl w:ilvl="0" w:tplc="E828E74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E828E74C">
      <w:start w:val="1"/>
      <w:numFmt w:val="decimal"/>
      <w:lvlText w:val="%5."/>
      <w:lvlJc w:val="left"/>
      <w:pPr>
        <w:tabs>
          <w:tab w:val="num" w:pos="3600"/>
        </w:tabs>
        <w:ind w:left="3600" w:hanging="360"/>
      </w:pPr>
      <w:rPr>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F365FB"/>
    <w:multiLevelType w:val="hybridMultilevel"/>
    <w:tmpl w:val="2D1E4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23CA"/>
    <w:multiLevelType w:val="hybridMultilevel"/>
    <w:tmpl w:val="F866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E55ECD"/>
    <w:multiLevelType w:val="hybridMultilevel"/>
    <w:tmpl w:val="F82C5342"/>
    <w:lvl w:ilvl="0" w:tplc="466E8050">
      <w:start w:val="1"/>
      <w:numFmt w:val="decimal"/>
      <w:lvlText w:val="%1."/>
      <w:lvlJc w:val="left"/>
      <w:pPr>
        <w:ind w:left="1080" w:hanging="72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F4"/>
    <w:rsid w:val="000123B8"/>
    <w:rsid w:val="00014562"/>
    <w:rsid w:val="000312F1"/>
    <w:rsid w:val="00062B0C"/>
    <w:rsid w:val="00080CD6"/>
    <w:rsid w:val="000855F1"/>
    <w:rsid w:val="0008736A"/>
    <w:rsid w:val="000A00ED"/>
    <w:rsid w:val="000A6C6A"/>
    <w:rsid w:val="000B6F07"/>
    <w:rsid w:val="000C3852"/>
    <w:rsid w:val="000C425D"/>
    <w:rsid w:val="000D17CF"/>
    <w:rsid w:val="000D1C73"/>
    <w:rsid w:val="000D2432"/>
    <w:rsid w:val="000D2543"/>
    <w:rsid w:val="000F76E8"/>
    <w:rsid w:val="001024C8"/>
    <w:rsid w:val="0011068E"/>
    <w:rsid w:val="00115349"/>
    <w:rsid w:val="00121F24"/>
    <w:rsid w:val="00133179"/>
    <w:rsid w:val="001733B6"/>
    <w:rsid w:val="00190C73"/>
    <w:rsid w:val="001951A5"/>
    <w:rsid w:val="001A1CE4"/>
    <w:rsid w:val="001C7ACA"/>
    <w:rsid w:val="001E1B52"/>
    <w:rsid w:val="001F5827"/>
    <w:rsid w:val="002251F3"/>
    <w:rsid w:val="00231089"/>
    <w:rsid w:val="00236068"/>
    <w:rsid w:val="00236E26"/>
    <w:rsid w:val="00257B6A"/>
    <w:rsid w:val="00261800"/>
    <w:rsid w:val="00267E69"/>
    <w:rsid w:val="002714CE"/>
    <w:rsid w:val="00275E20"/>
    <w:rsid w:val="00280889"/>
    <w:rsid w:val="00283306"/>
    <w:rsid w:val="0029669C"/>
    <w:rsid w:val="002D2026"/>
    <w:rsid w:val="002F3A58"/>
    <w:rsid w:val="00311C25"/>
    <w:rsid w:val="00312821"/>
    <w:rsid w:val="003162E3"/>
    <w:rsid w:val="00320713"/>
    <w:rsid w:val="00332E27"/>
    <w:rsid w:val="00341F9C"/>
    <w:rsid w:val="00342E37"/>
    <w:rsid w:val="0034500C"/>
    <w:rsid w:val="003636ED"/>
    <w:rsid w:val="00364059"/>
    <w:rsid w:val="003828CD"/>
    <w:rsid w:val="003A222E"/>
    <w:rsid w:val="003A31E2"/>
    <w:rsid w:val="003B5D77"/>
    <w:rsid w:val="003B60BA"/>
    <w:rsid w:val="003C344F"/>
    <w:rsid w:val="003C74BF"/>
    <w:rsid w:val="003D0086"/>
    <w:rsid w:val="003D746C"/>
    <w:rsid w:val="00402BA4"/>
    <w:rsid w:val="00442634"/>
    <w:rsid w:val="00450364"/>
    <w:rsid w:val="004555D1"/>
    <w:rsid w:val="00473EBA"/>
    <w:rsid w:val="00475675"/>
    <w:rsid w:val="0048006C"/>
    <w:rsid w:val="004C3623"/>
    <w:rsid w:val="00506DF3"/>
    <w:rsid w:val="00511CB3"/>
    <w:rsid w:val="0052224D"/>
    <w:rsid w:val="0052414E"/>
    <w:rsid w:val="00527D78"/>
    <w:rsid w:val="005353A1"/>
    <w:rsid w:val="00535F05"/>
    <w:rsid w:val="0055277C"/>
    <w:rsid w:val="00570511"/>
    <w:rsid w:val="0057068E"/>
    <w:rsid w:val="0059011C"/>
    <w:rsid w:val="00590CDA"/>
    <w:rsid w:val="005A04BF"/>
    <w:rsid w:val="005E2379"/>
    <w:rsid w:val="00612C9B"/>
    <w:rsid w:val="00622087"/>
    <w:rsid w:val="00622900"/>
    <w:rsid w:val="006246CA"/>
    <w:rsid w:val="00657C9A"/>
    <w:rsid w:val="00661808"/>
    <w:rsid w:val="006640C4"/>
    <w:rsid w:val="00664E42"/>
    <w:rsid w:val="006834D4"/>
    <w:rsid w:val="006B1B28"/>
    <w:rsid w:val="006C00F3"/>
    <w:rsid w:val="006F6BF4"/>
    <w:rsid w:val="00730ADC"/>
    <w:rsid w:val="00743016"/>
    <w:rsid w:val="00750365"/>
    <w:rsid w:val="00773068"/>
    <w:rsid w:val="00774BE4"/>
    <w:rsid w:val="00776982"/>
    <w:rsid w:val="00776C0A"/>
    <w:rsid w:val="007946C2"/>
    <w:rsid w:val="007A15FC"/>
    <w:rsid w:val="007B7C25"/>
    <w:rsid w:val="007F2A11"/>
    <w:rsid w:val="007F3D4A"/>
    <w:rsid w:val="008011A2"/>
    <w:rsid w:val="0081037E"/>
    <w:rsid w:val="008453D5"/>
    <w:rsid w:val="008638D3"/>
    <w:rsid w:val="00872CCA"/>
    <w:rsid w:val="00876485"/>
    <w:rsid w:val="00887376"/>
    <w:rsid w:val="008901D4"/>
    <w:rsid w:val="00891B1C"/>
    <w:rsid w:val="008C3215"/>
    <w:rsid w:val="008F778B"/>
    <w:rsid w:val="009169C5"/>
    <w:rsid w:val="00934474"/>
    <w:rsid w:val="0093681D"/>
    <w:rsid w:val="00940899"/>
    <w:rsid w:val="00973F4F"/>
    <w:rsid w:val="00986BFB"/>
    <w:rsid w:val="00992DAB"/>
    <w:rsid w:val="00993991"/>
    <w:rsid w:val="009C101B"/>
    <w:rsid w:val="009C1A5A"/>
    <w:rsid w:val="009F699A"/>
    <w:rsid w:val="00A10C36"/>
    <w:rsid w:val="00A22036"/>
    <w:rsid w:val="00A478B4"/>
    <w:rsid w:val="00A51EAB"/>
    <w:rsid w:val="00A55174"/>
    <w:rsid w:val="00A560DB"/>
    <w:rsid w:val="00A578D3"/>
    <w:rsid w:val="00A63385"/>
    <w:rsid w:val="00A7526B"/>
    <w:rsid w:val="00A800E5"/>
    <w:rsid w:val="00A841F7"/>
    <w:rsid w:val="00A87F55"/>
    <w:rsid w:val="00A920C3"/>
    <w:rsid w:val="00AB5230"/>
    <w:rsid w:val="00AC569D"/>
    <w:rsid w:val="00AD6055"/>
    <w:rsid w:val="00AE3577"/>
    <w:rsid w:val="00B022C2"/>
    <w:rsid w:val="00B12B73"/>
    <w:rsid w:val="00B149AC"/>
    <w:rsid w:val="00B352F6"/>
    <w:rsid w:val="00B362D5"/>
    <w:rsid w:val="00B66B85"/>
    <w:rsid w:val="00B74896"/>
    <w:rsid w:val="00B86B47"/>
    <w:rsid w:val="00B909B7"/>
    <w:rsid w:val="00BB083D"/>
    <w:rsid w:val="00BE69CE"/>
    <w:rsid w:val="00BF6F72"/>
    <w:rsid w:val="00C1402D"/>
    <w:rsid w:val="00C21F26"/>
    <w:rsid w:val="00C34780"/>
    <w:rsid w:val="00C40A1D"/>
    <w:rsid w:val="00C61942"/>
    <w:rsid w:val="00C704C3"/>
    <w:rsid w:val="00C73DAF"/>
    <w:rsid w:val="00C80EE5"/>
    <w:rsid w:val="00CD0267"/>
    <w:rsid w:val="00CD1B5A"/>
    <w:rsid w:val="00CD7CF1"/>
    <w:rsid w:val="00CE4B79"/>
    <w:rsid w:val="00CF0E8C"/>
    <w:rsid w:val="00CF4093"/>
    <w:rsid w:val="00CF6C84"/>
    <w:rsid w:val="00D1450F"/>
    <w:rsid w:val="00D515AD"/>
    <w:rsid w:val="00D70B22"/>
    <w:rsid w:val="00D77C0B"/>
    <w:rsid w:val="00DB2234"/>
    <w:rsid w:val="00DB7E26"/>
    <w:rsid w:val="00DC61EC"/>
    <w:rsid w:val="00DF30AC"/>
    <w:rsid w:val="00DF6474"/>
    <w:rsid w:val="00E5395D"/>
    <w:rsid w:val="00E62E26"/>
    <w:rsid w:val="00E67397"/>
    <w:rsid w:val="00E8239C"/>
    <w:rsid w:val="00E862C1"/>
    <w:rsid w:val="00EC3AD2"/>
    <w:rsid w:val="00F0126E"/>
    <w:rsid w:val="00F0492B"/>
    <w:rsid w:val="00F14525"/>
    <w:rsid w:val="00F255B8"/>
    <w:rsid w:val="00F321DF"/>
    <w:rsid w:val="00F42517"/>
    <w:rsid w:val="00F46439"/>
    <w:rsid w:val="00F51344"/>
    <w:rsid w:val="00F57AB3"/>
    <w:rsid w:val="00F92CC8"/>
    <w:rsid w:val="00FB4D88"/>
    <w:rsid w:val="00FD2432"/>
    <w:rsid w:val="00FD35CB"/>
    <w:rsid w:val="00FF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B3F4B5C"/>
  <w15:docId w15:val="{58F35500-D130-463B-B178-D67B20D8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C9A"/>
  </w:style>
  <w:style w:type="paragraph" w:styleId="Heading1">
    <w:name w:val="heading 1"/>
    <w:aliases w:val="Section Heading,h1,1.Heading 1,Part,HMA Heading 1"/>
    <w:basedOn w:val="Normal"/>
    <w:next w:val="Normal"/>
    <w:link w:val="Heading1Char"/>
    <w:qFormat/>
    <w:rsid w:val="008C32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42634"/>
    <w:pPr>
      <w:ind w:left="720" w:hanging="720"/>
      <w:jc w:val="both"/>
      <w:outlineLvl w:val="1"/>
    </w:pPr>
    <w:rPr>
      <w:b/>
      <w:sz w:val="22"/>
    </w:rPr>
  </w:style>
  <w:style w:type="paragraph" w:styleId="Heading3">
    <w:name w:val="heading 3"/>
    <w:aliases w:val="Level 1 - 1,h3,Contract 2nd Level,KJL:Octel 2nd Level,KJL:2nd Level,GPH Heading 3,GPH Heading 3.,Char1,Char,Heading 3 Char Char,Heading 3 Char1,Level 1 - 1 Char Char,h3 Char Char,Section,Contract 2nd Level Char Char,KJL:Octel 2nd Level Char Ch"/>
    <w:basedOn w:val="Normal"/>
    <w:next w:val="Normal"/>
    <w:link w:val="Heading3Char"/>
    <w:unhideWhenUsed/>
    <w:qFormat/>
    <w:rsid w:val="001024C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Level 2 - a,h4,4,Map Title,(CA '),Level 4"/>
    <w:basedOn w:val="Normal"/>
    <w:next w:val="Normal"/>
    <w:link w:val="Heading4Char"/>
    <w:unhideWhenUsed/>
    <w:qFormat/>
    <w:rsid w:val="001024C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Level 3 - i,l5,Block Label,(CA ])"/>
    <w:basedOn w:val="Normal"/>
    <w:next w:val="Normal"/>
    <w:link w:val="Heading5Char"/>
    <w:qFormat/>
    <w:rsid w:val="00442634"/>
    <w:pPr>
      <w:ind w:left="1642" w:hanging="490"/>
      <w:jc w:val="both"/>
      <w:outlineLvl w:val="4"/>
    </w:pPr>
    <w:rPr>
      <w:sz w:val="22"/>
    </w:rPr>
  </w:style>
  <w:style w:type="paragraph" w:styleId="Heading6">
    <w:name w:val="heading 6"/>
    <w:aliases w:val="Legal Level 1.,sub-dash,sd,5"/>
    <w:basedOn w:val="Normal"/>
    <w:next w:val="Normal"/>
    <w:link w:val="Heading6Char"/>
    <w:qFormat/>
    <w:rsid w:val="00442634"/>
    <w:pPr>
      <w:spacing w:before="240" w:after="60"/>
      <w:jc w:val="both"/>
      <w:outlineLvl w:val="5"/>
    </w:pPr>
    <w:rPr>
      <w:rFonts w:ascii="Arial" w:hAnsi="Arial"/>
      <w:i/>
      <w:sz w:val="22"/>
    </w:rPr>
  </w:style>
  <w:style w:type="paragraph" w:styleId="Heading7">
    <w:name w:val="heading 7"/>
    <w:aliases w:val="Legal Level 1.1.,Tables,7"/>
    <w:basedOn w:val="Normal"/>
    <w:next w:val="Normal"/>
    <w:link w:val="Heading7Char"/>
    <w:qFormat/>
    <w:rsid w:val="00442634"/>
    <w:pPr>
      <w:spacing w:before="240" w:after="60"/>
      <w:jc w:val="both"/>
      <w:outlineLvl w:val="6"/>
    </w:pPr>
    <w:rPr>
      <w:rFonts w:ascii="Arial" w:hAnsi="Arial"/>
      <w:sz w:val="22"/>
    </w:rPr>
  </w:style>
  <w:style w:type="paragraph" w:styleId="Heading8">
    <w:name w:val="heading 8"/>
    <w:aliases w:val="Legal Level 1.1.1.,8"/>
    <w:basedOn w:val="Normal"/>
    <w:next w:val="Normal"/>
    <w:link w:val="Heading8Char"/>
    <w:qFormat/>
    <w:rsid w:val="00442634"/>
    <w:pPr>
      <w:spacing w:before="240" w:after="60"/>
      <w:jc w:val="both"/>
      <w:outlineLvl w:val="7"/>
    </w:pPr>
    <w:rPr>
      <w:rFonts w:ascii="Arial" w:hAnsi="Arial"/>
      <w:i/>
      <w:sz w:val="22"/>
    </w:rPr>
  </w:style>
  <w:style w:type="paragraph" w:styleId="Heading9">
    <w:name w:val="heading 9"/>
    <w:aliases w:val="Legal Level 1.1.1.1.,9"/>
    <w:basedOn w:val="Normal"/>
    <w:next w:val="Normal"/>
    <w:link w:val="Heading9Char"/>
    <w:qFormat/>
    <w:rsid w:val="00442634"/>
    <w:pPr>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ind w:left="1710" w:hanging="1710"/>
      <w:jc w:val="center"/>
    </w:pPr>
    <w:rPr>
      <w:b/>
      <w:bCs/>
      <w:noProof/>
      <w:sz w:val="36"/>
    </w:rPr>
  </w:style>
  <w:style w:type="table" w:styleId="TableGrid">
    <w:name w:val="Table Grid"/>
    <w:basedOn w:val="TableNormal"/>
    <w:rsid w:val="0023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A222E"/>
    <w:rPr>
      <w:color w:val="0000FF" w:themeColor="hyperlink"/>
      <w:u w:val="single"/>
    </w:rPr>
  </w:style>
  <w:style w:type="character" w:styleId="FollowedHyperlink">
    <w:name w:val="FollowedHyperlink"/>
    <w:basedOn w:val="DefaultParagraphFont"/>
    <w:rsid w:val="003A222E"/>
    <w:rPr>
      <w:color w:val="800080" w:themeColor="followedHyperlink"/>
      <w:u w:val="single"/>
    </w:rPr>
  </w:style>
  <w:style w:type="paragraph" w:styleId="BodyText">
    <w:name w:val="Body Text"/>
    <w:basedOn w:val="Normal"/>
    <w:link w:val="BodyTextChar"/>
    <w:rsid w:val="00190C73"/>
    <w:rPr>
      <w:bCs/>
      <w:sz w:val="22"/>
    </w:rPr>
  </w:style>
  <w:style w:type="character" w:customStyle="1" w:styleId="BodyTextChar">
    <w:name w:val="Body Text Char"/>
    <w:basedOn w:val="DefaultParagraphFont"/>
    <w:link w:val="BodyText"/>
    <w:rsid w:val="00190C73"/>
    <w:rPr>
      <w:bCs/>
      <w:sz w:val="22"/>
    </w:rPr>
  </w:style>
  <w:style w:type="paragraph" w:styleId="ListParagraph">
    <w:name w:val="List Paragraph"/>
    <w:basedOn w:val="Normal"/>
    <w:link w:val="ListParagraphChar"/>
    <w:uiPriority w:val="34"/>
    <w:qFormat/>
    <w:rsid w:val="00774BE4"/>
    <w:pPr>
      <w:widowControl w:val="0"/>
      <w:autoSpaceDE w:val="0"/>
      <w:autoSpaceDN w:val="0"/>
      <w:spacing w:before="93"/>
      <w:ind w:left="892" w:right="856" w:hanging="364"/>
    </w:pPr>
    <w:rPr>
      <w:rFonts w:ascii="Arial" w:eastAsia="Arial" w:hAnsi="Arial" w:cs="Arial"/>
      <w:sz w:val="22"/>
      <w:szCs w:val="22"/>
      <w:u w:val="single" w:color="000000"/>
    </w:rPr>
  </w:style>
  <w:style w:type="paragraph" w:customStyle="1" w:styleId="TableParagraph">
    <w:name w:val="Table Paragraph"/>
    <w:basedOn w:val="Normal"/>
    <w:uiPriority w:val="1"/>
    <w:qFormat/>
    <w:rsid w:val="00774BE4"/>
    <w:pPr>
      <w:widowControl w:val="0"/>
      <w:autoSpaceDE w:val="0"/>
      <w:autoSpaceDN w:val="0"/>
    </w:pPr>
    <w:rPr>
      <w:rFonts w:ascii="Arial" w:eastAsia="Arial" w:hAnsi="Arial" w:cs="Arial"/>
      <w:sz w:val="22"/>
      <w:szCs w:val="22"/>
    </w:rPr>
  </w:style>
  <w:style w:type="character" w:customStyle="1" w:styleId="Heading1Char">
    <w:name w:val="Heading 1 Char"/>
    <w:aliases w:val="Section Heading Char,h1 Char,1.Heading 1 Char,Part Char,HMA Heading 1 Char"/>
    <w:basedOn w:val="DefaultParagraphFont"/>
    <w:link w:val="Heading1"/>
    <w:rsid w:val="008C321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C3215"/>
    <w:pPr>
      <w:spacing w:line="259" w:lineRule="auto"/>
      <w:outlineLvl w:val="9"/>
    </w:pPr>
  </w:style>
  <w:style w:type="paragraph" w:styleId="TOC2">
    <w:name w:val="toc 2"/>
    <w:basedOn w:val="Normal"/>
    <w:next w:val="Normal"/>
    <w:autoRedefine/>
    <w:uiPriority w:val="39"/>
    <w:unhideWhenUsed/>
    <w:rsid w:val="008C3215"/>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C3215"/>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8C3215"/>
    <w:pPr>
      <w:spacing w:after="100" w:line="259" w:lineRule="auto"/>
      <w:ind w:left="440"/>
    </w:pPr>
    <w:rPr>
      <w:rFonts w:asciiTheme="minorHAnsi" w:eastAsiaTheme="minorEastAsia" w:hAnsiTheme="minorHAnsi"/>
      <w:sz w:val="22"/>
      <w:szCs w:val="22"/>
    </w:rPr>
  </w:style>
  <w:style w:type="character" w:customStyle="1" w:styleId="Heading4Char">
    <w:name w:val="Heading 4 Char"/>
    <w:aliases w:val="Level 2 - a Char,h4 Char,4 Char,Map Title Char,(CA ') Char,Level 4 Char"/>
    <w:basedOn w:val="DefaultParagraphFont"/>
    <w:link w:val="Heading4"/>
    <w:semiHidden/>
    <w:rsid w:val="001024C8"/>
    <w:rPr>
      <w:rFonts w:asciiTheme="majorHAnsi" w:eastAsiaTheme="majorEastAsia" w:hAnsiTheme="majorHAnsi" w:cstheme="majorBidi"/>
      <w:i/>
      <w:iCs/>
      <w:color w:val="365F91" w:themeColor="accent1" w:themeShade="BF"/>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semiHidden/>
    <w:rsid w:val="001024C8"/>
    <w:rPr>
      <w:rFonts w:asciiTheme="majorHAnsi" w:eastAsiaTheme="majorEastAsia" w:hAnsiTheme="majorHAnsi" w:cstheme="majorBidi"/>
      <w:color w:val="243F60" w:themeColor="accent1" w:themeShade="7F"/>
      <w:sz w:val="24"/>
      <w:szCs w:val="24"/>
    </w:rPr>
  </w:style>
  <w:style w:type="paragraph" w:styleId="BodyTextIndent3">
    <w:name w:val="Body Text Indent 3"/>
    <w:basedOn w:val="Normal"/>
    <w:link w:val="BodyTextIndent3Char"/>
    <w:rsid w:val="00992DAB"/>
    <w:pPr>
      <w:spacing w:after="120"/>
      <w:ind w:left="360"/>
    </w:pPr>
    <w:rPr>
      <w:sz w:val="16"/>
      <w:szCs w:val="16"/>
    </w:rPr>
  </w:style>
  <w:style w:type="character" w:customStyle="1" w:styleId="BodyTextIndent3Char">
    <w:name w:val="Body Text Indent 3 Char"/>
    <w:basedOn w:val="DefaultParagraphFont"/>
    <w:link w:val="BodyTextIndent3"/>
    <w:rsid w:val="00992DAB"/>
    <w:rPr>
      <w:sz w:val="16"/>
      <w:szCs w:val="16"/>
    </w:rPr>
  </w:style>
  <w:style w:type="character" w:styleId="CommentReference">
    <w:name w:val="annotation reference"/>
    <w:basedOn w:val="DefaultParagraphFont"/>
    <w:semiHidden/>
    <w:unhideWhenUsed/>
    <w:rsid w:val="002251F3"/>
    <w:rPr>
      <w:sz w:val="16"/>
      <w:szCs w:val="16"/>
    </w:rPr>
  </w:style>
  <w:style w:type="paragraph" w:styleId="CommentText">
    <w:name w:val="annotation text"/>
    <w:basedOn w:val="Normal"/>
    <w:link w:val="CommentTextChar"/>
    <w:unhideWhenUsed/>
    <w:rsid w:val="002251F3"/>
  </w:style>
  <w:style w:type="character" w:customStyle="1" w:styleId="CommentTextChar">
    <w:name w:val="Comment Text Char"/>
    <w:basedOn w:val="DefaultParagraphFont"/>
    <w:link w:val="CommentText"/>
    <w:rsid w:val="002251F3"/>
  </w:style>
  <w:style w:type="paragraph" w:styleId="CommentSubject">
    <w:name w:val="annotation subject"/>
    <w:basedOn w:val="CommentText"/>
    <w:next w:val="CommentText"/>
    <w:link w:val="CommentSubjectChar"/>
    <w:semiHidden/>
    <w:unhideWhenUsed/>
    <w:rsid w:val="002251F3"/>
    <w:rPr>
      <w:b/>
      <w:bCs/>
    </w:rPr>
  </w:style>
  <w:style w:type="character" w:customStyle="1" w:styleId="CommentSubjectChar">
    <w:name w:val="Comment Subject Char"/>
    <w:basedOn w:val="CommentTextChar"/>
    <w:link w:val="CommentSubject"/>
    <w:semiHidden/>
    <w:rsid w:val="002251F3"/>
    <w:rPr>
      <w:b/>
      <w:bCs/>
    </w:rPr>
  </w:style>
  <w:style w:type="paragraph" w:styleId="BalloonText">
    <w:name w:val="Balloon Text"/>
    <w:basedOn w:val="Normal"/>
    <w:link w:val="BalloonTextChar"/>
    <w:semiHidden/>
    <w:unhideWhenUsed/>
    <w:rsid w:val="002251F3"/>
    <w:rPr>
      <w:rFonts w:ascii="Segoe UI" w:hAnsi="Segoe UI" w:cs="Segoe UI"/>
      <w:sz w:val="18"/>
      <w:szCs w:val="18"/>
    </w:rPr>
  </w:style>
  <w:style w:type="character" w:customStyle="1" w:styleId="BalloonTextChar">
    <w:name w:val="Balloon Text Char"/>
    <w:basedOn w:val="DefaultParagraphFont"/>
    <w:link w:val="BalloonText"/>
    <w:semiHidden/>
    <w:rsid w:val="002251F3"/>
    <w:rPr>
      <w:rFonts w:ascii="Segoe UI" w:hAnsi="Segoe UI" w:cs="Segoe UI"/>
      <w:sz w:val="18"/>
      <w:szCs w:val="18"/>
    </w:rPr>
  </w:style>
  <w:style w:type="character" w:customStyle="1" w:styleId="ListParagraphChar">
    <w:name w:val="List Paragraph Char"/>
    <w:link w:val="ListParagraph"/>
    <w:uiPriority w:val="34"/>
    <w:locked/>
    <w:rsid w:val="00C1402D"/>
    <w:rPr>
      <w:rFonts w:ascii="Arial" w:eastAsia="Arial" w:hAnsi="Arial" w:cs="Arial"/>
      <w:sz w:val="22"/>
      <w:szCs w:val="22"/>
      <w:u w:val="single" w:color="000000"/>
    </w:rPr>
  </w:style>
  <w:style w:type="character" w:customStyle="1" w:styleId="HeaderChar">
    <w:name w:val="Header Char"/>
    <w:basedOn w:val="DefaultParagraphFont"/>
    <w:link w:val="Header"/>
    <w:uiPriority w:val="99"/>
    <w:rsid w:val="00FD2432"/>
  </w:style>
  <w:style w:type="character" w:customStyle="1" w:styleId="FooterChar">
    <w:name w:val="Footer Char"/>
    <w:basedOn w:val="DefaultParagraphFont"/>
    <w:link w:val="Footer"/>
    <w:rsid w:val="0059011C"/>
  </w:style>
  <w:style w:type="character" w:styleId="PlaceholderText">
    <w:name w:val="Placeholder Text"/>
    <w:basedOn w:val="DefaultParagraphFont"/>
    <w:uiPriority w:val="99"/>
    <w:semiHidden/>
    <w:rsid w:val="0059011C"/>
    <w:rPr>
      <w:color w:val="808080"/>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rsid w:val="00442634"/>
    <w:rPr>
      <w:b/>
      <w:sz w:val="22"/>
    </w:rPr>
  </w:style>
  <w:style w:type="character" w:customStyle="1" w:styleId="Heading5Char">
    <w:name w:val="Heading 5 Char"/>
    <w:aliases w:val="Level 3 - i Char,l5 Char,Block Label Char,(CA ]) Char"/>
    <w:basedOn w:val="DefaultParagraphFont"/>
    <w:link w:val="Heading5"/>
    <w:rsid w:val="00442634"/>
    <w:rPr>
      <w:sz w:val="22"/>
    </w:rPr>
  </w:style>
  <w:style w:type="character" w:customStyle="1" w:styleId="Heading6Char">
    <w:name w:val="Heading 6 Char"/>
    <w:aliases w:val="Legal Level 1. Char,sub-dash Char,sd Char,5 Char"/>
    <w:basedOn w:val="DefaultParagraphFont"/>
    <w:link w:val="Heading6"/>
    <w:rsid w:val="00442634"/>
    <w:rPr>
      <w:rFonts w:ascii="Arial" w:hAnsi="Arial"/>
      <w:i/>
      <w:sz w:val="22"/>
    </w:rPr>
  </w:style>
  <w:style w:type="character" w:customStyle="1" w:styleId="Heading7Char">
    <w:name w:val="Heading 7 Char"/>
    <w:aliases w:val="Legal Level 1.1. Char,Tables Char,7 Char"/>
    <w:basedOn w:val="DefaultParagraphFont"/>
    <w:link w:val="Heading7"/>
    <w:rsid w:val="00442634"/>
    <w:rPr>
      <w:rFonts w:ascii="Arial" w:hAnsi="Arial"/>
      <w:sz w:val="22"/>
    </w:rPr>
  </w:style>
  <w:style w:type="character" w:customStyle="1" w:styleId="Heading8Char">
    <w:name w:val="Heading 8 Char"/>
    <w:aliases w:val="Legal Level 1.1.1. Char,8 Char"/>
    <w:basedOn w:val="DefaultParagraphFont"/>
    <w:link w:val="Heading8"/>
    <w:rsid w:val="00442634"/>
    <w:rPr>
      <w:rFonts w:ascii="Arial" w:hAnsi="Arial"/>
      <w:i/>
      <w:sz w:val="22"/>
    </w:rPr>
  </w:style>
  <w:style w:type="character" w:customStyle="1" w:styleId="Heading9Char">
    <w:name w:val="Heading 9 Char"/>
    <w:aliases w:val="Legal Level 1.1.1.1. Char,9 Char"/>
    <w:basedOn w:val="DefaultParagraphFont"/>
    <w:link w:val="Heading9"/>
    <w:rsid w:val="00442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i.schulte@oa.mo.gov" TargetMode="Externa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apurch.state.mo.us/procurementsources.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donbrownchevrolet.com" TargetMode="External"/><Relationship Id="rId5" Type="http://schemas.openxmlformats.org/officeDocument/2006/relationships/webSettings" Target="webSettings.xml"/><Relationship Id="rId15" Type="http://schemas.openxmlformats.org/officeDocument/2006/relationships/hyperlink" Target="mailto:jason.kolks@oa.mo.gov"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a.mo.gov/general-services/state-fleet-management/vehicle-preapproval-process-and-vehicle-cred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4A15-71A7-4C22-B862-21A768E5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11152</Words>
  <Characters>69817</Characters>
  <Application>Microsoft Office Word</Application>
  <DocSecurity>0</DocSecurity>
  <Lines>581</Lines>
  <Paragraphs>161</Paragraphs>
  <ScaleCrop>false</ScaleCrop>
  <HeadingPairs>
    <vt:vector size="2" baseType="variant">
      <vt:variant>
        <vt:lpstr>Title</vt:lpstr>
      </vt:variant>
      <vt:variant>
        <vt:i4>1</vt:i4>
      </vt:variant>
    </vt:vector>
  </HeadingPairs>
  <TitlesOfParts>
    <vt:vector size="1" baseType="lpstr">
      <vt:lpstr>Statewide NOA</vt:lpstr>
    </vt:vector>
  </TitlesOfParts>
  <Company>State of Missouri</Company>
  <LinksUpToDate>false</LinksUpToDate>
  <CharactersWithSpaces>80808</CharactersWithSpaces>
  <SharedDoc>false</SharedDoc>
  <HLinks>
    <vt:vector size="6" baseType="variant">
      <vt:variant>
        <vt:i4>1441804</vt:i4>
      </vt:variant>
      <vt:variant>
        <vt:i4>0</vt:i4>
      </vt:variant>
      <vt:variant>
        <vt:i4>0</vt:i4>
      </vt:variant>
      <vt:variant>
        <vt:i4>5</vt:i4>
      </vt:variant>
      <vt:variant>
        <vt:lpwstr>http://oa.mo.gov/purchasing-materials-management/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NOA</dc:title>
  <dc:creator>Wilson, Joan M.</dc:creator>
  <cp:lastModifiedBy>Kolks, Jason</cp:lastModifiedBy>
  <cp:revision>3</cp:revision>
  <cp:lastPrinted>2020-06-30T16:44:00Z</cp:lastPrinted>
  <dcterms:created xsi:type="dcterms:W3CDTF">2021-11-22T17:36:00Z</dcterms:created>
  <dcterms:modified xsi:type="dcterms:W3CDTF">2021-11-30T15:40:00Z</dcterms:modified>
</cp:coreProperties>
</file>