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3"/>
        <w:gridCol w:w="715"/>
        <w:gridCol w:w="7557"/>
        <w:gridCol w:w="2145"/>
      </w:tblGrid>
      <w:tr w:rsidR="00930415" w:rsidTr="00930415">
        <w:trPr>
          <w:gridAfter w:val="1"/>
          <w:wAfter w:w="2178" w:type="dxa"/>
          <w:cantSplit/>
          <w:trHeight w:val="360"/>
        </w:trPr>
        <w:tc>
          <w:tcPr>
            <w:tcW w:w="109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0415" w:rsidRDefault="00E14536">
            <w:pPr>
              <w:rPr>
                <w:rFonts w:ascii="Arial" w:hAnsi="Arial" w:cs="Arial"/>
              </w:rPr>
            </w:pPr>
            <w:bookmarkStart w:id="0" w:name="_GoBack"/>
            <w:bookmarkEnd w:id="0"/>
            <w:r w:rsidRPr="003E76D5">
              <w:rPr>
                <w:rFonts w:ascii="Arial" w:hAnsi="Arial" w:cs="Arial"/>
                <w:noProof/>
                <w:color w:val="000000"/>
                <w:szCs w:val="26"/>
              </w:rPr>
              <w:drawing>
                <wp:inline distT="0" distB="0" distL="0" distR="0">
                  <wp:extent cx="552450" cy="561975"/>
                  <wp:effectExtent l="0" t="0" r="0" b="0"/>
                  <wp:docPr id="1" name="Picture 1" descr="mo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o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0415" w:rsidRDefault="00930415" w:rsidP="00930415">
            <w:pPr>
              <w:ind w:left="7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18"/>
                  </w:rPr>
                  <w:t>MISSOURI</w:t>
                </w:r>
              </w:smartTag>
            </w:smartTag>
          </w:p>
          <w:p w:rsidR="00930415" w:rsidRDefault="00930415" w:rsidP="00930415">
            <w:pPr>
              <w:ind w:left="7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OFFICE OF ADMINISTRATION</w:t>
            </w:r>
          </w:p>
          <w:p w:rsidR="00930415" w:rsidRDefault="00930415" w:rsidP="00930415">
            <w:pPr>
              <w:ind w:left="7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DIVISION OF FACILITIES MANAGEMENT, DESIGN AND CONSTRUCTION</w:t>
            </w:r>
          </w:p>
          <w:p w:rsidR="00930415" w:rsidRDefault="00930415" w:rsidP="00930415">
            <w:pPr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FINAL RECEIPT OF PAYMENT AND RELEASE</w:t>
            </w:r>
          </w:p>
        </w:tc>
      </w:tr>
      <w:tr w:rsidR="00A74A89" w:rsidTr="00930415">
        <w:trPr>
          <w:cantSplit/>
          <w:trHeight w:val="530"/>
        </w:trPr>
        <w:tc>
          <w:tcPr>
            <w:tcW w:w="109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4A89" w:rsidRDefault="00A74A89">
            <w:pPr>
              <w:rPr>
                <w:rFonts w:ascii="Arial" w:hAnsi="Arial" w:cs="Arial"/>
                <w:color w:val="000000"/>
                <w:szCs w:val="26"/>
              </w:rPr>
            </w:pPr>
          </w:p>
        </w:tc>
        <w:tc>
          <w:tcPr>
            <w:tcW w:w="77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A89" w:rsidRDefault="00A74A89">
            <w:pPr>
              <w:ind w:left="72"/>
              <w:rPr>
                <w:rFonts w:ascii="Arial" w:hAnsi="Arial" w:cs="Arial"/>
                <w:sz w:val="18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89" w:rsidRDefault="00A74A89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PROJECT NUMBER</w:t>
            </w:r>
          </w:p>
          <w:p w:rsidR="00A74A89" w:rsidRPr="004D40C0" w:rsidRDefault="003E76D5" w:rsidP="0093041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E76D5">
              <w:rPr>
                <w:rFonts w:ascii="Arial" w:hAnsi="Arial" w:cs="Arial"/>
                <w:b/>
                <w:bCs/>
                <w:sz w:val="2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" w:name="Text11"/>
            <w:r w:rsidR="00A74A89">
              <w:rPr>
                <w:rFonts w:ascii="Arial" w:hAnsi="Arial" w:cs="Arial"/>
                <w:b/>
                <w:bCs/>
                <w:sz w:val="28"/>
              </w:rPr>
              <w:instrText xml:space="preserve"> FORMTEXT </w:instrText>
            </w:r>
            <w:r w:rsidRPr="003E76D5">
              <w:rPr>
                <w:rFonts w:ascii="Arial" w:hAnsi="Arial" w:cs="Arial"/>
                <w:b/>
                <w:bCs/>
                <w:sz w:val="28"/>
              </w:rPr>
            </w:r>
            <w:r w:rsidRPr="003E76D5">
              <w:rPr>
                <w:rFonts w:ascii="Arial" w:hAnsi="Arial" w:cs="Arial"/>
                <w:b/>
                <w:bCs/>
                <w:sz w:val="28"/>
              </w:rPr>
              <w:fldChar w:fldCharType="separate"/>
            </w:r>
            <w:r w:rsidR="00A74A89" w:rsidRPr="004D40C0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="00A74A89" w:rsidRPr="004D40C0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="00A74A89" w:rsidRPr="004D40C0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="00A74A89" w:rsidRPr="004D40C0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="00A74A89" w:rsidRPr="004D40C0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Pr="004D40C0">
              <w:rPr>
                <w:rFonts w:ascii="Arial" w:hAnsi="Arial" w:cs="Arial"/>
                <w:b/>
                <w:bCs/>
                <w:sz w:val="32"/>
                <w:szCs w:val="32"/>
              </w:rPr>
              <w:fldChar w:fldCharType="end"/>
            </w:r>
            <w:bookmarkEnd w:id="1"/>
          </w:p>
        </w:tc>
      </w:tr>
      <w:tr w:rsidR="00A74A89">
        <w:trPr>
          <w:trHeight w:val="1440"/>
        </w:trPr>
        <w:tc>
          <w:tcPr>
            <w:tcW w:w="11016" w:type="dxa"/>
            <w:gridSpan w:val="4"/>
            <w:tcBorders>
              <w:top w:val="single" w:sz="4" w:space="0" w:color="auto"/>
              <w:bottom w:val="nil"/>
            </w:tcBorders>
            <w:vAlign w:val="bottom"/>
          </w:tcPr>
          <w:p w:rsidR="00A74A89" w:rsidRPr="004E39D1" w:rsidRDefault="00A74A89" w:rsidP="004E39D1">
            <w:pPr>
              <w:rPr>
                <w:rFonts w:ascii="Arial" w:hAnsi="Arial" w:cs="Arial"/>
                <w:sz w:val="30"/>
                <w:szCs w:val="30"/>
              </w:rPr>
            </w:pPr>
          </w:p>
          <w:p w:rsidR="00A74A89" w:rsidRDefault="00A74A89" w:rsidP="004D40C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 ALL MEN BY THESE PRESENT THAT:</w:t>
            </w:r>
            <w:r w:rsidR="004D40C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3E76D5" w:rsidRPr="004D40C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bookmarkStart w:id="2" w:name="Text14"/>
            <w:r w:rsidRPr="004D40C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3E76D5" w:rsidRPr="004D40C0">
              <w:rPr>
                <w:rFonts w:ascii="Arial" w:hAnsi="Arial" w:cs="Arial"/>
                <w:sz w:val="22"/>
                <w:szCs w:val="22"/>
              </w:rPr>
            </w:r>
            <w:r w:rsidR="003E76D5" w:rsidRPr="004D40C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D40C0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4D40C0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4D40C0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4D40C0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4D40C0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3E76D5" w:rsidRPr="004D40C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  <w:r>
              <w:rPr>
                <w:rFonts w:ascii="Arial" w:hAnsi="Arial" w:cs="Arial"/>
              </w:rPr>
              <w:t xml:space="preserve"> hereinafter called “Subcontractor” who heretofore entered into a</w:t>
            </w:r>
            <w:r w:rsidR="00F9145A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 xml:space="preserve"> agreement with </w:t>
            </w:r>
            <w:r w:rsidR="003E76D5" w:rsidRPr="004D40C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bookmarkStart w:id="3" w:name="Text15"/>
            <w:r w:rsidRPr="004D40C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3E76D5" w:rsidRPr="004D40C0">
              <w:rPr>
                <w:rFonts w:ascii="Arial" w:hAnsi="Arial" w:cs="Arial"/>
                <w:sz w:val="22"/>
                <w:szCs w:val="22"/>
              </w:rPr>
            </w:r>
            <w:r w:rsidR="003E76D5" w:rsidRPr="004D40C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D40C0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4D40C0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4D40C0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4D40C0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4D40C0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3E76D5" w:rsidRPr="004D40C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  <w:r>
              <w:rPr>
                <w:rFonts w:ascii="Arial" w:hAnsi="Arial" w:cs="Arial"/>
              </w:rPr>
              <w:t xml:space="preserve"> hereinafter called “</w:t>
            </w:r>
            <w:r w:rsidR="004D40C0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ontractor”, for the performance of work and/or furnishing of material for the construction of the project entitled</w:t>
            </w:r>
          </w:p>
        </w:tc>
      </w:tr>
      <w:tr w:rsidR="004D40C0" w:rsidTr="004D40C0">
        <w:trPr>
          <w:trHeight w:val="525"/>
        </w:trPr>
        <w:tc>
          <w:tcPr>
            <w:tcW w:w="110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40C0" w:rsidRPr="004D40C0" w:rsidRDefault="003E76D5" w:rsidP="004E39D1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4D40C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bookmarkStart w:id="4" w:name="Text16"/>
            <w:r w:rsidR="004D40C0" w:rsidRPr="004D40C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D40C0">
              <w:rPr>
                <w:rFonts w:ascii="Arial" w:hAnsi="Arial" w:cs="Arial"/>
                <w:sz w:val="22"/>
                <w:szCs w:val="22"/>
              </w:rPr>
            </w:r>
            <w:r w:rsidRPr="004D40C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D40C0" w:rsidRPr="004D40C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40C0" w:rsidRPr="004D40C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40C0" w:rsidRPr="004D40C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40C0" w:rsidRPr="004D40C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40C0" w:rsidRPr="004D40C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D40C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A74A89">
        <w:trPr>
          <w:cantSplit/>
          <w:trHeight w:val="143"/>
        </w:trPr>
        <w:tc>
          <w:tcPr>
            <w:tcW w:w="1101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4A89" w:rsidRDefault="00A74A89">
            <w:pPr>
              <w:spacing w:line="360" w:lineRule="auto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(PROJECT TITLE</w:t>
            </w:r>
            <w:r w:rsidR="004D40C0">
              <w:rPr>
                <w:rFonts w:ascii="Arial" w:hAnsi="Arial" w:cs="Arial"/>
                <w:sz w:val="12"/>
              </w:rPr>
              <w:t>, PROJECT LOCATION,</w:t>
            </w:r>
            <w:r>
              <w:rPr>
                <w:rFonts w:ascii="Arial" w:hAnsi="Arial" w:cs="Arial"/>
                <w:sz w:val="12"/>
              </w:rPr>
              <w:t xml:space="preserve"> AND PROJECT NUMBER)</w:t>
            </w:r>
          </w:p>
        </w:tc>
      </w:tr>
      <w:tr w:rsidR="004D40C0" w:rsidTr="004D40C0">
        <w:trPr>
          <w:cantSplit/>
          <w:trHeight w:val="525"/>
        </w:trPr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D40C0" w:rsidRDefault="004D40C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</w:t>
            </w:r>
          </w:p>
        </w:tc>
        <w:tc>
          <w:tcPr>
            <w:tcW w:w="106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40C0" w:rsidRPr="004D40C0" w:rsidRDefault="003E76D5" w:rsidP="004E39D1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4D40C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bookmarkStart w:id="5" w:name="Text20"/>
            <w:r w:rsidR="004D40C0" w:rsidRPr="004D40C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D40C0">
              <w:rPr>
                <w:rFonts w:ascii="Arial" w:hAnsi="Arial" w:cs="Arial"/>
                <w:sz w:val="22"/>
                <w:szCs w:val="22"/>
              </w:rPr>
            </w:r>
            <w:r w:rsidRPr="004D40C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D40C0" w:rsidRPr="004D40C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40C0" w:rsidRPr="004D40C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40C0" w:rsidRPr="004D40C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40C0" w:rsidRPr="004D40C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40C0" w:rsidRPr="004D40C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D40C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A74A89">
        <w:trPr>
          <w:trHeight w:val="143"/>
        </w:trPr>
        <w:tc>
          <w:tcPr>
            <w:tcW w:w="1101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4A89" w:rsidRDefault="004D40C0" w:rsidP="00930415">
            <w:pPr>
              <w:spacing w:before="40" w:line="360" w:lineRule="auto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         (</w:t>
            </w:r>
            <w:r w:rsidR="00A74A89">
              <w:rPr>
                <w:rFonts w:ascii="Arial" w:hAnsi="Arial" w:cs="Arial"/>
                <w:sz w:val="12"/>
              </w:rPr>
              <w:t>ADDRESS OF PROJECT)</w:t>
            </w:r>
          </w:p>
        </w:tc>
      </w:tr>
      <w:tr w:rsidR="00A74A89" w:rsidTr="004E39D1">
        <w:trPr>
          <w:trHeight w:val="7533"/>
        </w:trPr>
        <w:tc>
          <w:tcPr>
            <w:tcW w:w="110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89" w:rsidRDefault="00A74A89">
            <w:pPr>
              <w:spacing w:line="360" w:lineRule="auto"/>
              <w:rPr>
                <w:rFonts w:ascii="Arial" w:hAnsi="Arial" w:cs="Arial"/>
              </w:rPr>
            </w:pPr>
          </w:p>
          <w:p w:rsidR="00A74A89" w:rsidRDefault="00A74A8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 the State of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 w:cs="Arial"/>
                  </w:rPr>
                  <w:t>Missouri</w:t>
                </w:r>
              </w:smartTag>
            </w:smartTag>
            <w:r>
              <w:rPr>
                <w:rFonts w:ascii="Arial" w:hAnsi="Arial" w:cs="Arial"/>
              </w:rPr>
              <w:t xml:space="preserve"> (Owner) which said subcontract is by this reference incorporated herein, in consideration of such final payment by Contractor.</w:t>
            </w:r>
          </w:p>
          <w:p w:rsidR="00A74A89" w:rsidRDefault="00A74A89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HEREBY:</w:t>
            </w:r>
          </w:p>
          <w:p w:rsidR="00A74A89" w:rsidRDefault="00A74A89">
            <w:pPr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ACKNOWLEDGE that they have been </w:t>
            </w:r>
            <w:r>
              <w:rPr>
                <w:rFonts w:ascii="Arial" w:hAnsi="Arial" w:cs="Arial"/>
                <w:b/>
                <w:bCs/>
              </w:rPr>
              <w:t>PAID IN FULL</w:t>
            </w:r>
            <w:r>
              <w:rPr>
                <w:rFonts w:ascii="Arial" w:hAnsi="Arial" w:cs="Arial"/>
              </w:rPr>
              <w:t xml:space="preserve"> all sums due for work and materials contracted or done by their </w:t>
            </w:r>
            <w:r w:rsidR="00971656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ubcontractors, </w:t>
            </w:r>
            <w:r w:rsidR="00971656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 xml:space="preserve">aterial </w:t>
            </w:r>
            <w:r w:rsidR="00971656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endors, </w:t>
            </w:r>
            <w:r w:rsidR="00971656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quipment and </w:t>
            </w:r>
            <w:r w:rsidR="00971656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 xml:space="preserve">ixture </w:t>
            </w:r>
            <w:r w:rsidR="00971656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uppliers, </w:t>
            </w:r>
            <w:r w:rsidR="00971656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gents and </w:t>
            </w:r>
            <w:r w:rsidR="00971656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mployees, or otherwise in the performance of the </w:t>
            </w:r>
            <w:r w:rsidR="00971656">
              <w:rPr>
                <w:rFonts w:ascii="Arial" w:hAnsi="Arial" w:cs="Arial"/>
              </w:rPr>
              <w:t>W</w:t>
            </w:r>
            <w:r>
              <w:rPr>
                <w:rFonts w:ascii="Arial" w:hAnsi="Arial" w:cs="Arial"/>
              </w:rPr>
              <w:t xml:space="preserve">ork called for by the aforesaid </w:t>
            </w:r>
            <w:r w:rsidR="00971656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ontract and all modifications or extras or additions thereto, for the construction o</w:t>
            </w:r>
            <w:r w:rsidR="004D40C0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 xml:space="preserve"> said project or otherwise.</w:t>
            </w:r>
          </w:p>
          <w:p w:rsidR="00A74A89" w:rsidRDefault="00A74A89" w:rsidP="004D40C0">
            <w:pPr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RELEASE and fully, finally</w:t>
            </w:r>
            <w:r w:rsidR="004D40C0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and forever discharge the Owner from any and all suits, actions, claims</w:t>
            </w:r>
            <w:r w:rsidR="004D40C0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and demands for payment for work performed or materials supplied by Subcontractor in accordance with the requirements of the above referenced </w:t>
            </w:r>
            <w:r w:rsidR="00971656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ontract.</w:t>
            </w:r>
          </w:p>
          <w:p w:rsidR="00A74A89" w:rsidRDefault="00A74A89">
            <w:pPr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REPRESENT that all of their </w:t>
            </w:r>
            <w:r w:rsidR="00971656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mployees</w:t>
            </w:r>
            <w:r w:rsidR="0097165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="00971656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ubcontractors, </w:t>
            </w:r>
            <w:r w:rsidR="00971656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 xml:space="preserve">aterial </w:t>
            </w:r>
            <w:r w:rsidR="00971656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endors, </w:t>
            </w:r>
            <w:r w:rsidR="00971656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quipment and </w:t>
            </w:r>
            <w:r w:rsidR="00971656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 xml:space="preserve">ixture </w:t>
            </w:r>
            <w:r w:rsidR="00971656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uppliers</w:t>
            </w:r>
            <w:r w:rsidR="0097165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and everyone else has been </w:t>
            </w:r>
            <w:r w:rsidRPr="00971656">
              <w:rPr>
                <w:rFonts w:ascii="Arial" w:hAnsi="Arial" w:cs="Arial"/>
                <w:b/>
              </w:rPr>
              <w:t>paid in full</w:t>
            </w:r>
            <w:r>
              <w:rPr>
                <w:rFonts w:ascii="Arial" w:hAnsi="Arial" w:cs="Arial"/>
              </w:rPr>
              <w:t xml:space="preserve"> all sums due them, or any of them, in connection with performance of said </w:t>
            </w:r>
            <w:r w:rsidR="00971656">
              <w:rPr>
                <w:rFonts w:ascii="Arial" w:hAnsi="Arial" w:cs="Arial"/>
              </w:rPr>
              <w:t>W</w:t>
            </w:r>
            <w:r>
              <w:rPr>
                <w:rFonts w:ascii="Arial" w:hAnsi="Arial" w:cs="Arial"/>
              </w:rPr>
              <w:t>ork, or anything done or omitted by them</w:t>
            </w:r>
            <w:r w:rsidR="0097165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or any of them in connection with the construction of said improvements, or otherwise.</w:t>
            </w:r>
          </w:p>
          <w:p w:rsidR="00A74A89" w:rsidRDefault="00A74A89">
            <w:pPr>
              <w:spacing w:line="360" w:lineRule="auto"/>
              <w:rPr>
                <w:rFonts w:ascii="Arial" w:hAnsi="Arial" w:cs="Arial"/>
              </w:rPr>
            </w:pPr>
          </w:p>
          <w:p w:rsidR="00A74A89" w:rsidRPr="004D40C0" w:rsidRDefault="00A74A8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D40C0">
              <w:rPr>
                <w:rFonts w:ascii="Arial" w:hAnsi="Arial" w:cs="Arial"/>
                <w:sz w:val="22"/>
                <w:szCs w:val="22"/>
              </w:rPr>
              <w:t xml:space="preserve">DATED this </w:t>
            </w:r>
            <w:bookmarkStart w:id="6" w:name="Text17"/>
            <w:r w:rsidR="003E76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7165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3E76D5">
              <w:rPr>
                <w:rFonts w:ascii="Arial" w:hAnsi="Arial" w:cs="Arial"/>
                <w:sz w:val="22"/>
                <w:szCs w:val="22"/>
              </w:rPr>
            </w:r>
            <w:r w:rsidR="003E76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716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716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716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716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716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E76D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  <w:r w:rsidRPr="004D40C0">
              <w:rPr>
                <w:rFonts w:ascii="Arial" w:hAnsi="Arial" w:cs="Arial"/>
                <w:sz w:val="22"/>
                <w:szCs w:val="22"/>
              </w:rPr>
              <w:t xml:space="preserve"> day of </w:t>
            </w:r>
            <w:bookmarkStart w:id="7" w:name="Text18"/>
            <w:r w:rsidR="003E76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97165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3E76D5">
              <w:rPr>
                <w:rFonts w:ascii="Arial" w:hAnsi="Arial" w:cs="Arial"/>
                <w:sz w:val="22"/>
                <w:szCs w:val="22"/>
              </w:rPr>
            </w:r>
            <w:r w:rsidR="003E76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716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716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716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716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716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E76D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  <w:r w:rsidRPr="004D40C0">
              <w:rPr>
                <w:rFonts w:ascii="Arial" w:hAnsi="Arial" w:cs="Arial"/>
                <w:sz w:val="22"/>
                <w:szCs w:val="22"/>
              </w:rPr>
              <w:t>, 20</w:t>
            </w:r>
            <w:r w:rsidR="003E76D5" w:rsidRPr="004D40C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8" w:name="Text19"/>
            <w:r w:rsidRPr="004D40C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3E76D5" w:rsidRPr="004D40C0">
              <w:rPr>
                <w:rFonts w:ascii="Arial" w:hAnsi="Arial" w:cs="Arial"/>
                <w:sz w:val="22"/>
                <w:szCs w:val="22"/>
              </w:rPr>
            </w:r>
            <w:r w:rsidR="003E76D5" w:rsidRPr="004D40C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D40C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D40C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E76D5" w:rsidRPr="004D40C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  <w:r w:rsidRPr="004D40C0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A74A89" w:rsidRDefault="00A74A8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74A89">
        <w:trPr>
          <w:trHeight w:val="648"/>
        </w:trPr>
        <w:tc>
          <w:tcPr>
            <w:tcW w:w="11016" w:type="dxa"/>
            <w:gridSpan w:val="4"/>
          </w:tcPr>
          <w:p w:rsidR="00A74A89" w:rsidRDefault="00A74A89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NAME OF SUBCONTRACTOR</w:t>
            </w:r>
          </w:p>
          <w:p w:rsidR="00A74A89" w:rsidRDefault="00A74A89">
            <w:pPr>
              <w:rPr>
                <w:rFonts w:ascii="Arial" w:hAnsi="Arial" w:cs="Arial"/>
                <w:sz w:val="12"/>
              </w:rPr>
            </w:pPr>
          </w:p>
          <w:p w:rsidR="00A74A89" w:rsidRPr="004D40C0" w:rsidRDefault="003E76D5">
            <w:pPr>
              <w:rPr>
                <w:rFonts w:ascii="Arial" w:hAnsi="Arial" w:cs="Arial"/>
                <w:sz w:val="22"/>
                <w:szCs w:val="22"/>
              </w:rPr>
            </w:pPr>
            <w:r w:rsidRPr="004D40C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bookmarkStart w:id="9" w:name="Text13"/>
            <w:r w:rsidR="00A74A89" w:rsidRPr="004D40C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D40C0">
              <w:rPr>
                <w:rFonts w:ascii="Arial" w:hAnsi="Arial" w:cs="Arial"/>
                <w:sz w:val="22"/>
                <w:szCs w:val="22"/>
              </w:rPr>
            </w:r>
            <w:r w:rsidRPr="004D40C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74A89" w:rsidRPr="004D40C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74A89" w:rsidRPr="004D40C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74A89" w:rsidRPr="004D40C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74A89" w:rsidRPr="004D40C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74A89" w:rsidRPr="004D40C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D40C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A74A89">
        <w:trPr>
          <w:trHeight w:val="648"/>
        </w:trPr>
        <w:tc>
          <w:tcPr>
            <w:tcW w:w="11016" w:type="dxa"/>
            <w:gridSpan w:val="4"/>
          </w:tcPr>
          <w:p w:rsidR="00A74A89" w:rsidRDefault="00A74A89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BY (TYPED OR PRINTED NAME)</w:t>
            </w:r>
          </w:p>
          <w:p w:rsidR="00A74A89" w:rsidRDefault="00A74A89">
            <w:pPr>
              <w:rPr>
                <w:rFonts w:ascii="Arial" w:hAnsi="Arial" w:cs="Arial"/>
                <w:sz w:val="12"/>
              </w:rPr>
            </w:pPr>
          </w:p>
          <w:p w:rsidR="00A74A89" w:rsidRDefault="003E76D5">
            <w:pPr>
              <w:rPr>
                <w:rFonts w:ascii="Arial" w:hAnsi="Arial" w:cs="Arial"/>
              </w:rPr>
            </w:pPr>
            <w:r w:rsidRPr="004D40C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="00A74A89" w:rsidRPr="004D40C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D40C0">
              <w:rPr>
                <w:rFonts w:ascii="Arial" w:hAnsi="Arial" w:cs="Arial"/>
                <w:sz w:val="22"/>
                <w:szCs w:val="22"/>
              </w:rPr>
            </w:r>
            <w:r w:rsidRPr="004D40C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74A89" w:rsidRPr="004D40C0">
              <w:rPr>
                <w:rFonts w:ascii="Arial" w:hAnsi="Arial" w:cs="Arial"/>
                <w:sz w:val="22"/>
                <w:szCs w:val="22"/>
              </w:rPr>
              <w:t> </w:t>
            </w:r>
            <w:r w:rsidR="00A74A89" w:rsidRPr="004D40C0">
              <w:rPr>
                <w:rFonts w:ascii="Arial" w:hAnsi="Arial" w:cs="Arial"/>
                <w:sz w:val="22"/>
                <w:szCs w:val="22"/>
              </w:rPr>
              <w:t> </w:t>
            </w:r>
            <w:r w:rsidR="00A74A89" w:rsidRPr="004D40C0">
              <w:rPr>
                <w:rFonts w:ascii="Arial" w:hAnsi="Arial" w:cs="Arial"/>
                <w:sz w:val="22"/>
                <w:szCs w:val="22"/>
              </w:rPr>
              <w:t> </w:t>
            </w:r>
            <w:r w:rsidR="00A74A89" w:rsidRPr="004D40C0">
              <w:rPr>
                <w:rFonts w:ascii="Arial" w:hAnsi="Arial" w:cs="Arial"/>
                <w:sz w:val="22"/>
                <w:szCs w:val="22"/>
              </w:rPr>
              <w:t> </w:t>
            </w:r>
            <w:r w:rsidR="00A74A89" w:rsidRPr="004D40C0">
              <w:rPr>
                <w:rFonts w:ascii="Arial" w:hAnsi="Arial" w:cs="Arial"/>
                <w:sz w:val="22"/>
                <w:szCs w:val="22"/>
              </w:rPr>
              <w:t> </w:t>
            </w:r>
            <w:r w:rsidRPr="004D40C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74A89">
        <w:trPr>
          <w:trHeight w:val="648"/>
        </w:trPr>
        <w:tc>
          <w:tcPr>
            <w:tcW w:w="11016" w:type="dxa"/>
            <w:gridSpan w:val="4"/>
          </w:tcPr>
          <w:p w:rsidR="00A74A89" w:rsidRDefault="00A74A89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SIGNATURE</w:t>
            </w:r>
          </w:p>
          <w:p w:rsidR="00A74A89" w:rsidRDefault="00A74A89">
            <w:pPr>
              <w:rPr>
                <w:rFonts w:ascii="Arial" w:hAnsi="Arial" w:cs="Arial"/>
              </w:rPr>
            </w:pPr>
          </w:p>
        </w:tc>
      </w:tr>
      <w:tr w:rsidR="00A74A89">
        <w:trPr>
          <w:trHeight w:val="648"/>
        </w:trPr>
        <w:tc>
          <w:tcPr>
            <w:tcW w:w="11016" w:type="dxa"/>
            <w:gridSpan w:val="4"/>
            <w:tcBorders>
              <w:bottom w:val="single" w:sz="4" w:space="0" w:color="auto"/>
            </w:tcBorders>
          </w:tcPr>
          <w:p w:rsidR="00A74A89" w:rsidRDefault="00A74A89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TITLE</w:t>
            </w:r>
          </w:p>
          <w:p w:rsidR="00A74A89" w:rsidRDefault="00A74A89">
            <w:pPr>
              <w:rPr>
                <w:rFonts w:ascii="Arial" w:hAnsi="Arial" w:cs="Arial"/>
                <w:sz w:val="12"/>
              </w:rPr>
            </w:pPr>
          </w:p>
          <w:p w:rsidR="00A74A89" w:rsidRPr="004E39D1" w:rsidRDefault="003E76D5">
            <w:pPr>
              <w:rPr>
                <w:rFonts w:ascii="Arial" w:hAnsi="Arial" w:cs="Arial"/>
                <w:sz w:val="22"/>
                <w:szCs w:val="22"/>
              </w:rPr>
            </w:pPr>
            <w:r w:rsidRPr="004D40C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="00A74A89" w:rsidRPr="004D40C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D40C0">
              <w:rPr>
                <w:rFonts w:ascii="Arial" w:hAnsi="Arial" w:cs="Arial"/>
                <w:sz w:val="22"/>
                <w:szCs w:val="22"/>
              </w:rPr>
            </w:r>
            <w:r w:rsidRPr="004D40C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74A89" w:rsidRPr="004D40C0">
              <w:rPr>
                <w:rFonts w:ascii="Arial" w:hAnsi="Arial" w:cs="Arial"/>
                <w:sz w:val="22"/>
                <w:szCs w:val="22"/>
              </w:rPr>
              <w:t> </w:t>
            </w:r>
            <w:r w:rsidR="00A74A89" w:rsidRPr="004D40C0">
              <w:rPr>
                <w:rFonts w:ascii="Arial" w:hAnsi="Arial" w:cs="Arial"/>
                <w:sz w:val="22"/>
                <w:szCs w:val="22"/>
              </w:rPr>
              <w:t> </w:t>
            </w:r>
            <w:r w:rsidR="00A74A89" w:rsidRPr="004D40C0">
              <w:rPr>
                <w:rFonts w:ascii="Arial" w:hAnsi="Arial" w:cs="Arial"/>
                <w:sz w:val="22"/>
                <w:szCs w:val="22"/>
              </w:rPr>
              <w:t> </w:t>
            </w:r>
            <w:r w:rsidR="00A74A89" w:rsidRPr="004D40C0">
              <w:rPr>
                <w:rFonts w:ascii="Arial" w:hAnsi="Arial" w:cs="Arial"/>
                <w:sz w:val="22"/>
                <w:szCs w:val="22"/>
              </w:rPr>
              <w:t> </w:t>
            </w:r>
            <w:r w:rsidR="00A74A89" w:rsidRPr="004D40C0">
              <w:rPr>
                <w:rFonts w:ascii="Arial" w:hAnsi="Arial" w:cs="Arial"/>
                <w:sz w:val="22"/>
                <w:szCs w:val="22"/>
              </w:rPr>
              <w:t> </w:t>
            </w:r>
            <w:r w:rsidRPr="004D40C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A74A89" w:rsidRPr="004E39D1" w:rsidRDefault="004E39D1" w:rsidP="00930415">
      <w:pPr>
        <w:tabs>
          <w:tab w:val="center" w:pos="5760"/>
        </w:tabs>
        <w:spacing w:before="60"/>
        <w:ind w:left="-8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Revised </w:t>
      </w:r>
      <w:r w:rsidR="00696097" w:rsidRPr="004E39D1">
        <w:rPr>
          <w:rFonts w:ascii="Arial" w:hAnsi="Arial" w:cs="Arial"/>
          <w:sz w:val="16"/>
          <w:szCs w:val="16"/>
        </w:rPr>
        <w:t>0</w:t>
      </w:r>
      <w:r w:rsidR="00BC6005">
        <w:rPr>
          <w:rFonts w:ascii="Arial" w:hAnsi="Arial" w:cs="Arial"/>
          <w:sz w:val="16"/>
          <w:szCs w:val="16"/>
        </w:rPr>
        <w:t>6</w:t>
      </w:r>
      <w:r w:rsidR="00696097" w:rsidRPr="004E39D1">
        <w:rPr>
          <w:rFonts w:ascii="Arial" w:hAnsi="Arial" w:cs="Arial"/>
          <w:sz w:val="16"/>
          <w:szCs w:val="16"/>
        </w:rPr>
        <w:t>/1</w:t>
      </w:r>
      <w:r w:rsidR="00BC6005">
        <w:rPr>
          <w:rFonts w:ascii="Arial" w:hAnsi="Arial" w:cs="Arial"/>
          <w:sz w:val="16"/>
          <w:szCs w:val="16"/>
        </w:rPr>
        <w:t>6</w:t>
      </w:r>
      <w:r w:rsidR="007149DE" w:rsidRPr="004E39D1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ORIGINAL</w:t>
      </w:r>
      <w:r w:rsidR="00930415" w:rsidRPr="004E39D1">
        <w:rPr>
          <w:rFonts w:ascii="Arial" w:hAnsi="Arial" w:cs="Arial"/>
          <w:sz w:val="16"/>
          <w:szCs w:val="16"/>
        </w:rPr>
        <w:t xml:space="preserve">:  </w:t>
      </w:r>
      <w:r w:rsidR="007149DE" w:rsidRPr="004E39D1">
        <w:rPr>
          <w:rFonts w:ascii="Arial" w:hAnsi="Arial" w:cs="Arial"/>
          <w:sz w:val="16"/>
          <w:szCs w:val="16"/>
        </w:rPr>
        <w:t>FILE</w:t>
      </w:r>
      <w:r w:rsidR="004D40C0" w:rsidRPr="004E39D1">
        <w:rPr>
          <w:rFonts w:ascii="Arial" w:hAnsi="Arial" w:cs="Arial"/>
          <w:sz w:val="16"/>
          <w:szCs w:val="16"/>
        </w:rPr>
        <w:t>/</w:t>
      </w:r>
      <w:r w:rsidR="00930415" w:rsidRPr="004E39D1">
        <w:rPr>
          <w:rFonts w:ascii="Arial" w:hAnsi="Arial" w:cs="Arial"/>
          <w:sz w:val="16"/>
          <w:szCs w:val="16"/>
        </w:rPr>
        <w:t>Closeout Documents</w:t>
      </w:r>
    </w:p>
    <w:sectPr w:rsidR="00A74A89" w:rsidRPr="004E39D1" w:rsidSect="004E39D1">
      <w:pgSz w:w="12240" w:h="15840" w:code="1"/>
      <w:pgMar w:top="720" w:right="720" w:bottom="720" w:left="720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B08856C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222F1FE7"/>
    <w:multiLevelType w:val="hybridMultilevel"/>
    <w:tmpl w:val="B40A725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EB92B9D"/>
    <w:multiLevelType w:val="hybridMultilevel"/>
    <w:tmpl w:val="D780F2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536"/>
    <w:rsid w:val="003E76D5"/>
    <w:rsid w:val="004D40C0"/>
    <w:rsid w:val="004E39D1"/>
    <w:rsid w:val="00696097"/>
    <w:rsid w:val="007149DE"/>
    <w:rsid w:val="0087462E"/>
    <w:rsid w:val="00930415"/>
    <w:rsid w:val="00971656"/>
    <w:rsid w:val="00997CAA"/>
    <w:rsid w:val="00A74A89"/>
    <w:rsid w:val="00B054B8"/>
    <w:rsid w:val="00BC6005"/>
    <w:rsid w:val="00C36E2D"/>
    <w:rsid w:val="00E14536"/>
    <w:rsid w:val="00F9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A80570-6273-4387-A11E-BBA846966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E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">
    <w:name w:val="ART"/>
    <w:basedOn w:val="Normal"/>
    <w:next w:val="PR1"/>
    <w:rsid w:val="00C36E2D"/>
    <w:pPr>
      <w:keepNext/>
      <w:numPr>
        <w:ilvl w:val="3"/>
        <w:numId w:val="8"/>
      </w:numPr>
      <w:suppressAutoHyphens/>
      <w:spacing w:before="480"/>
      <w:jc w:val="both"/>
      <w:outlineLvl w:val="1"/>
    </w:pPr>
    <w:rPr>
      <w:sz w:val="22"/>
    </w:rPr>
  </w:style>
  <w:style w:type="paragraph" w:customStyle="1" w:styleId="EOS">
    <w:name w:val="EOS"/>
    <w:basedOn w:val="Normal"/>
    <w:rsid w:val="00C36E2D"/>
    <w:pPr>
      <w:suppressAutoHyphens/>
      <w:spacing w:before="480"/>
      <w:jc w:val="both"/>
    </w:pPr>
    <w:rPr>
      <w:sz w:val="22"/>
    </w:rPr>
  </w:style>
  <w:style w:type="paragraph" w:customStyle="1" w:styleId="PR1">
    <w:name w:val="PR1"/>
    <w:basedOn w:val="Normal"/>
    <w:rsid w:val="00C36E2D"/>
    <w:pPr>
      <w:numPr>
        <w:ilvl w:val="4"/>
        <w:numId w:val="9"/>
      </w:numPr>
      <w:suppressAutoHyphens/>
      <w:spacing w:before="240"/>
      <w:jc w:val="both"/>
      <w:outlineLvl w:val="2"/>
    </w:pPr>
    <w:rPr>
      <w:sz w:val="22"/>
    </w:rPr>
  </w:style>
  <w:style w:type="paragraph" w:customStyle="1" w:styleId="PR2">
    <w:name w:val="PR2"/>
    <w:basedOn w:val="Normal"/>
    <w:rsid w:val="00C36E2D"/>
    <w:pPr>
      <w:numPr>
        <w:ilvl w:val="5"/>
        <w:numId w:val="10"/>
      </w:numPr>
      <w:suppressAutoHyphens/>
      <w:jc w:val="both"/>
      <w:outlineLvl w:val="3"/>
    </w:pPr>
    <w:rPr>
      <w:sz w:val="22"/>
    </w:rPr>
  </w:style>
  <w:style w:type="paragraph" w:customStyle="1" w:styleId="PR3">
    <w:name w:val="PR3"/>
    <w:basedOn w:val="Normal"/>
    <w:rsid w:val="00C36E2D"/>
    <w:pPr>
      <w:numPr>
        <w:ilvl w:val="6"/>
        <w:numId w:val="11"/>
      </w:numPr>
      <w:suppressAutoHyphens/>
      <w:jc w:val="both"/>
      <w:outlineLvl w:val="4"/>
    </w:pPr>
    <w:rPr>
      <w:sz w:val="22"/>
    </w:rPr>
  </w:style>
  <w:style w:type="paragraph" w:customStyle="1" w:styleId="PR4">
    <w:name w:val="PR4"/>
    <w:basedOn w:val="Normal"/>
    <w:rsid w:val="00C36E2D"/>
    <w:pPr>
      <w:numPr>
        <w:ilvl w:val="7"/>
        <w:numId w:val="12"/>
      </w:numPr>
      <w:suppressAutoHyphens/>
      <w:jc w:val="both"/>
      <w:outlineLvl w:val="5"/>
    </w:pPr>
    <w:rPr>
      <w:sz w:val="22"/>
    </w:rPr>
  </w:style>
  <w:style w:type="paragraph" w:customStyle="1" w:styleId="PR5">
    <w:name w:val="PR5"/>
    <w:basedOn w:val="Normal"/>
    <w:rsid w:val="00C36E2D"/>
    <w:pPr>
      <w:numPr>
        <w:ilvl w:val="8"/>
        <w:numId w:val="13"/>
      </w:numPr>
      <w:suppressAutoHyphens/>
      <w:jc w:val="both"/>
      <w:outlineLvl w:val="6"/>
    </w:pPr>
    <w:rPr>
      <w:sz w:val="22"/>
    </w:rPr>
  </w:style>
  <w:style w:type="paragraph" w:customStyle="1" w:styleId="PRT">
    <w:name w:val="PRT"/>
    <w:basedOn w:val="Normal"/>
    <w:next w:val="ART"/>
    <w:rsid w:val="00C36E2D"/>
    <w:pPr>
      <w:keepNext/>
      <w:numPr>
        <w:numId w:val="14"/>
      </w:numPr>
      <w:suppressAutoHyphens/>
      <w:spacing w:before="480"/>
      <w:jc w:val="both"/>
      <w:outlineLvl w:val="0"/>
    </w:pPr>
    <w:rPr>
      <w:sz w:val="22"/>
    </w:rPr>
  </w:style>
  <w:style w:type="paragraph" w:customStyle="1" w:styleId="SCT">
    <w:name w:val="SCT"/>
    <w:basedOn w:val="Normal"/>
    <w:next w:val="PRT"/>
    <w:rsid w:val="00C36E2D"/>
    <w:pPr>
      <w:suppressAutoHyphens/>
      <w:spacing w:before="2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utoCAD\AutoCAD%20PC\Current%20work\Bryan%20Chinn%20Website%20files%20corrected\Contractor%20Forms\Final%20Receipt%20of%20Payment%20and%20Releas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Final Receipt of Payment and Release.dot</Template>
  <TotalTime>1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Buechler, Michael</dc:creator>
  <cp:keywords/>
  <cp:lastModifiedBy>Buechler, Michael</cp:lastModifiedBy>
  <cp:revision>1</cp:revision>
  <cp:lastPrinted>2004-07-02T17:14:00Z</cp:lastPrinted>
  <dcterms:created xsi:type="dcterms:W3CDTF">2021-07-12T20:23:00Z</dcterms:created>
  <dcterms:modified xsi:type="dcterms:W3CDTF">2021-07-12T20:24:00Z</dcterms:modified>
</cp:coreProperties>
</file>