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620"/>
        <w:gridCol w:w="1530"/>
        <w:gridCol w:w="336"/>
        <w:gridCol w:w="1014"/>
        <w:gridCol w:w="1890"/>
        <w:gridCol w:w="1080"/>
        <w:gridCol w:w="1350"/>
        <w:gridCol w:w="660"/>
        <w:gridCol w:w="1110"/>
      </w:tblGrid>
      <w:tr w:rsidR="00B9725C" w:rsidTr="00B9725C">
        <w:trPr>
          <w:gridAfter w:val="4"/>
          <w:wAfter w:w="4200" w:type="dxa"/>
          <w:cantSplit/>
          <w:trHeight w:val="270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25C" w:rsidRDefault="0026335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E52D3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5150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25C" w:rsidRDefault="00B9725C" w:rsidP="00B9725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B9725C" w:rsidRDefault="00B9725C" w:rsidP="00B9725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B9725C" w:rsidRDefault="00B9725C" w:rsidP="00B9725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B9725C" w:rsidRDefault="00B9725C" w:rsidP="00B9725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CERTIFICATE OF PARTIAL OCCUPANCY/SUBSTANTIAL COMPLETION</w:t>
            </w:r>
          </w:p>
        </w:tc>
      </w:tr>
      <w:tr w:rsidR="006C3C5D" w:rsidTr="00667BCB">
        <w:trPr>
          <w:gridAfter w:val="2"/>
          <w:wAfter w:w="1770" w:type="dxa"/>
          <w:cantSplit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6C3C5D" w:rsidRPr="00B25E84" w:rsidRDefault="00AE52D3" w:rsidP="00B9725C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25E84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1"/>
            <w:r w:rsidR="006C3C5D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B25E84">
              <w:rPr>
                <w:rFonts w:ascii="Arial" w:hAnsi="Arial" w:cs="Arial"/>
                <w:b/>
                <w:bCs/>
                <w:sz w:val="28"/>
              </w:rPr>
            </w:r>
            <w:r w:rsidRPr="00B25E84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6C3C5D" w:rsidRPr="00B25E8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C3C5D" w:rsidRPr="00B25E8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C3C5D" w:rsidRPr="00B25E8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C3C5D" w:rsidRPr="00B25E8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C3C5D" w:rsidRPr="00B25E8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B25E8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6C3C5D" w:rsidTr="00667BCB">
        <w:trPr>
          <w:gridAfter w:val="2"/>
          <w:wAfter w:w="1770" w:type="dxa"/>
          <w:trHeight w:val="305"/>
        </w:trPr>
        <w:tc>
          <w:tcPr>
            <w:tcW w:w="11268" w:type="dxa"/>
            <w:gridSpan w:val="9"/>
            <w:tcBorders>
              <w:top w:val="single" w:sz="4" w:space="0" w:color="auto"/>
            </w:tcBorders>
            <w:vAlign w:val="center"/>
          </w:tcPr>
          <w:p w:rsidR="006C3C5D" w:rsidRDefault="006C3C5D" w:rsidP="001B61AE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This </w:t>
            </w:r>
            <w:r w:rsidR="001B61AE">
              <w:rPr>
                <w:rFonts w:ascii="Arial" w:hAnsi="Arial" w:cs="Arial"/>
                <w:b/>
                <w:bCs/>
                <w:sz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ertificate of Partial Occupancy/Substantial Completion applies to all or the following specified parts of the </w:t>
            </w:r>
            <w:r w:rsidR="001B61AE">
              <w:rPr>
                <w:rFonts w:ascii="Arial" w:hAnsi="Arial" w:cs="Arial"/>
                <w:b/>
                <w:bCs/>
                <w:sz w:val="14"/>
              </w:rPr>
              <w:t>W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ork under the </w:t>
            </w:r>
            <w:r w:rsidR="001B61AE">
              <w:rPr>
                <w:rFonts w:ascii="Arial" w:hAnsi="Arial" w:cs="Arial"/>
                <w:b/>
                <w:bCs/>
                <w:sz w:val="14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ontract </w:t>
            </w:r>
            <w:r w:rsidR="001B61AE">
              <w:rPr>
                <w:rFonts w:ascii="Arial" w:hAnsi="Arial" w:cs="Arial"/>
                <w:b/>
                <w:bCs/>
                <w:sz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</w:rPr>
              <w:t>ocuments thereof.</w:t>
            </w:r>
          </w:p>
        </w:tc>
      </w:tr>
      <w:tr w:rsidR="006C3C5D" w:rsidTr="00667BCB">
        <w:trPr>
          <w:gridAfter w:val="2"/>
          <w:wAfter w:w="1770" w:type="dxa"/>
          <w:trHeight w:val="504"/>
        </w:trPr>
        <w:tc>
          <w:tcPr>
            <w:tcW w:w="11268" w:type="dxa"/>
            <w:gridSpan w:val="9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6C3C5D" w:rsidRPr="00B25E84" w:rsidRDefault="00AE52D3">
            <w:pPr>
              <w:rPr>
                <w:rFonts w:ascii="Arial" w:hAnsi="Arial" w:cs="Arial"/>
                <w:sz w:val="22"/>
                <w:szCs w:val="22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6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C3C5D" w:rsidTr="00667BCB">
        <w:trPr>
          <w:gridAfter w:val="2"/>
          <w:wAfter w:w="1770" w:type="dxa"/>
          <w:trHeight w:val="504"/>
        </w:trPr>
        <w:tc>
          <w:tcPr>
            <w:tcW w:w="11268" w:type="dxa"/>
            <w:gridSpan w:val="9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LOCATION/SITE/AGENCY</w:t>
            </w:r>
          </w:p>
          <w:p w:rsidR="006C3C5D" w:rsidRDefault="00AE52D3">
            <w:pPr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  <w:trHeight w:val="504"/>
        </w:trPr>
        <w:tc>
          <w:tcPr>
            <w:tcW w:w="11268" w:type="dxa"/>
            <w:gridSpan w:val="9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DESIGNATED PORTION</w:t>
            </w:r>
          </w:p>
          <w:p w:rsidR="006C3C5D" w:rsidRDefault="00AE52D3">
            <w:pPr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  <w:trHeight w:val="504"/>
        </w:trPr>
        <w:tc>
          <w:tcPr>
            <w:tcW w:w="5934" w:type="dxa"/>
            <w:gridSpan w:val="5"/>
            <w:tcBorders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OF PARTIAL OCCUPANCY</w:t>
            </w:r>
          </w:p>
          <w:p w:rsidR="006C3C5D" w:rsidRPr="00F7556A" w:rsidRDefault="00AE52D3" w:rsidP="00F75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5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" w:name="Text9"/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7556A">
              <w:rPr>
                <w:rFonts w:ascii="Arial" w:hAnsi="Arial" w:cs="Arial"/>
                <w:b/>
                <w:sz w:val="24"/>
                <w:szCs w:val="24"/>
              </w:rPr>
            </w:r>
            <w:r w:rsidRPr="00F75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75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34" w:type="dxa"/>
            <w:gridSpan w:val="4"/>
            <w:tcBorders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OF SUBSTANTIAL COMPLETION</w:t>
            </w:r>
          </w:p>
          <w:p w:rsidR="006C3C5D" w:rsidRPr="00F7556A" w:rsidRDefault="00450637" w:rsidP="00F75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163A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E52D3" w:rsidRPr="00F7556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E52D3" w:rsidRPr="00F7556A">
              <w:rPr>
                <w:rFonts w:ascii="Arial" w:hAnsi="Arial" w:cs="Arial"/>
                <w:b/>
                <w:sz w:val="24"/>
                <w:szCs w:val="24"/>
              </w:rPr>
            </w:r>
            <w:r w:rsidR="00AE52D3" w:rsidRPr="00F75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C3C5D" w:rsidRPr="00F7556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E52D3" w:rsidRPr="00F75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pStyle w:val="Heading1"/>
            </w:pPr>
            <w:r>
              <w:t>DEFINITIONS</w:t>
            </w:r>
          </w:p>
        </w:tc>
      </w:tr>
      <w:tr w:rsidR="006C3C5D" w:rsidTr="00667BCB">
        <w:trPr>
          <w:gridAfter w:val="2"/>
          <w:wAfter w:w="1770" w:type="dxa"/>
          <w:trHeight w:val="861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Partial Occupancy/Substantial Completion Reference General Conditions</w:t>
            </w:r>
          </w:p>
          <w:p w:rsidR="006C3C5D" w:rsidRDefault="006C3C5D" w:rsidP="001B61A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“Partial Occupancy/Substantial Completion shall be construed to mean the completion of the </w:t>
            </w:r>
            <w:r w:rsidR="001B61AE"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z w:val="14"/>
              </w:rPr>
              <w:t xml:space="preserve">ork, including the submittal and approval of specified </w:t>
            </w:r>
            <w:r w:rsidR="001B61AE">
              <w:rPr>
                <w:rFonts w:ascii="Arial" w:hAnsi="Arial" w:cs="Arial"/>
                <w:sz w:val="14"/>
              </w:rPr>
              <w:t>O</w:t>
            </w:r>
            <w:r>
              <w:rPr>
                <w:rFonts w:ascii="Arial" w:hAnsi="Arial" w:cs="Arial"/>
                <w:sz w:val="14"/>
              </w:rPr>
              <w:t xml:space="preserve">peration </w:t>
            </w:r>
            <w:r w:rsidR="001B61AE"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 xml:space="preserve">anuals, </w:t>
            </w:r>
            <w:r w:rsidR="001B61AE">
              <w:rPr>
                <w:rFonts w:ascii="Arial" w:hAnsi="Arial" w:cs="Arial"/>
                <w:sz w:val="14"/>
              </w:rPr>
              <w:t>B</w:t>
            </w:r>
            <w:r>
              <w:rPr>
                <w:rFonts w:ascii="Arial" w:hAnsi="Arial" w:cs="Arial"/>
                <w:sz w:val="14"/>
              </w:rPr>
              <w:t xml:space="preserve">alance </w:t>
            </w:r>
            <w:r w:rsidR="001B61AE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 xml:space="preserve">eports, </w:t>
            </w:r>
            <w:r w:rsidR="001B61AE">
              <w:rPr>
                <w:rFonts w:ascii="Arial" w:hAnsi="Arial" w:cs="Arial"/>
                <w:sz w:val="14"/>
              </w:rPr>
              <w:t>K</w:t>
            </w:r>
            <w:r>
              <w:rPr>
                <w:rFonts w:ascii="Arial" w:hAnsi="Arial" w:cs="Arial"/>
                <w:sz w:val="14"/>
              </w:rPr>
              <w:t xml:space="preserve">eys, </w:t>
            </w:r>
            <w:r w:rsidR="001B61AE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 xml:space="preserve">ecord </w:t>
            </w:r>
            <w:r w:rsidR="001B61AE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 xml:space="preserve">rawings for that portion of the project being accepted, except minor items listed and attached to this </w:t>
            </w:r>
            <w:r w:rsidR="001B61AE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 xml:space="preserve">ocument, which in the opinion of the Director, or his designated Representative, will not interfere with the satisfactory use of the </w:t>
            </w:r>
            <w:r w:rsidR="001B61AE">
              <w:rPr>
                <w:rFonts w:ascii="Arial" w:hAnsi="Arial" w:cs="Arial"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acilities for its intended purpose”.  However, this does not relieve the Contractor or his Surety of the requirements concerning fi</w:t>
            </w:r>
            <w:r w:rsidR="00204E31">
              <w:rPr>
                <w:rFonts w:ascii="Arial" w:hAnsi="Arial" w:cs="Arial"/>
                <w:sz w:val="14"/>
              </w:rPr>
              <w:t>nal completion and of Article 5</w:t>
            </w:r>
            <w:r>
              <w:rPr>
                <w:rFonts w:ascii="Arial" w:hAnsi="Arial" w:cs="Arial"/>
                <w:sz w:val="14"/>
              </w:rPr>
              <w:t xml:space="preserve"> – General Guarantee.</w:t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pStyle w:val="Heading1"/>
            </w:pPr>
            <w:r>
              <w:t>DATE OF PARTIAL OCCUPANCY/SUBSTANTIAL COMPLETION</w:t>
            </w:r>
          </w:p>
        </w:tc>
      </w:tr>
      <w:tr w:rsidR="006C3C5D" w:rsidTr="00667BCB">
        <w:trPr>
          <w:gridAfter w:val="2"/>
          <w:wAfter w:w="1770" w:type="dxa"/>
          <w:trHeight w:val="429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 w:rsidP="001B61A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date of </w:t>
            </w:r>
            <w:r w:rsidR="001B61AE">
              <w:rPr>
                <w:rFonts w:ascii="Arial" w:hAnsi="Arial" w:cs="Arial"/>
                <w:sz w:val="14"/>
              </w:rPr>
              <w:t>P</w:t>
            </w:r>
            <w:r>
              <w:rPr>
                <w:rFonts w:ascii="Arial" w:hAnsi="Arial" w:cs="Arial"/>
                <w:sz w:val="14"/>
              </w:rPr>
              <w:t xml:space="preserve">artial </w:t>
            </w:r>
            <w:r w:rsidR="001B61AE">
              <w:rPr>
                <w:rFonts w:ascii="Arial" w:hAnsi="Arial" w:cs="Arial"/>
                <w:sz w:val="14"/>
              </w:rPr>
              <w:t>O</w:t>
            </w:r>
            <w:r>
              <w:rPr>
                <w:rFonts w:ascii="Arial" w:hAnsi="Arial" w:cs="Arial"/>
                <w:sz w:val="14"/>
              </w:rPr>
              <w:t>ccupancy of the designated portion/</w:t>
            </w:r>
            <w:r w:rsidR="001B61AE">
              <w:rPr>
                <w:rFonts w:ascii="Arial" w:hAnsi="Arial" w:cs="Arial"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 xml:space="preserve">ubstantial </w:t>
            </w:r>
            <w:r w:rsidR="001B61AE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ompletion of the </w:t>
            </w:r>
            <w:r w:rsidR="001B61AE"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z w:val="14"/>
              </w:rPr>
              <w:t xml:space="preserve">ork is the date certified by the Design Consultant, and approved by the Director, when construction of the designated portion is sufficiently complete to comply with the terms of the </w:t>
            </w:r>
            <w:r w:rsidR="001B61AE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>ontract and requirements stated in the definition above.</w:t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OUTSTANDING/INCOMPLETE ITEMS</w:t>
            </w:r>
          </w:p>
        </w:tc>
      </w:tr>
      <w:tr w:rsidR="006C3C5D" w:rsidTr="00667BCB">
        <w:trPr>
          <w:gridAfter w:val="2"/>
          <w:wAfter w:w="1770" w:type="dxa"/>
          <w:trHeight w:val="609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 w:rsidP="00A419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 list of items to be completed or corrected prepared by the Contractor and verified </w:t>
            </w:r>
            <w:r w:rsidR="001B61AE"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 xml:space="preserve"> amended by the </w:t>
            </w:r>
            <w:r w:rsidR="001B61AE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 xml:space="preserve">esign Consultant and Construction </w:t>
            </w:r>
            <w:r w:rsidR="001B61AE">
              <w:rPr>
                <w:rFonts w:ascii="Arial" w:hAnsi="Arial" w:cs="Arial"/>
                <w:sz w:val="14"/>
              </w:rPr>
              <w:t>Representative</w:t>
            </w:r>
            <w:r>
              <w:rPr>
                <w:rFonts w:ascii="Arial" w:hAnsi="Arial" w:cs="Arial"/>
                <w:sz w:val="14"/>
              </w:rPr>
              <w:t xml:space="preserve"> is attached hereto.  The failure to include any items on such list does not alter the responsibility of the Contractor to complete all </w:t>
            </w:r>
            <w:r w:rsidR="00A41946"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z w:val="14"/>
              </w:rPr>
              <w:t xml:space="preserve">ork in accordance with the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ontract </w:t>
            </w:r>
            <w:r w:rsidR="00A41946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 xml:space="preserve">ocuments.  The date of commencement of </w:t>
            </w:r>
            <w:r w:rsidR="00A41946"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z w:val="14"/>
              </w:rPr>
              <w:t xml:space="preserve">arranties for items on the attached list will be the date of </w:t>
            </w:r>
            <w:r w:rsidR="00A41946">
              <w:rPr>
                <w:rFonts w:ascii="Arial" w:hAnsi="Arial" w:cs="Arial"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 xml:space="preserve">ubstantial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>ompletion, unless otherwise agreed to in writing.</w:t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C5D" w:rsidRDefault="006C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RESPONSIBILITIES OF THE OWNER AND CONTRACTOR</w:t>
            </w:r>
          </w:p>
        </w:tc>
      </w:tr>
      <w:tr w:rsidR="006C3C5D" w:rsidTr="00450637">
        <w:trPr>
          <w:trHeight w:val="2870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SECURITY, MAINTENANCE, HEAT, UTILITIES, DAMAGE TO WORK AND INSURANCE SHALL BE AS FOLLOWS:</w:t>
            </w:r>
          </w:p>
          <w:p w:rsidR="006C3C5D" w:rsidRPr="00B25E84" w:rsidRDefault="00AE52D3">
            <w:pPr>
              <w:rPr>
                <w:rFonts w:ascii="Arial" w:hAnsi="Arial" w:cs="Arial"/>
                <w:sz w:val="22"/>
                <w:szCs w:val="22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xt13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:rsidR="006C3C5D" w:rsidRDefault="006C3C5D">
            <w:pPr>
              <w:rPr>
                <w:rFonts w:ascii="Arial" w:hAnsi="Arial" w:cs="Arial"/>
              </w:rPr>
            </w:pP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6C3C5D" w:rsidRDefault="006C3C5D" w:rsidP="00A419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Contractor will complete or correct the work on the list of items attached hereto within </w:t>
            </w:r>
            <w:r w:rsidR="00AE52D3" w:rsidRPr="00B25E8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"/>
            <w:r w:rsidRPr="00B25E8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E52D3" w:rsidRPr="00B25E84">
              <w:rPr>
                <w:rFonts w:ascii="Arial" w:hAnsi="Arial" w:cs="Arial"/>
                <w:sz w:val="22"/>
                <w:szCs w:val="22"/>
                <w:u w:val="single"/>
              </w:rPr>
            </w:r>
            <w:r w:rsidR="00AE52D3" w:rsidRPr="00B25E8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25E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25E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25E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25E8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AE52D3" w:rsidRPr="00B25E8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14"/>
              </w:rPr>
              <w:t xml:space="preserve"> working days from the </w:t>
            </w:r>
            <w:r w:rsidR="00A41946">
              <w:rPr>
                <w:rFonts w:ascii="Arial" w:hAnsi="Arial" w:cs="Arial"/>
                <w:sz w:val="14"/>
              </w:rPr>
              <w:t>P</w:t>
            </w:r>
            <w:r>
              <w:rPr>
                <w:rFonts w:ascii="Arial" w:hAnsi="Arial" w:cs="Arial"/>
                <w:sz w:val="14"/>
              </w:rPr>
              <w:t xml:space="preserve">artial </w:t>
            </w:r>
            <w:r w:rsidR="00A41946">
              <w:rPr>
                <w:rFonts w:ascii="Arial" w:hAnsi="Arial" w:cs="Arial"/>
                <w:sz w:val="14"/>
              </w:rPr>
              <w:t>O</w:t>
            </w:r>
            <w:r>
              <w:rPr>
                <w:rFonts w:ascii="Arial" w:hAnsi="Arial" w:cs="Arial"/>
                <w:sz w:val="14"/>
              </w:rPr>
              <w:t xml:space="preserve">ccupancy or </w:t>
            </w:r>
            <w:r w:rsidR="00A41946">
              <w:rPr>
                <w:rFonts w:ascii="Arial" w:hAnsi="Arial" w:cs="Arial"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 xml:space="preserve">ubstantial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ompletion date established jointly by the Contractor, Design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>onsultant, and Construc</w:t>
            </w:r>
            <w:r w:rsidR="00B25E84">
              <w:rPr>
                <w:rFonts w:ascii="Arial" w:hAnsi="Arial" w:cs="Arial"/>
                <w:sz w:val="14"/>
              </w:rPr>
              <w:t xml:space="preserve">tion </w:t>
            </w:r>
            <w:r w:rsidR="00A41946">
              <w:rPr>
                <w:rFonts w:ascii="Arial" w:hAnsi="Arial" w:cs="Arial"/>
                <w:sz w:val="14"/>
              </w:rPr>
              <w:t>Representative</w:t>
            </w:r>
            <w:r w:rsidR="00B25E84">
              <w:rPr>
                <w:rFonts w:ascii="Arial" w:hAnsi="Arial" w:cs="Arial"/>
                <w:sz w:val="14"/>
              </w:rPr>
              <w:t xml:space="preserve"> shown above.</w:t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CONTRACTOR</w:t>
            </w:r>
          </w:p>
        </w:tc>
      </w:tr>
      <w:tr w:rsidR="006C3C5D" w:rsidTr="00667BCB">
        <w:trPr>
          <w:gridAfter w:val="2"/>
          <w:wAfter w:w="1770" w:type="dxa"/>
          <w:trHeight w:val="474"/>
        </w:trPr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 NAME</w:t>
            </w:r>
          </w:p>
          <w:p w:rsidR="006C3C5D" w:rsidRPr="00B25E84" w:rsidRDefault="00AE52D3" w:rsidP="00B9725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</w:t>
            </w:r>
            <w:r w:rsidRPr="00667BCB">
              <w:rPr>
                <w:rFonts w:ascii="Arial" w:hAnsi="Arial" w:cs="Arial"/>
                <w:sz w:val="10"/>
                <w:szCs w:val="10"/>
              </w:rPr>
              <w:t>PLEASE PRINT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6C3C5D" w:rsidRDefault="00AE52D3" w:rsidP="00B9725C">
            <w:pPr>
              <w:spacing w:before="4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3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RECOMMENDED/APPROVAL SIGNATURE</w:t>
            </w:r>
          </w:p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C3C5D" w:rsidRDefault="00AE52D3" w:rsidP="00B9725C">
            <w:pPr>
              <w:spacing w:before="4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pStyle w:val="Heading1"/>
            </w:pPr>
            <w:r>
              <w:t>DESIGN CONSULTANT</w:t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</w:tcBorders>
          </w:tcPr>
          <w:p w:rsidR="006C3C5D" w:rsidRDefault="006C3C5D" w:rsidP="00A419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construction performed under this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ontract has been inspected and found to be complete/substantially complete as defined in the </w:t>
            </w:r>
            <w:r w:rsidR="00A41946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ontract </w:t>
            </w:r>
            <w:r w:rsidR="00A41946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>ocuments to the point the Owner can occupy the designated portion or all thereof.</w:t>
            </w:r>
          </w:p>
        </w:tc>
      </w:tr>
      <w:tr w:rsidR="006C3C5D" w:rsidTr="00667BCB">
        <w:trPr>
          <w:gridAfter w:val="2"/>
          <w:wAfter w:w="1770" w:type="dxa"/>
          <w:trHeight w:val="447"/>
        </w:trPr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 NAME</w:t>
            </w:r>
          </w:p>
          <w:p w:rsidR="006C3C5D" w:rsidRDefault="00AE52D3" w:rsidP="00B9725C">
            <w:pPr>
              <w:spacing w:before="4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</w:t>
            </w:r>
            <w:r w:rsidRPr="00667BCB">
              <w:rPr>
                <w:rFonts w:ascii="Arial" w:hAnsi="Arial" w:cs="Arial"/>
                <w:sz w:val="10"/>
                <w:szCs w:val="10"/>
              </w:rPr>
              <w:t>PLEASE PRINT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6C3C5D" w:rsidRDefault="00AE52D3" w:rsidP="00B9725C">
            <w:pPr>
              <w:spacing w:before="4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APPROVAL SIGNATURE</w:t>
            </w:r>
          </w:p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C3C5D" w:rsidRDefault="00AE52D3" w:rsidP="00B9725C">
            <w:pPr>
              <w:spacing w:before="4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  <w:cantSplit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pStyle w:val="Heading1"/>
            </w:pPr>
            <w:r>
              <w:t>USER AGENCY - OPTIONAL</w:t>
            </w:r>
          </w:p>
        </w:tc>
      </w:tr>
      <w:tr w:rsidR="006C3C5D" w:rsidTr="00667BCB">
        <w:trPr>
          <w:gridAfter w:val="2"/>
          <w:wAfter w:w="1770" w:type="dxa"/>
          <w:trHeight w:val="519"/>
        </w:trPr>
        <w:tc>
          <w:tcPr>
            <w:tcW w:w="2448" w:type="dxa"/>
            <w:gridSpan w:val="2"/>
            <w:tcBorders>
              <w:bottom w:val="single" w:sz="12" w:space="0" w:color="auto"/>
            </w:tcBorders>
            <w:vAlign w:val="center"/>
          </w:tcPr>
          <w:p w:rsidR="006C3C5D" w:rsidRDefault="006C3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USER AGENCY REPRESENTATIVE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6C3C5D" w:rsidRDefault="00AE52D3" w:rsidP="00B9725C">
            <w:pPr>
              <w:spacing w:before="6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4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20" w:type="dxa"/>
            <w:gridSpan w:val="4"/>
            <w:tcBorders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APPROVAL SIGNATURE</w:t>
            </w:r>
          </w:p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C3C5D" w:rsidRDefault="00AE52D3" w:rsidP="00B9725C">
            <w:pPr>
              <w:spacing w:before="6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667BCB">
        <w:trPr>
          <w:gridAfter w:val="2"/>
          <w:wAfter w:w="1770" w:type="dxa"/>
        </w:trPr>
        <w:tc>
          <w:tcPr>
            <w:tcW w:w="1126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C5D" w:rsidRDefault="006C3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</w:t>
            </w:r>
          </w:p>
        </w:tc>
      </w:tr>
      <w:tr w:rsidR="006C3C5D" w:rsidTr="00667BCB">
        <w:trPr>
          <w:gridAfter w:val="2"/>
          <w:wAfter w:w="1770" w:type="dxa"/>
          <w:trHeight w:val="222"/>
        </w:trPr>
        <w:tc>
          <w:tcPr>
            <w:tcW w:w="11268" w:type="dxa"/>
            <w:gridSpan w:val="9"/>
            <w:tcBorders>
              <w:top w:val="single" w:sz="12" w:space="0" w:color="auto"/>
            </w:tcBorders>
            <w:vAlign w:val="center"/>
          </w:tcPr>
          <w:p w:rsidR="006C3C5D" w:rsidRDefault="006C3C5D" w:rsidP="00A419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Director of the Division of </w:t>
            </w:r>
            <w:r w:rsidR="009D11F0">
              <w:rPr>
                <w:rFonts w:ascii="Arial" w:hAnsi="Arial" w:cs="Arial"/>
                <w:sz w:val="14"/>
              </w:rPr>
              <w:t xml:space="preserve">Facilities Management, </w:t>
            </w:r>
            <w:r>
              <w:rPr>
                <w:rFonts w:ascii="Arial" w:hAnsi="Arial" w:cs="Arial"/>
                <w:sz w:val="14"/>
              </w:rPr>
              <w:t xml:space="preserve">Design and Construction or his authorized Representative accepts the designated portion or </w:t>
            </w:r>
            <w:r w:rsidR="00A41946"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z w:val="14"/>
              </w:rPr>
              <w:t>ork thereof as complete or substantially complete.</w:t>
            </w:r>
          </w:p>
        </w:tc>
      </w:tr>
      <w:tr w:rsidR="006C3C5D" w:rsidTr="00450637">
        <w:trPr>
          <w:gridAfter w:val="2"/>
          <w:wAfter w:w="1770" w:type="dxa"/>
          <w:trHeight w:val="530"/>
        </w:trPr>
        <w:tc>
          <w:tcPr>
            <w:tcW w:w="2448" w:type="dxa"/>
            <w:gridSpan w:val="2"/>
            <w:vAlign w:val="center"/>
          </w:tcPr>
          <w:p w:rsidR="006C3C5D" w:rsidRPr="00667BCB" w:rsidRDefault="00667BCB" w:rsidP="00667BC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67BC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FMDC </w:t>
            </w:r>
            <w:r w:rsidR="006C3C5D" w:rsidRPr="00667BC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CONSTRUCTION </w:t>
            </w:r>
            <w:r w:rsidR="00444C5C" w:rsidRPr="00667BCB">
              <w:rPr>
                <w:rFonts w:ascii="Arial" w:hAnsi="Arial" w:cs="Arial"/>
                <w:b/>
                <w:bCs/>
                <w:sz w:val="19"/>
                <w:szCs w:val="19"/>
              </w:rPr>
              <w:t>REPRESENTATIVE</w:t>
            </w:r>
          </w:p>
        </w:tc>
        <w:tc>
          <w:tcPr>
            <w:tcW w:w="3150" w:type="dxa"/>
            <w:gridSpan w:val="2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6C3C5D" w:rsidRDefault="00AE52D3" w:rsidP="00B9725C">
            <w:pPr>
              <w:spacing w:before="12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5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320" w:type="dxa"/>
            <w:gridSpan w:val="4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APPROVAL SIGNATURE</w:t>
            </w:r>
          </w:p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C3C5D" w:rsidRDefault="00AE52D3" w:rsidP="00B9725C">
            <w:pPr>
              <w:spacing w:before="12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C5D" w:rsidTr="00450637">
        <w:trPr>
          <w:gridAfter w:val="2"/>
          <w:wAfter w:w="1770" w:type="dxa"/>
          <w:trHeight w:val="521"/>
        </w:trPr>
        <w:tc>
          <w:tcPr>
            <w:tcW w:w="2448" w:type="dxa"/>
            <w:gridSpan w:val="2"/>
            <w:vAlign w:val="center"/>
          </w:tcPr>
          <w:p w:rsidR="006C3C5D" w:rsidRPr="00450637" w:rsidRDefault="006C3C5D" w:rsidP="004506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50637">
              <w:rPr>
                <w:rFonts w:ascii="Arial" w:hAnsi="Arial" w:cs="Arial"/>
                <w:b/>
                <w:bCs/>
                <w:sz w:val="19"/>
                <w:szCs w:val="19"/>
              </w:rPr>
              <w:t>SECTION LEADER</w:t>
            </w:r>
          </w:p>
        </w:tc>
        <w:tc>
          <w:tcPr>
            <w:tcW w:w="3150" w:type="dxa"/>
            <w:gridSpan w:val="2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6C3C5D" w:rsidRDefault="00AE52D3" w:rsidP="00B9725C">
            <w:pPr>
              <w:spacing w:before="12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6"/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20" w:type="dxa"/>
            <w:gridSpan w:val="4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APPROVAL SIGNATURE</w:t>
            </w:r>
          </w:p>
          <w:p w:rsidR="006C3C5D" w:rsidRDefault="006C3C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C3C5D" w:rsidRDefault="006C3C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C3C5D" w:rsidRDefault="00AE52D3" w:rsidP="00B9725C">
            <w:pPr>
              <w:spacing w:before="120"/>
              <w:rPr>
                <w:rFonts w:ascii="Arial" w:hAnsi="Arial" w:cs="Arial"/>
              </w:rPr>
            </w:pPr>
            <w:r w:rsidRPr="00B25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5E84">
              <w:rPr>
                <w:rFonts w:ascii="Arial" w:hAnsi="Arial" w:cs="Arial"/>
                <w:sz w:val="22"/>
                <w:szCs w:val="22"/>
              </w:rPr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="006C3C5D" w:rsidRPr="00B25E84">
              <w:rPr>
                <w:rFonts w:ascii="Arial" w:hAnsi="Arial" w:cs="Arial"/>
                <w:sz w:val="22"/>
                <w:szCs w:val="22"/>
              </w:rPr>
              <w:t> </w:t>
            </w:r>
            <w:r w:rsidRPr="00B25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0637" w:rsidRDefault="00450637" w:rsidP="00A41946">
      <w:pPr>
        <w:tabs>
          <w:tab w:val="center" w:pos="576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FD7B7A" w:rsidRPr="00450637">
        <w:rPr>
          <w:rFonts w:ascii="Arial" w:hAnsi="Arial" w:cs="Arial"/>
          <w:sz w:val="16"/>
          <w:szCs w:val="16"/>
        </w:rPr>
        <w:t>0</w:t>
      </w:r>
      <w:r w:rsidR="009F6E87">
        <w:rPr>
          <w:rFonts w:ascii="Arial" w:hAnsi="Arial" w:cs="Arial"/>
          <w:sz w:val="16"/>
          <w:szCs w:val="16"/>
        </w:rPr>
        <w:t>6</w:t>
      </w:r>
      <w:r w:rsidR="00FD7B7A" w:rsidRPr="00450637">
        <w:rPr>
          <w:rFonts w:ascii="Arial" w:hAnsi="Arial" w:cs="Arial"/>
          <w:sz w:val="16"/>
          <w:szCs w:val="16"/>
        </w:rPr>
        <w:t>/1</w:t>
      </w:r>
      <w:r w:rsidR="009F6E87">
        <w:rPr>
          <w:rFonts w:ascii="Arial" w:hAnsi="Arial" w:cs="Arial"/>
          <w:sz w:val="16"/>
          <w:szCs w:val="16"/>
        </w:rPr>
        <w:t>6</w:t>
      </w:r>
      <w:r w:rsidR="006C3C5D" w:rsidRPr="00450637">
        <w:rPr>
          <w:rFonts w:ascii="Arial" w:hAnsi="Arial" w:cs="Arial"/>
          <w:sz w:val="16"/>
          <w:szCs w:val="16"/>
        </w:rPr>
        <w:tab/>
        <w:t>ORIGINAL</w:t>
      </w:r>
      <w:r>
        <w:rPr>
          <w:rFonts w:ascii="Arial" w:hAnsi="Arial" w:cs="Arial"/>
          <w:sz w:val="16"/>
          <w:szCs w:val="16"/>
        </w:rPr>
        <w:t>:</w:t>
      </w:r>
      <w:r w:rsidR="006C3C5D" w:rsidRPr="00450637">
        <w:rPr>
          <w:rFonts w:ascii="Arial" w:hAnsi="Arial" w:cs="Arial"/>
          <w:sz w:val="16"/>
          <w:szCs w:val="16"/>
        </w:rPr>
        <w:t xml:space="preserve">  FILE</w:t>
      </w:r>
      <w:r w:rsidR="005C6CCC" w:rsidRPr="00450637">
        <w:rPr>
          <w:rFonts w:ascii="Arial" w:hAnsi="Arial" w:cs="Arial"/>
          <w:sz w:val="16"/>
          <w:szCs w:val="16"/>
        </w:rPr>
        <w:t>/</w:t>
      </w:r>
      <w:r w:rsidR="00A41946" w:rsidRPr="00450637">
        <w:rPr>
          <w:rFonts w:ascii="Arial" w:hAnsi="Arial" w:cs="Arial"/>
          <w:sz w:val="16"/>
          <w:szCs w:val="16"/>
        </w:rPr>
        <w:t>Closeout Documents</w:t>
      </w:r>
    </w:p>
    <w:p w:rsidR="006C3C5D" w:rsidRPr="00450637" w:rsidRDefault="00450637" w:rsidP="00A41946">
      <w:pPr>
        <w:tabs>
          <w:tab w:val="center" w:pos="576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C3C5D" w:rsidRPr="00450637">
        <w:rPr>
          <w:rFonts w:ascii="Arial" w:hAnsi="Arial" w:cs="Arial"/>
          <w:sz w:val="16"/>
          <w:szCs w:val="16"/>
        </w:rPr>
        <w:t>COPIES</w:t>
      </w:r>
      <w:r>
        <w:rPr>
          <w:rFonts w:ascii="Arial" w:hAnsi="Arial" w:cs="Arial"/>
          <w:sz w:val="16"/>
          <w:szCs w:val="16"/>
        </w:rPr>
        <w:t>:</w:t>
      </w:r>
      <w:r w:rsidR="006C3C5D" w:rsidRPr="00450637">
        <w:rPr>
          <w:rFonts w:ascii="Arial" w:hAnsi="Arial" w:cs="Arial"/>
          <w:sz w:val="16"/>
          <w:szCs w:val="16"/>
        </w:rPr>
        <w:t xml:space="preserve">  A</w:t>
      </w:r>
      <w:r w:rsidR="00A41946" w:rsidRPr="00450637">
        <w:rPr>
          <w:rFonts w:ascii="Arial" w:hAnsi="Arial" w:cs="Arial"/>
          <w:sz w:val="16"/>
          <w:szCs w:val="16"/>
        </w:rPr>
        <w:t>ll</w:t>
      </w:r>
      <w:r w:rsidR="006C3C5D" w:rsidRPr="00450637">
        <w:rPr>
          <w:rFonts w:ascii="Arial" w:hAnsi="Arial" w:cs="Arial"/>
          <w:sz w:val="16"/>
          <w:szCs w:val="16"/>
        </w:rPr>
        <w:t xml:space="preserve"> S</w:t>
      </w:r>
      <w:r w:rsidR="00A41946" w:rsidRPr="00450637">
        <w:rPr>
          <w:rFonts w:ascii="Arial" w:hAnsi="Arial" w:cs="Arial"/>
          <w:sz w:val="16"/>
          <w:szCs w:val="16"/>
        </w:rPr>
        <w:t>ignees</w:t>
      </w:r>
      <w:r w:rsidR="006C3C5D" w:rsidRPr="00450637">
        <w:rPr>
          <w:rFonts w:ascii="Arial" w:hAnsi="Arial" w:cs="Arial"/>
          <w:sz w:val="16"/>
          <w:szCs w:val="16"/>
        </w:rPr>
        <w:t xml:space="preserve">, PMU </w:t>
      </w:r>
      <w:r w:rsidR="00B25E84" w:rsidRPr="00450637">
        <w:rPr>
          <w:rFonts w:ascii="Arial" w:hAnsi="Arial" w:cs="Arial"/>
          <w:sz w:val="16"/>
          <w:szCs w:val="16"/>
        </w:rPr>
        <w:t>SOSA</w:t>
      </w:r>
      <w:r w:rsidR="006C3C5D" w:rsidRPr="00450637">
        <w:rPr>
          <w:rFonts w:ascii="Arial" w:hAnsi="Arial" w:cs="Arial"/>
          <w:sz w:val="16"/>
          <w:szCs w:val="16"/>
        </w:rPr>
        <w:t xml:space="preserve">, </w:t>
      </w:r>
      <w:r w:rsidR="00A41946" w:rsidRPr="00450637">
        <w:rPr>
          <w:rFonts w:ascii="Arial" w:hAnsi="Arial" w:cs="Arial"/>
          <w:sz w:val="16"/>
          <w:szCs w:val="16"/>
        </w:rPr>
        <w:t>Project Manager</w:t>
      </w:r>
    </w:p>
    <w:sectPr w:rsidR="006C3C5D" w:rsidRPr="00450637" w:rsidSect="00A163AE">
      <w:pgSz w:w="12240" w:h="15840" w:code="1"/>
      <w:pgMar w:top="720" w:right="576" w:bottom="720" w:left="5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0"/>
    <w:rsid w:val="00133CE6"/>
    <w:rsid w:val="001A1E74"/>
    <w:rsid w:val="001B61AE"/>
    <w:rsid w:val="00204E31"/>
    <w:rsid w:val="0026335B"/>
    <w:rsid w:val="00274AE5"/>
    <w:rsid w:val="00444C5C"/>
    <w:rsid w:val="00450637"/>
    <w:rsid w:val="004C1570"/>
    <w:rsid w:val="00554D5D"/>
    <w:rsid w:val="00580398"/>
    <w:rsid w:val="005C6CCC"/>
    <w:rsid w:val="00667BCB"/>
    <w:rsid w:val="006C3C5D"/>
    <w:rsid w:val="00794572"/>
    <w:rsid w:val="009D11F0"/>
    <w:rsid w:val="009F6E87"/>
    <w:rsid w:val="00A163AE"/>
    <w:rsid w:val="00A41946"/>
    <w:rsid w:val="00A96DB6"/>
    <w:rsid w:val="00AE52D3"/>
    <w:rsid w:val="00B25E84"/>
    <w:rsid w:val="00B9725C"/>
    <w:rsid w:val="00E22A72"/>
    <w:rsid w:val="00F7556A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694C-63E8-4ED0-BD8A-5E7D747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5D"/>
  </w:style>
  <w:style w:type="paragraph" w:styleId="Heading1">
    <w:name w:val="heading 1"/>
    <w:basedOn w:val="Normal"/>
    <w:next w:val="Normal"/>
    <w:qFormat/>
    <w:rsid w:val="00554D5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4D5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554D5D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554D5D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554D5D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54D5D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54D5D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54D5D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54D5D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554D5D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554D5D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certificate-of-partial-occupancy-substantial-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certificate-of-partial-occupancy-substantial-completion.dotx</Template>
  <TotalTime>1</TotalTime>
  <Pages>1</Pages>
  <Words>504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2004-01-05T20:23:00Z</cp:lastPrinted>
  <dcterms:created xsi:type="dcterms:W3CDTF">2021-07-12T20:10:00Z</dcterms:created>
  <dcterms:modified xsi:type="dcterms:W3CDTF">2021-07-12T20:11:00Z</dcterms:modified>
</cp:coreProperties>
</file>